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3593" w:rsidRDefault="00DD3593">
      <w:pPr>
        <w:pStyle w:val="a3"/>
        <w:rPr>
          <w:sz w:val="20"/>
        </w:rPr>
      </w:pPr>
      <w:bookmarkStart w:id="0" w:name="_GoBack"/>
      <w:bookmarkEnd w:id="0"/>
    </w:p>
    <w:p w:rsidR="00DD3593" w:rsidRDefault="00DD3593">
      <w:pPr>
        <w:pStyle w:val="a3"/>
        <w:spacing w:before="9"/>
        <w:rPr>
          <w:sz w:val="28"/>
        </w:rPr>
      </w:pPr>
    </w:p>
    <w:p w:rsidR="00DD3593" w:rsidRDefault="000A2B22">
      <w:pPr>
        <w:pStyle w:val="a3"/>
        <w:ind w:left="3348"/>
        <w:rPr>
          <w:sz w:val="20"/>
        </w:rPr>
      </w:pPr>
      <w:r>
        <w:rPr>
          <w:noProof/>
          <w:sz w:val="20"/>
          <w:lang w:bidi="ar-SA"/>
        </w:rPr>
        <w:drawing>
          <wp:inline distT="0" distB="0" distL="0" distR="0">
            <wp:extent cx="2488144" cy="250926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488144" cy="2509266"/>
                    </a:xfrm>
                    <a:prstGeom prst="rect">
                      <a:avLst/>
                    </a:prstGeom>
                  </pic:spPr>
                </pic:pic>
              </a:graphicData>
            </a:graphic>
          </wp:inline>
        </w:drawing>
      </w:r>
    </w:p>
    <w:p w:rsidR="00DD3593" w:rsidRDefault="00DD3593">
      <w:pPr>
        <w:pStyle w:val="a3"/>
        <w:rPr>
          <w:sz w:val="20"/>
        </w:rPr>
      </w:pPr>
    </w:p>
    <w:p w:rsidR="00DD3593" w:rsidRDefault="00DD3593">
      <w:pPr>
        <w:pStyle w:val="a3"/>
        <w:rPr>
          <w:sz w:val="20"/>
        </w:rPr>
      </w:pPr>
    </w:p>
    <w:p w:rsidR="00DD3593" w:rsidRDefault="00DD3593">
      <w:pPr>
        <w:pStyle w:val="a3"/>
        <w:rPr>
          <w:sz w:val="20"/>
        </w:rPr>
      </w:pPr>
    </w:p>
    <w:p w:rsidR="00DD3593" w:rsidRDefault="00DD3593">
      <w:pPr>
        <w:pStyle w:val="a3"/>
        <w:rPr>
          <w:sz w:val="20"/>
        </w:rPr>
      </w:pPr>
    </w:p>
    <w:p w:rsidR="00DD3593" w:rsidRDefault="000A2B22">
      <w:pPr>
        <w:pStyle w:val="a3"/>
        <w:spacing w:before="4"/>
      </w:pPr>
      <w:r>
        <w:rPr>
          <w:noProof/>
          <w:lang w:bidi="ar-SA"/>
        </w:rPr>
        <mc:AlternateContent>
          <mc:Choice Requires="wpg">
            <w:drawing>
              <wp:anchor distT="0" distB="0" distL="0" distR="0" simplePos="0" relativeHeight="251647488" behindDoc="0" locked="0" layoutInCell="1" allowOverlap="1">
                <wp:simplePos x="0" y="0"/>
                <wp:positionH relativeFrom="page">
                  <wp:posOffset>902335</wp:posOffset>
                </wp:positionH>
                <wp:positionV relativeFrom="paragraph">
                  <wp:posOffset>193675</wp:posOffset>
                </wp:positionV>
                <wp:extent cx="2110740" cy="682625"/>
                <wp:effectExtent l="635" t="3175" r="0" b="0"/>
                <wp:wrapTopAndBottom/>
                <wp:docPr id="180"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0740" cy="682625"/>
                          <a:chOff x="1421" y="305"/>
                          <a:chExt cx="3324" cy="1075"/>
                        </a:xfrm>
                      </wpg:grpSpPr>
                      <pic:pic xmlns:pic="http://schemas.openxmlformats.org/drawingml/2006/picture">
                        <pic:nvPicPr>
                          <pic:cNvPr id="181" name="Picture 1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66" y="350"/>
                            <a:ext cx="3279"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1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6" y="310"/>
                            <a:ext cx="3279"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1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21" y="305"/>
                            <a:ext cx="3289"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2" o:spid="_x0000_s1026" style="position:absolute;margin-left:71.05pt;margin-top:15.25pt;width:166.2pt;height:53.75pt;z-index:251647488;mso-wrap-distance-left:0;mso-wrap-distance-right:0;mso-position-horizontal-relative:page" coordorigin="1421,305" coordsize="3324,10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 o:spid="_x0000_s1027" type="#_x0000_t75" style="position:absolute;left:1466;top:350;width:3279;height:10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MZ&#10;u/zBAAAA3AAAAA8AAABkcnMvZG93bnJldi54bWxET0trAjEQvhf8D2EEbzVrQZHVKKVi0UNpffQ+&#10;bGaTpZvJsoka/30jFHqbj+85y3VyrbhSHxrPCibjAgRx5XXDRsH5tH2egwgRWWPrmRTcKcB6NXha&#10;Yqn9jQ90PUYjcgiHEhXYGLtSylBZchjGviPOXO17hzHD3kjd4y2Hu1a+FMVMOmw4N1js6M1S9XO8&#10;OAXT/ekz1fXHu0a3+9pbab43ySg1GqbXBYhIKf6L/9w7nefPJ/B4Jl8gV7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MZu/zBAAAA3AAAAA8AAAAAAAAAAAAAAAAAnAIAAGRy&#10;cy9kb3ducmV2LnhtbFBLBQYAAAAABAAEAPcAAACKAwAAAAA=&#10;">
                  <v:imagedata r:id="rId12" o:title=""/>
                </v:shape>
                <v:shape id="Picture 124" o:spid="_x0000_s1028" type="#_x0000_t75" style="position:absolute;left:1426;top:310;width:3279;height:10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yz&#10;xJXAAAAA3AAAAA8AAABkcnMvZG93bnJldi54bWxET9uKwjAQfRf8hzCCL6KpsojURhFB8EFct/oB&#10;QzO9YDMpTdTs328WBN/mcK6TbYNpxZN611hWMJ8lIIgLqxuuFNyuh+kKhPPIGlvLpOCXHGw3w0GG&#10;qbYv/qFn7isRQ9ilqKD2vkuldEVNBt3MdsSRK21v0EfYV1L3+IrhppWLJFlKgw3Hhho72tdU3POH&#10;UfD9dS7OyQXL6+R0p8ofQpPLoNR4FHZrEJ6C/4jf7qOO81cL+H8mXiA3f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XLPElcAAAADcAAAADwAAAAAAAAAAAAAAAACcAgAAZHJz&#10;L2Rvd25yZXYueG1sUEsFBgAAAAAEAAQA9wAAAIkDAAAAAA==&#10;">
                  <v:imagedata r:id="rId13" o:title=""/>
                </v:shape>
                <v:shape id="Picture 123" o:spid="_x0000_s1029" type="#_x0000_t75" style="position:absolute;left:1421;top:305;width:3289;height:1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8&#10;zQ/BAAAA3AAAAA8AAABkcnMvZG93bnJldi54bWxET01rwkAQvRf6H5Yp9NZsakEkdZVYKe1BhabB&#10;85gds8HsbMhuY/z3riD0No/3OfPlaFsxUO8bxwpekxQEceV0w7WC8vfzZQbCB2SNrWNScCEPy8Xj&#10;wxwz7c78Q0MRahFD2GeowITQZVL6ypBFn7iOOHJH11sMEfa11D2eY7ht5SRNp9Jiw7HBYEcfhqpT&#10;8WcVbPfl7kApsac9r8xX7tfYbpR6fhrzdxCBxvAvvru/dZw/e4PbM/ECubg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v8zQ/BAAAA3AAAAA8AAAAAAAAAAAAAAAAAnAIAAGRy&#10;cy9kb3ducmV2LnhtbFBLBQYAAAAABAAEAPcAAACKAwAAAAA=&#10;">
                  <v:imagedata r:id="rId14" o:title=""/>
                </v:shape>
                <w10:wrap type="topAndBottom" anchorx="page"/>
              </v:group>
            </w:pict>
          </mc:Fallback>
        </mc:AlternateContent>
      </w:r>
      <w:r>
        <w:rPr>
          <w:noProof/>
          <w:lang w:bidi="ar-SA"/>
        </w:rPr>
        <mc:AlternateContent>
          <mc:Choice Requires="wpg">
            <w:drawing>
              <wp:anchor distT="0" distB="0" distL="0" distR="0" simplePos="0" relativeHeight="251648512" behindDoc="0" locked="0" layoutInCell="1" allowOverlap="1">
                <wp:simplePos x="0" y="0"/>
                <wp:positionH relativeFrom="page">
                  <wp:posOffset>3097530</wp:posOffset>
                </wp:positionH>
                <wp:positionV relativeFrom="paragraph">
                  <wp:posOffset>193675</wp:posOffset>
                </wp:positionV>
                <wp:extent cx="2110105" cy="682625"/>
                <wp:effectExtent l="0" t="3175" r="0" b="0"/>
                <wp:wrapTopAndBottom/>
                <wp:docPr id="175"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0105" cy="682625"/>
                          <a:chOff x="4879" y="305"/>
                          <a:chExt cx="3323" cy="1075"/>
                        </a:xfrm>
                      </wpg:grpSpPr>
                      <pic:pic xmlns:pic="http://schemas.openxmlformats.org/drawingml/2006/picture">
                        <pic:nvPicPr>
                          <pic:cNvPr id="176" name="Picture 1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923" y="350"/>
                            <a:ext cx="3278"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1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883" y="310"/>
                            <a:ext cx="1831"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1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738" y="535"/>
                            <a:ext cx="1423"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1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878" y="305"/>
                            <a:ext cx="3288"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17" o:spid="_x0000_s1026" style="position:absolute;margin-left:243.9pt;margin-top:15.25pt;width:166.15pt;height:53.75pt;z-index:251648512;mso-wrap-distance-left:0;mso-wrap-distance-right:0;mso-position-horizontal-relative:page" coordorigin="4879,305" coordsize="3323,10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">
                <v:shape id="Picture 121" o:spid="_x0000_s1027" type="#_x0000_t75" style="position:absolute;left:4923;top:350;width:3278;height:10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rg&#10;YzbBAAAA3AAAAA8AAABkcnMvZG93bnJldi54bWxET02LwjAQvQv+hzCCN03Xg0o1iizs4gp7sIpe&#10;p83YVptJabK2+++NIHibx/uc5bozlbhT40rLCj7GEQjizOqScwXHw9doDsJ5ZI2VZVLwTw7Wq35v&#10;ibG2Le/pnvhchBB2MSoovK9jKV1WkEE3tjVx4C62MegDbHKpG2xDuKnkJIqm0mDJoaHAmj4Lym7J&#10;n1GQttfv5Dy7nIz8OXFq099sZ7xSw0G3WYDw1Pm3+OXe6jB/NoXnM+ECuXo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rgYzbBAAAA3AAAAA8AAAAAAAAAAAAAAAAAnAIAAGRy&#10;cy9kb3ducmV2LnhtbFBLBQYAAAAABAAEAPcAAACKAwAAAAA=&#10;">
                  <v:imagedata r:id="rId19" o:title=""/>
                </v:shape>
                <v:shape id="Picture 120" o:spid="_x0000_s1028" type="#_x0000_t75" style="position:absolute;left:4883;top:310;width:1831;height:10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rp&#10;NSzFAAAA3AAAAA8AAABkcnMvZG93bnJldi54bWxEj81qwzAQhO+FvIPYQm6N7B7s4kQJbahJegp1&#10;8gCLtbHdWCtjyT/p01eFQm+7zHyzs5vdbFoxUu8aywriVQSCuLS64UrB5Zw/vYBwHllja5kU3MnB&#10;brt42GCm7cSfNBa+EiGEXYYKau+7TEpX1mTQrWxHHLSr7Q36sPaV1D1OIdy08jmKEmmw4XChxo72&#10;NZW3YjChRvJ9MEke3z5wGM7jmzm9F18npZaP8+sahKfZ/5v/6KMOXJrC7zNhArn9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66TUsxQAAANwAAAAPAAAAAAAAAAAAAAAAAJwC&#10;AABkcnMvZG93bnJldi54bWxQSwUGAAAAAAQABAD3AAAAjgMAAAAA&#10;">
                  <v:imagedata r:id="rId20" o:title=""/>
                </v:shape>
                <v:shape id="Picture 119" o:spid="_x0000_s1029" type="#_x0000_t75" style="position:absolute;left:6738;top:535;width:1423;height:6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eU&#10;ABPEAAAA3AAAAA8AAABkcnMvZG93bnJldi54bWxEj0FvwjAMhe+T9h8iT9ptpCA2UCGgCYHEaWhs&#10;4mwat6lonK4JtPv3+DBpt2f5+fN7y/XgG3WjLtaBDYxHGSjiItiaKwPfX7uXOaiYkC02gcnAL0VY&#10;rx4flpjb0PMn3Y6pUgLhmKMBl1Kbax0LRx7jKLTEsitD5zHJ2FXadtgL3Dd6kmVv2mPN8sFhSxtH&#10;xeV49UKZlNd+v/vYlofXzfRHu1kKp7Mxz0/D+wJUoiH9m/+u91bizyStlBEFenU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eUABPEAAAA3AAAAA8AAAAAAAAAAAAAAAAAnAIA&#10;AGRycy9kb3ducmV2LnhtbFBLBQYAAAAABAAEAPcAAACNAwAAAAA=&#10;">
                  <v:imagedata r:id="rId21" o:title=""/>
                </v:shape>
                <v:shape id="Picture 118" o:spid="_x0000_s1030" type="#_x0000_t75" style="position:absolute;left:4878;top:305;width:3288;height:1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x+&#10;gK3DAAAA3AAAAA8AAABkcnMvZG93bnJldi54bWxET02LwjAQvQv+hzCCl0VTV3C1GkUWRBe8rHrx&#10;NjZjW2wmtYm2/fdmYcHbPN7nLFaNKcSTKpdbVjAaRiCIE6tzThWcjpvBFITzyBoLy6SgJQerZbez&#10;wFjbmn/pefCpCCHsYlSQeV/GUrokI4NuaEviwF1tZdAHWKVSV1iHcFPIzyiaSIM5h4YMS/rOKLkd&#10;HkbBebMb3/bcbrcf9fru80vZRscfpfq9Zj0H4anxb/G/e6fD/K8Z/D0TLpDL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H6ArcMAAADcAAAADwAAAAAAAAAAAAAAAACcAgAA&#10;ZHJzL2Rvd25yZXYueG1sUEsFBgAAAAAEAAQA9wAAAIwDAAAAAA==&#10;">
                  <v:imagedata r:id="rId22" o:title=""/>
                </v:shape>
                <w10:wrap type="topAndBottom" anchorx="page"/>
              </v:group>
            </w:pict>
          </mc:Fallback>
        </mc:AlternateContent>
      </w:r>
      <w:r>
        <w:rPr>
          <w:noProof/>
          <w:lang w:bidi="ar-SA"/>
        </w:rPr>
        <mc:AlternateContent>
          <mc:Choice Requires="wpg">
            <w:drawing>
              <wp:anchor distT="0" distB="0" distL="0" distR="0" simplePos="0" relativeHeight="251649536" behindDoc="0" locked="0" layoutInCell="1" allowOverlap="1">
                <wp:simplePos x="0" y="0"/>
                <wp:positionH relativeFrom="page">
                  <wp:posOffset>5285740</wp:posOffset>
                </wp:positionH>
                <wp:positionV relativeFrom="paragraph">
                  <wp:posOffset>187960</wp:posOffset>
                </wp:positionV>
                <wp:extent cx="1362710" cy="688340"/>
                <wp:effectExtent l="2540" t="0" r="6350" b="0"/>
                <wp:wrapTopAndBottom/>
                <wp:docPr id="170"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2710" cy="688340"/>
                          <a:chOff x="8324" y="296"/>
                          <a:chExt cx="2146" cy="1084"/>
                        </a:xfrm>
                      </wpg:grpSpPr>
                      <pic:pic xmlns:pic="http://schemas.openxmlformats.org/drawingml/2006/picture">
                        <pic:nvPicPr>
                          <pic:cNvPr id="171" name="Picture 1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369" y="341"/>
                            <a:ext cx="2101"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1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329" y="301"/>
                            <a:ext cx="1167"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1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520" y="535"/>
                            <a:ext cx="910"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324" y="296"/>
                            <a:ext cx="2111" cy="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12" o:spid="_x0000_s1026" style="position:absolute;margin-left:416.2pt;margin-top:14.8pt;width:107.3pt;height:54.2pt;z-index:251649536;mso-wrap-distance-left:0;mso-wrap-distance-right:0;mso-position-horizontal-relative:page" coordorigin="8324,296" coordsize="2146,108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">
                <v:shape id="Picture 116" o:spid="_x0000_s1027" type="#_x0000_t75" style="position:absolute;left:8369;top:341;width:2101;height:103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Sz&#10;WLjCAAAA3AAAAA8AAABkcnMvZG93bnJldi54bWxET02LwjAQvQv7H8IIXmRNVOxK1yirIHgTXWH1&#10;NjSzbbGZlCZq/fdGELzN433ObNHaSlyp8aVjDcOBAkGcOVNyruHwu/6cgvAB2WDlmDTcycNi/tGZ&#10;YWrcjXd03YdcxBD2KWooQqhTKX1WkEU/cDVx5P5dYzFE2OTSNHiL4baSI6USabHk2FBgTauCsvP+&#10;YjWM8bjmaXJZOlVvT8vx36G/nSite9325xtEoDa8xS/3xsT5X0N4PhMvkPMH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Us1i4wgAAANwAAAAPAAAAAAAAAAAAAAAAAJwCAABk&#10;cnMvZG93bnJldi54bWxQSwUGAAAAAAQABAD3AAAAiwMAAAAA&#10;">
                  <v:imagedata r:id="rId27" o:title=""/>
                </v:shape>
                <v:shape id="Picture 115" o:spid="_x0000_s1028" type="#_x0000_t75" style="position:absolute;left:8329;top:301;width:1167;height:103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Q+&#10;6bjAAAAA3AAAAA8AAABkcnMvZG93bnJldi54bWxET0uLwjAQvgv+hzDC3jRVWB9do4joquDFB+51&#10;aGabss2kNFmt/94Igrf5+J4znTe2FFeqfeFYQb+XgCDOnC44V3A+rbtjED4gaywdk4I7eZjP2q0p&#10;ptrd+EDXY8hFDGGfogITQpVK6TNDFn3PVcSR+3W1xRBhnUtd4y2G21IOkmQoLRYcGwxWtDSU/R3/&#10;rYIc/Ub+2Iv53pdrh8Vqkuw+g1IfnWbxBSJQE97il3ur4/zRAJ7PxAvk7A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VD7puMAAAADcAAAADwAAAAAAAAAAAAAAAACcAgAAZHJz&#10;L2Rvd25yZXYueG1sUEsFBgAAAAAEAAQA9wAAAIkDAAAAAA==&#10;">
                  <v:imagedata r:id="rId28" o:title=""/>
                </v:shape>
                <v:shape id="Picture 114" o:spid="_x0000_s1029" type="#_x0000_t75" style="position:absolute;left:9520;top:535;width:910;height:56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h4&#10;5WvBAAAA3AAAAA8AAABkcnMvZG93bnJldi54bWxET0trwkAQvhf6H5YpeKsbFaqk2YgIgnpLFOxx&#10;yE4emp2N2TWm/75bKPQ2H99zkvVoWjFQ7xrLCmbTCARxYXXDlYLzafe+AuE8ssbWMin4Jgfr9PUl&#10;wVjbJ2c05L4SIYRdjApq77tYSlfUZNBNbUccuNL2Bn2AfSV1j88Qblo5j6IPabDh0FBjR9uailv+&#10;MAoOdnUsm81ltkV/He73rPyiaFBq8jZuPkF4Gv2/+M+912H+cgG/z4QLZPo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h45WvBAAAA3AAAAA8AAAAAAAAAAAAAAAAAnAIAAGRy&#10;cy9kb3ducmV2LnhtbFBLBQYAAAAABAAEAPcAAACKAwAAAAA=&#10;">
                  <v:imagedata r:id="rId29" o:title=""/>
                </v:shape>
                <v:shape id="Picture 113" o:spid="_x0000_s1030" type="#_x0000_t75" style="position:absolute;left:8324;top:296;width:2111;height:104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0R&#10;DiDBAAAA3AAAAA8AAABkcnMvZG93bnJldi54bWxET81qAjEQvhd8hzCCt5pVtJHVKCJUvFis9gGG&#10;zZhd3Ey2m6jr2xuh0Nt8fL+zWHWuFjdqQ+VZw2iYgSAuvKnYavg5fb7PQISIbLD2TBoeFGC17L0t&#10;MDf+zt90O0YrUgiHHDWUMTa5lKEoyWEY+oY4cWffOowJtlaaFu8p3NVynGUf0mHFqaHEhjYlFZfj&#10;1WnYqN9dMVPnyfZklcr248OXnR60HvS79RxEpC7+i//cO5Pmqwm8nkkXyOUT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0RDiDBAAAA3AAAAA8AAAAAAAAAAAAAAAAAnAIAAGRy&#10;cy9kb3ducmV2LnhtbFBLBQYAAAAABAAEAPcAAACKAwAAAAA=&#10;">
                  <v:imagedata r:id="rId30" o:title=""/>
                </v:shape>
                <w10:wrap type="topAndBottom" anchorx="page"/>
              </v:group>
            </w:pict>
          </mc:Fallback>
        </mc:AlternateContent>
      </w:r>
    </w:p>
    <w:p w:rsidR="00DD3593" w:rsidRDefault="00DD3593">
      <w:pPr>
        <w:pStyle w:val="a3"/>
        <w:rPr>
          <w:sz w:val="20"/>
        </w:rPr>
      </w:pPr>
    </w:p>
    <w:p w:rsidR="00DD3593" w:rsidRDefault="00DD3593">
      <w:pPr>
        <w:pStyle w:val="a3"/>
        <w:spacing w:before="6"/>
        <w:rPr>
          <w:sz w:val="23"/>
        </w:rPr>
      </w:pPr>
    </w:p>
    <w:p w:rsidR="00DD3593" w:rsidRDefault="000A2B22">
      <w:pPr>
        <w:spacing w:before="86"/>
        <w:ind w:left="2242" w:right="1596"/>
        <w:jc w:val="center"/>
        <w:rPr>
          <w:b/>
          <w:sz w:val="32"/>
        </w:rPr>
      </w:pPr>
      <w:r>
        <w:rPr>
          <w:b/>
          <w:sz w:val="28"/>
        </w:rPr>
        <w:t xml:space="preserve">ПРАВИЛА СОРЕВНОВАНИЙ ПО </w:t>
      </w:r>
      <w:r>
        <w:rPr>
          <w:b/>
          <w:sz w:val="32"/>
        </w:rPr>
        <w:t xml:space="preserve">KATA </w:t>
      </w:r>
      <w:r>
        <w:rPr>
          <w:b/>
          <w:sz w:val="28"/>
        </w:rPr>
        <w:t xml:space="preserve">И </w:t>
      </w:r>
      <w:r>
        <w:rPr>
          <w:b/>
          <w:sz w:val="32"/>
        </w:rPr>
        <w:t>KUMITE</w:t>
      </w:r>
    </w:p>
    <w:p w:rsidR="00DD3593" w:rsidRDefault="00DD3593">
      <w:pPr>
        <w:pStyle w:val="a3"/>
        <w:spacing w:before="9"/>
        <w:rPr>
          <w:b/>
          <w:sz w:val="27"/>
        </w:rPr>
      </w:pPr>
    </w:p>
    <w:p w:rsidR="00DD3593" w:rsidRDefault="000A2B22">
      <w:pPr>
        <w:ind w:left="2242" w:right="1592"/>
        <w:jc w:val="center"/>
        <w:rPr>
          <w:b/>
          <w:sz w:val="28"/>
        </w:rPr>
      </w:pPr>
      <w:r>
        <w:rPr>
          <w:b/>
          <w:sz w:val="28"/>
        </w:rPr>
        <w:t>ВСТУПАЕТ В СИЛУ С</w:t>
      </w:r>
      <w:r>
        <w:rPr>
          <w:b/>
          <w:spacing w:val="65"/>
          <w:sz w:val="28"/>
        </w:rPr>
        <w:t xml:space="preserve"> </w:t>
      </w:r>
      <w:r>
        <w:rPr>
          <w:b/>
          <w:sz w:val="28"/>
        </w:rPr>
        <w:t>01.01.2018</w:t>
      </w:r>
    </w:p>
    <w:p w:rsidR="00DD3593" w:rsidRDefault="00DD3593">
      <w:pPr>
        <w:jc w:val="center"/>
        <w:rPr>
          <w:sz w:val="28"/>
        </w:rPr>
        <w:sectPr w:rsidR="00DD3593">
          <w:footerReference w:type="default" r:id="rId31"/>
          <w:type w:val="continuous"/>
          <w:pgSz w:w="12240" w:h="15840"/>
          <w:pgMar w:top="1500" w:right="660" w:bottom="820" w:left="580" w:header="720" w:footer="630" w:gutter="0"/>
          <w:pgNumType w:start="1"/>
          <w:cols w:space="720"/>
        </w:sectPr>
      </w:pPr>
    </w:p>
    <w:p w:rsidR="00DD3593" w:rsidRDefault="000A2B22">
      <w:pPr>
        <w:pStyle w:val="110"/>
      </w:pPr>
      <w:r>
        <w:lastRenderedPageBreak/>
        <w:t>СОДЕРЖАНИЕ</w:t>
      </w:r>
    </w:p>
    <w:p w:rsidR="00DD3593" w:rsidRDefault="00DD3593">
      <w:pPr>
        <w:sectPr w:rsidR="00DD3593">
          <w:pgSz w:w="12240" w:h="15840"/>
          <w:pgMar w:top="920" w:right="660" w:bottom="1004" w:left="580" w:header="0" w:footer="630" w:gutter="0"/>
          <w:cols w:space="720"/>
        </w:sectPr>
      </w:pPr>
    </w:p>
    <w:sdt>
      <w:sdtPr>
        <w:id w:val="1670510603"/>
        <w:docPartObj>
          <w:docPartGallery w:val="Table of Contents"/>
          <w:docPartUnique/>
        </w:docPartObj>
      </w:sdtPr>
      <w:sdtEndPr/>
      <w:sdtContent>
        <w:p w:rsidR="00DD3593" w:rsidRDefault="000A2B22">
          <w:pPr>
            <w:pStyle w:val="11"/>
            <w:tabs>
              <w:tab w:val="left" w:pos="2240"/>
              <w:tab w:val="left" w:leader="dot" w:pos="9369"/>
            </w:tabs>
            <w:spacing w:before="275"/>
          </w:pPr>
          <w:r>
            <w:rPr>
              <w:color w:val="0033CC"/>
            </w:rPr>
            <w:t>СТАТЬЯ</w:t>
          </w:r>
          <w:r>
            <w:rPr>
              <w:color w:val="0033CC"/>
              <w:spacing w:val="-2"/>
            </w:rPr>
            <w:t xml:space="preserve"> </w:t>
          </w:r>
          <w:r>
            <w:rPr>
              <w:color w:val="0033CC"/>
            </w:rPr>
            <w:t>1</w:t>
          </w:r>
          <w:r>
            <w:rPr>
              <w:color w:val="0033CC"/>
              <w:spacing w:val="-1"/>
            </w:rPr>
            <w:t xml:space="preserve"> </w:t>
          </w:r>
          <w:r>
            <w:rPr>
              <w:color w:val="0033CC"/>
            </w:rPr>
            <w:t>:</w:t>
          </w:r>
          <w:r>
            <w:rPr>
              <w:color w:val="0033CC"/>
            </w:rPr>
            <w:tab/>
            <w:t>ПЛОЩАДКА СОРЕВНОВАНИЙ</w:t>
          </w:r>
          <w:r>
            <w:rPr>
              <w:color w:val="0033CC"/>
              <w:spacing w:val="-7"/>
            </w:rPr>
            <w:t xml:space="preserve"> </w:t>
          </w:r>
          <w:r>
            <w:rPr>
              <w:color w:val="0033CC"/>
            </w:rPr>
            <w:t>ПО</w:t>
          </w:r>
          <w:r>
            <w:rPr>
              <w:color w:val="0033CC"/>
              <w:spacing w:val="-6"/>
            </w:rPr>
            <w:t xml:space="preserve"> </w:t>
          </w:r>
          <w:r>
            <w:rPr>
              <w:color w:val="0033CC"/>
            </w:rPr>
            <w:t>КУМИТЭ</w:t>
          </w:r>
          <w:r>
            <w:rPr>
              <w:color w:val="0033CC"/>
            </w:rPr>
            <w:tab/>
            <w:t>4</w:t>
          </w:r>
        </w:p>
        <w:p w:rsidR="00DD3593" w:rsidRDefault="00447C5F">
          <w:pPr>
            <w:pStyle w:val="11"/>
            <w:tabs>
              <w:tab w:val="left" w:pos="2240"/>
              <w:tab w:val="left" w:leader="dot" w:pos="9369"/>
            </w:tabs>
            <w:spacing w:before="240"/>
          </w:pPr>
          <w:hyperlink w:anchor="_TOC_250008" w:history="1">
            <w:r w:rsidR="000A2B22">
              <w:rPr>
                <w:color w:val="0033CC"/>
              </w:rPr>
              <w:t>СТАТЬЯ</w:t>
            </w:r>
            <w:r w:rsidR="000A2B22">
              <w:rPr>
                <w:color w:val="0033CC"/>
                <w:spacing w:val="-2"/>
              </w:rPr>
              <w:t xml:space="preserve"> </w:t>
            </w:r>
            <w:r w:rsidR="000A2B22">
              <w:rPr>
                <w:color w:val="0033CC"/>
              </w:rPr>
              <w:t>2:</w:t>
            </w:r>
            <w:r w:rsidR="000A2B22">
              <w:rPr>
                <w:color w:val="0033CC"/>
              </w:rPr>
              <w:tab/>
              <w:t>ОФИЦИАЛЬНАЯ</w:t>
            </w:r>
            <w:r w:rsidR="000A2B22">
              <w:rPr>
                <w:color w:val="0033CC"/>
                <w:spacing w:val="-5"/>
              </w:rPr>
              <w:t xml:space="preserve"> </w:t>
            </w:r>
            <w:r w:rsidR="000A2B22">
              <w:rPr>
                <w:color w:val="0033CC"/>
              </w:rPr>
              <w:t>ФОРМА</w:t>
            </w:r>
            <w:r w:rsidR="000A2B22">
              <w:rPr>
                <w:color w:val="0033CC"/>
                <w:spacing w:val="-5"/>
              </w:rPr>
              <w:t xml:space="preserve"> </w:t>
            </w:r>
            <w:r w:rsidR="000A2B22">
              <w:rPr>
                <w:color w:val="0033CC"/>
              </w:rPr>
              <w:t>ОДЕЖДЫ</w:t>
            </w:r>
            <w:r w:rsidR="000A2B22">
              <w:rPr>
                <w:color w:val="0033CC"/>
              </w:rPr>
              <w:tab/>
              <w:t>5</w:t>
            </w:r>
          </w:hyperlink>
        </w:p>
        <w:p w:rsidR="00DD3593" w:rsidRDefault="000A2B22">
          <w:pPr>
            <w:pStyle w:val="11"/>
            <w:tabs>
              <w:tab w:val="left" w:pos="2240"/>
              <w:tab w:val="left" w:leader="dot" w:pos="9369"/>
            </w:tabs>
          </w:pPr>
          <w:r>
            <w:rPr>
              <w:color w:val="0033CC"/>
            </w:rPr>
            <w:t>СТАТЬЯ</w:t>
          </w:r>
          <w:r>
            <w:rPr>
              <w:color w:val="0033CC"/>
              <w:spacing w:val="-2"/>
            </w:rPr>
            <w:t xml:space="preserve"> </w:t>
          </w:r>
          <w:r>
            <w:rPr>
              <w:color w:val="0033CC"/>
            </w:rPr>
            <w:t>3:</w:t>
          </w:r>
          <w:r>
            <w:rPr>
              <w:color w:val="0033CC"/>
            </w:rPr>
            <w:tab/>
            <w:t>ОРГАНИЗАЦИЯ СОРЕВНОВАНИЙ</w:t>
          </w:r>
          <w:r>
            <w:rPr>
              <w:color w:val="0033CC"/>
              <w:spacing w:val="-11"/>
            </w:rPr>
            <w:t xml:space="preserve"> </w:t>
          </w:r>
          <w:r>
            <w:rPr>
              <w:color w:val="0033CC"/>
            </w:rPr>
            <w:t>ПО</w:t>
          </w:r>
          <w:r>
            <w:rPr>
              <w:color w:val="0033CC"/>
              <w:spacing w:val="-4"/>
            </w:rPr>
            <w:t xml:space="preserve"> </w:t>
          </w:r>
          <w:r>
            <w:rPr>
              <w:color w:val="0033CC"/>
            </w:rPr>
            <w:t>КУМИТЭ</w:t>
          </w:r>
          <w:r>
            <w:rPr>
              <w:color w:val="0033CC"/>
            </w:rPr>
            <w:tab/>
            <w:t>7</w:t>
          </w:r>
        </w:p>
        <w:p w:rsidR="00DD3593" w:rsidRDefault="00447C5F">
          <w:pPr>
            <w:pStyle w:val="11"/>
            <w:tabs>
              <w:tab w:val="left" w:pos="2240"/>
              <w:tab w:val="left" w:leader="dot" w:pos="9369"/>
            </w:tabs>
            <w:spacing w:before="240"/>
          </w:pPr>
          <w:hyperlink w:anchor="_TOC_250007" w:history="1">
            <w:r w:rsidR="000A2B22">
              <w:rPr>
                <w:color w:val="0033CC"/>
              </w:rPr>
              <w:t>СТАТЬЯ</w:t>
            </w:r>
            <w:r w:rsidR="000A2B22">
              <w:rPr>
                <w:color w:val="0033CC"/>
                <w:spacing w:val="-2"/>
              </w:rPr>
              <w:t xml:space="preserve"> </w:t>
            </w:r>
            <w:r w:rsidR="000A2B22">
              <w:rPr>
                <w:color w:val="0033CC"/>
              </w:rPr>
              <w:t>4:</w:t>
            </w:r>
            <w:r w:rsidR="000A2B22">
              <w:rPr>
                <w:color w:val="0033CC"/>
              </w:rPr>
              <w:tab/>
              <w:t>СУДЕЙСКАЯ</w:t>
            </w:r>
            <w:r w:rsidR="000A2B22">
              <w:rPr>
                <w:color w:val="0033CC"/>
                <w:spacing w:val="-5"/>
              </w:rPr>
              <w:t xml:space="preserve"> </w:t>
            </w:r>
            <w:r w:rsidR="000A2B22">
              <w:rPr>
                <w:color w:val="0033CC"/>
              </w:rPr>
              <w:t>БРИГАДА</w:t>
            </w:r>
            <w:r w:rsidR="000A2B22">
              <w:rPr>
                <w:color w:val="0033CC"/>
              </w:rPr>
              <w:tab/>
              <w:t>8</w:t>
            </w:r>
          </w:hyperlink>
        </w:p>
        <w:p w:rsidR="00DD3593" w:rsidRDefault="000A2B22">
          <w:pPr>
            <w:pStyle w:val="11"/>
            <w:tabs>
              <w:tab w:val="left" w:pos="2240"/>
              <w:tab w:val="left" w:leader="dot" w:pos="9369"/>
            </w:tabs>
            <w:spacing w:before="238"/>
          </w:pPr>
          <w:r>
            <w:rPr>
              <w:color w:val="0033CC"/>
            </w:rPr>
            <w:t>СТАТЬЯ</w:t>
          </w:r>
          <w:r>
            <w:rPr>
              <w:color w:val="0033CC"/>
              <w:spacing w:val="-2"/>
            </w:rPr>
            <w:t xml:space="preserve"> </w:t>
          </w:r>
          <w:r>
            <w:rPr>
              <w:color w:val="0033CC"/>
            </w:rPr>
            <w:t>5:</w:t>
          </w:r>
          <w:r>
            <w:rPr>
              <w:color w:val="0033CC"/>
            </w:rPr>
            <w:tab/>
            <w:t>ПРОДОЛЖИТЕЛЬНОСТЬ</w:t>
          </w:r>
          <w:r>
            <w:rPr>
              <w:color w:val="0033CC"/>
              <w:spacing w:val="-6"/>
            </w:rPr>
            <w:t xml:space="preserve"> </w:t>
          </w:r>
          <w:r>
            <w:rPr>
              <w:color w:val="0033CC"/>
            </w:rPr>
            <w:t>БОЯ</w:t>
          </w:r>
          <w:r>
            <w:rPr>
              <w:color w:val="0033CC"/>
            </w:rPr>
            <w:tab/>
            <w:t>9</w:t>
          </w:r>
        </w:p>
        <w:p w:rsidR="00DD3593" w:rsidRDefault="000A2B22">
          <w:pPr>
            <w:pStyle w:val="11"/>
            <w:tabs>
              <w:tab w:val="left" w:pos="2240"/>
              <w:tab w:val="left" w:leader="dot" w:pos="9369"/>
            </w:tabs>
          </w:pPr>
          <w:r>
            <w:rPr>
              <w:color w:val="0033CC"/>
            </w:rPr>
            <w:t>СТАТЬЯ</w:t>
          </w:r>
          <w:r>
            <w:rPr>
              <w:color w:val="0033CC"/>
              <w:spacing w:val="-2"/>
            </w:rPr>
            <w:t xml:space="preserve"> </w:t>
          </w:r>
          <w:r>
            <w:rPr>
              <w:color w:val="0033CC"/>
            </w:rPr>
            <w:t>6</w:t>
          </w:r>
          <w:r>
            <w:rPr>
              <w:color w:val="0033CC"/>
              <w:spacing w:val="-1"/>
            </w:rPr>
            <w:t xml:space="preserve"> </w:t>
          </w:r>
          <w:r>
            <w:rPr>
              <w:color w:val="0033CC"/>
            </w:rPr>
            <w:t>:</w:t>
          </w:r>
          <w:r>
            <w:rPr>
              <w:color w:val="0033CC"/>
            </w:rPr>
            <w:tab/>
            <w:t>ОЦЕНКИ</w:t>
          </w:r>
          <w:r>
            <w:rPr>
              <w:color w:val="0033CC"/>
            </w:rPr>
            <w:tab/>
            <w:t>9</w:t>
          </w:r>
        </w:p>
        <w:p w:rsidR="00DD3593" w:rsidRDefault="000A2B22">
          <w:pPr>
            <w:pStyle w:val="11"/>
            <w:tabs>
              <w:tab w:val="left" w:pos="2237"/>
              <w:tab w:val="left" w:leader="dot" w:pos="9271"/>
            </w:tabs>
          </w:pPr>
          <w:r>
            <w:rPr>
              <w:color w:val="0033CC"/>
            </w:rPr>
            <w:t>СТАТЬЯ</w:t>
          </w:r>
          <w:r>
            <w:rPr>
              <w:color w:val="0033CC"/>
              <w:spacing w:val="-2"/>
            </w:rPr>
            <w:t xml:space="preserve"> </w:t>
          </w:r>
          <w:r>
            <w:rPr>
              <w:color w:val="0033CC"/>
            </w:rPr>
            <w:t>7:</w:t>
          </w:r>
          <w:r>
            <w:rPr>
              <w:color w:val="0033CC"/>
            </w:rPr>
            <w:tab/>
            <w:t>КРИТЕРИИ</w:t>
          </w:r>
          <w:r>
            <w:rPr>
              <w:color w:val="0033CC"/>
              <w:spacing w:val="-4"/>
            </w:rPr>
            <w:t xml:space="preserve"> </w:t>
          </w:r>
          <w:r>
            <w:rPr>
              <w:color w:val="0033CC"/>
            </w:rPr>
            <w:t>ПРИНЯТИЯ</w:t>
          </w:r>
          <w:r>
            <w:rPr>
              <w:color w:val="0033CC"/>
              <w:spacing w:val="-3"/>
            </w:rPr>
            <w:t xml:space="preserve"> </w:t>
          </w:r>
          <w:r>
            <w:rPr>
              <w:color w:val="0033CC"/>
            </w:rPr>
            <w:t>РЕШЕНИЙ</w:t>
          </w:r>
          <w:r>
            <w:rPr>
              <w:color w:val="0033CC"/>
            </w:rPr>
            <w:tab/>
            <w:t>12</w:t>
          </w:r>
        </w:p>
        <w:p w:rsidR="00DD3593" w:rsidRDefault="000A2B22">
          <w:pPr>
            <w:pStyle w:val="11"/>
            <w:tabs>
              <w:tab w:val="left" w:pos="2237"/>
              <w:tab w:val="left" w:leader="dot" w:pos="9271"/>
            </w:tabs>
            <w:spacing w:before="240"/>
          </w:pPr>
          <w:r>
            <w:rPr>
              <w:color w:val="0033CC"/>
            </w:rPr>
            <w:t>СТАТЬЯ</w:t>
          </w:r>
          <w:r>
            <w:rPr>
              <w:color w:val="0033CC"/>
              <w:spacing w:val="-2"/>
            </w:rPr>
            <w:t xml:space="preserve"> </w:t>
          </w:r>
          <w:r>
            <w:rPr>
              <w:color w:val="0033CC"/>
            </w:rPr>
            <w:t>8:</w:t>
          </w:r>
          <w:r>
            <w:rPr>
              <w:color w:val="0033CC"/>
            </w:rPr>
            <w:tab/>
            <w:t>ЗАПРЕЩЕННОЕ</w:t>
          </w:r>
          <w:r>
            <w:rPr>
              <w:color w:val="0033CC"/>
              <w:spacing w:val="-5"/>
            </w:rPr>
            <w:t xml:space="preserve"> </w:t>
          </w:r>
          <w:r>
            <w:rPr>
              <w:color w:val="0033CC"/>
            </w:rPr>
            <w:t>ПОВЕДЕНИЕ</w:t>
          </w:r>
          <w:r>
            <w:rPr>
              <w:color w:val="0033CC"/>
            </w:rPr>
            <w:tab/>
            <w:t>14</w:t>
          </w:r>
        </w:p>
        <w:p w:rsidR="00DD3593" w:rsidRDefault="000A2B22">
          <w:pPr>
            <w:pStyle w:val="11"/>
            <w:tabs>
              <w:tab w:val="left" w:pos="2237"/>
              <w:tab w:val="left" w:leader="dot" w:pos="9269"/>
            </w:tabs>
          </w:pPr>
          <w:r>
            <w:rPr>
              <w:color w:val="0033CC"/>
            </w:rPr>
            <w:t>СТАТЬЯ</w:t>
          </w:r>
          <w:r>
            <w:rPr>
              <w:color w:val="0033CC"/>
              <w:spacing w:val="-2"/>
            </w:rPr>
            <w:t xml:space="preserve"> </w:t>
          </w:r>
          <w:r>
            <w:rPr>
              <w:color w:val="0033CC"/>
            </w:rPr>
            <w:t>9:</w:t>
          </w:r>
          <w:r>
            <w:rPr>
              <w:color w:val="0033CC"/>
            </w:rPr>
            <w:tab/>
            <w:t>ПРЕДУПРЕЖДЕНИЯ</w:t>
          </w:r>
          <w:r>
            <w:rPr>
              <w:color w:val="0033CC"/>
              <w:spacing w:val="-4"/>
            </w:rPr>
            <w:t xml:space="preserve"> </w:t>
          </w:r>
          <w:r>
            <w:rPr>
              <w:color w:val="0033CC"/>
            </w:rPr>
            <w:t>И</w:t>
          </w:r>
          <w:r>
            <w:rPr>
              <w:color w:val="0033CC"/>
              <w:spacing w:val="-2"/>
            </w:rPr>
            <w:t xml:space="preserve"> </w:t>
          </w:r>
          <w:r>
            <w:rPr>
              <w:color w:val="0033CC"/>
            </w:rPr>
            <w:t>НАКАЗАНИЯ</w:t>
          </w:r>
          <w:r>
            <w:rPr>
              <w:color w:val="0033CC"/>
            </w:rPr>
            <w:tab/>
            <w:t>17</w:t>
          </w:r>
        </w:p>
        <w:p w:rsidR="00DD3593" w:rsidRDefault="000A2B22">
          <w:pPr>
            <w:pStyle w:val="11"/>
            <w:tabs>
              <w:tab w:val="left" w:pos="2189"/>
              <w:tab w:val="left" w:leader="dot" w:pos="9269"/>
            </w:tabs>
            <w:spacing w:before="238"/>
          </w:pPr>
          <w:r>
            <w:rPr>
              <w:color w:val="0033CC"/>
            </w:rPr>
            <w:t>СТАТЬЯ</w:t>
          </w:r>
          <w:r>
            <w:rPr>
              <w:color w:val="0033CC"/>
              <w:spacing w:val="-2"/>
            </w:rPr>
            <w:t xml:space="preserve"> </w:t>
          </w:r>
          <w:r>
            <w:rPr>
              <w:color w:val="0033CC"/>
            </w:rPr>
            <w:t>10:</w:t>
          </w:r>
          <w:r>
            <w:rPr>
              <w:color w:val="0033CC"/>
            </w:rPr>
            <w:tab/>
            <w:t>ТРАВМЫ И НЕСЧАСТНЫЕ СЛУЧАИ</w:t>
          </w:r>
          <w:r>
            <w:rPr>
              <w:color w:val="0033CC"/>
              <w:spacing w:val="-17"/>
            </w:rPr>
            <w:t xml:space="preserve"> </w:t>
          </w:r>
          <w:r>
            <w:rPr>
              <w:color w:val="0033CC"/>
            </w:rPr>
            <w:t>НА</w:t>
          </w:r>
          <w:r>
            <w:rPr>
              <w:color w:val="0033CC"/>
              <w:spacing w:val="-5"/>
            </w:rPr>
            <w:t xml:space="preserve"> </w:t>
          </w:r>
          <w:r>
            <w:rPr>
              <w:color w:val="0033CC"/>
            </w:rPr>
            <w:t>СОРЕВНОВАНИЯХ</w:t>
          </w:r>
          <w:r>
            <w:rPr>
              <w:color w:val="0033CC"/>
            </w:rPr>
            <w:tab/>
            <w:t>19</w:t>
          </w:r>
        </w:p>
        <w:p w:rsidR="00DD3593" w:rsidRDefault="000A2B22">
          <w:pPr>
            <w:pStyle w:val="11"/>
            <w:tabs>
              <w:tab w:val="left" w:pos="2189"/>
              <w:tab w:val="left" w:leader="dot" w:pos="9271"/>
            </w:tabs>
            <w:spacing w:before="240"/>
          </w:pPr>
          <w:r>
            <w:rPr>
              <w:color w:val="0033CC"/>
            </w:rPr>
            <w:t>СТАТЬЯ</w:t>
          </w:r>
          <w:r>
            <w:rPr>
              <w:color w:val="0033CC"/>
              <w:spacing w:val="-2"/>
            </w:rPr>
            <w:t xml:space="preserve"> </w:t>
          </w:r>
          <w:r>
            <w:rPr>
              <w:color w:val="0033CC"/>
            </w:rPr>
            <w:t>11:</w:t>
          </w:r>
          <w:r>
            <w:rPr>
              <w:color w:val="0033CC"/>
            </w:rPr>
            <w:tab/>
            <w:t>ОФИЦИАЛЬНЫЙ</w:t>
          </w:r>
          <w:r>
            <w:rPr>
              <w:color w:val="0033CC"/>
              <w:spacing w:val="-5"/>
            </w:rPr>
            <w:t xml:space="preserve"> </w:t>
          </w:r>
          <w:r>
            <w:rPr>
              <w:color w:val="0033CC"/>
            </w:rPr>
            <w:t>ПРОТЕСТ</w:t>
          </w:r>
          <w:r>
            <w:rPr>
              <w:color w:val="0033CC"/>
            </w:rPr>
            <w:tab/>
            <w:t>20</w:t>
          </w:r>
        </w:p>
        <w:p w:rsidR="00DD3593" w:rsidRDefault="000A2B22">
          <w:pPr>
            <w:pStyle w:val="11"/>
            <w:tabs>
              <w:tab w:val="left" w:pos="2189"/>
              <w:tab w:val="left" w:leader="dot" w:pos="9271"/>
            </w:tabs>
            <w:spacing w:before="240"/>
          </w:pPr>
          <w:r>
            <w:rPr>
              <w:color w:val="0033CC"/>
            </w:rPr>
            <w:t>СТАТЬЯ</w:t>
          </w:r>
          <w:r>
            <w:rPr>
              <w:color w:val="0033CC"/>
              <w:spacing w:val="-2"/>
            </w:rPr>
            <w:t xml:space="preserve"> </w:t>
          </w:r>
          <w:r>
            <w:rPr>
              <w:color w:val="0033CC"/>
            </w:rPr>
            <w:t>12:</w:t>
          </w:r>
          <w:r>
            <w:rPr>
              <w:color w:val="0033CC"/>
            </w:rPr>
            <w:tab/>
            <w:t>ПРАВА</w:t>
          </w:r>
          <w:r>
            <w:rPr>
              <w:color w:val="0033CC"/>
              <w:spacing w:val="-6"/>
            </w:rPr>
            <w:t xml:space="preserve"> </w:t>
          </w:r>
          <w:r>
            <w:rPr>
              <w:color w:val="0033CC"/>
            </w:rPr>
            <w:t>И</w:t>
          </w:r>
          <w:r>
            <w:rPr>
              <w:color w:val="0033CC"/>
              <w:spacing w:val="-6"/>
            </w:rPr>
            <w:t xml:space="preserve"> </w:t>
          </w:r>
          <w:r>
            <w:rPr>
              <w:color w:val="0033CC"/>
            </w:rPr>
            <w:t>ОБЯЗАННОСТИ</w:t>
          </w:r>
          <w:r>
            <w:rPr>
              <w:color w:val="0033CC"/>
            </w:rPr>
            <w:tab/>
            <w:t>22</w:t>
          </w:r>
        </w:p>
        <w:p w:rsidR="00DD3593" w:rsidRDefault="000A2B22">
          <w:pPr>
            <w:pStyle w:val="11"/>
            <w:tabs>
              <w:tab w:val="left" w:pos="2189"/>
              <w:tab w:val="left" w:leader="dot" w:pos="9271"/>
            </w:tabs>
          </w:pPr>
          <w:r>
            <w:rPr>
              <w:color w:val="0033CC"/>
            </w:rPr>
            <w:t>СТАТЬЯ</w:t>
          </w:r>
          <w:r>
            <w:rPr>
              <w:color w:val="0033CC"/>
              <w:spacing w:val="-2"/>
            </w:rPr>
            <w:t xml:space="preserve"> </w:t>
          </w:r>
          <w:r>
            <w:rPr>
              <w:color w:val="0033CC"/>
            </w:rPr>
            <w:t>13:</w:t>
          </w:r>
          <w:r>
            <w:rPr>
              <w:color w:val="0033CC"/>
            </w:rPr>
            <w:tab/>
            <w:t>НАЧАЛО, ОСТАНОВКА И</w:t>
          </w:r>
          <w:r>
            <w:rPr>
              <w:color w:val="0033CC"/>
              <w:spacing w:val="-15"/>
            </w:rPr>
            <w:t xml:space="preserve"> </w:t>
          </w:r>
          <w:r>
            <w:rPr>
              <w:color w:val="0033CC"/>
            </w:rPr>
            <w:t>ОКОНЧАНИЕ</w:t>
          </w:r>
          <w:r>
            <w:rPr>
              <w:color w:val="0033CC"/>
              <w:spacing w:val="-6"/>
            </w:rPr>
            <w:t xml:space="preserve"> </w:t>
          </w:r>
          <w:r>
            <w:rPr>
              <w:color w:val="0033CC"/>
            </w:rPr>
            <w:t>ВСТРЕЧ</w:t>
          </w:r>
          <w:r>
            <w:rPr>
              <w:color w:val="0033CC"/>
            </w:rPr>
            <w:tab/>
            <w:t>26</w:t>
          </w:r>
        </w:p>
        <w:p w:rsidR="00DD3593" w:rsidRDefault="000A2B22">
          <w:pPr>
            <w:pStyle w:val="11"/>
            <w:tabs>
              <w:tab w:val="left" w:pos="2189"/>
              <w:tab w:val="left" w:leader="dot" w:pos="9271"/>
            </w:tabs>
          </w:pPr>
          <w:r>
            <w:rPr>
              <w:color w:val="0033CC"/>
            </w:rPr>
            <w:t>СТАТЬЯ</w:t>
          </w:r>
          <w:r>
            <w:rPr>
              <w:color w:val="0033CC"/>
              <w:spacing w:val="-2"/>
            </w:rPr>
            <w:t xml:space="preserve"> </w:t>
          </w:r>
          <w:r>
            <w:rPr>
              <w:color w:val="0033CC"/>
            </w:rPr>
            <w:t>1</w:t>
          </w:r>
          <w:r>
            <w:rPr>
              <w:color w:val="0033CC"/>
              <w:spacing w:val="-1"/>
            </w:rPr>
            <w:t xml:space="preserve"> </w:t>
          </w:r>
          <w:r>
            <w:rPr>
              <w:color w:val="0033CC"/>
            </w:rPr>
            <w:t>:</w:t>
          </w:r>
          <w:r>
            <w:rPr>
              <w:color w:val="0033CC"/>
            </w:rPr>
            <w:tab/>
            <w:t>ПЛОЩАДКА ДЛЯ СОРЕВНОВАНИЙ</w:t>
          </w:r>
          <w:r>
            <w:rPr>
              <w:color w:val="0033CC"/>
              <w:spacing w:val="-15"/>
            </w:rPr>
            <w:t xml:space="preserve"> </w:t>
          </w:r>
          <w:r>
            <w:rPr>
              <w:color w:val="0033CC"/>
            </w:rPr>
            <w:t>ПО</w:t>
          </w:r>
          <w:r>
            <w:rPr>
              <w:color w:val="0033CC"/>
              <w:spacing w:val="-4"/>
            </w:rPr>
            <w:t xml:space="preserve"> </w:t>
          </w:r>
          <w:r>
            <w:rPr>
              <w:color w:val="0033CC"/>
            </w:rPr>
            <w:t>КАТА</w:t>
          </w:r>
          <w:r>
            <w:rPr>
              <w:color w:val="0033CC"/>
            </w:rPr>
            <w:tab/>
            <w:t>28</w:t>
          </w:r>
        </w:p>
        <w:p w:rsidR="00DD3593" w:rsidRDefault="000A2B22">
          <w:pPr>
            <w:pStyle w:val="11"/>
            <w:tabs>
              <w:tab w:val="left" w:pos="2189"/>
              <w:tab w:val="left" w:leader="dot" w:pos="9271"/>
            </w:tabs>
            <w:spacing w:before="240"/>
          </w:pPr>
          <w:r>
            <w:rPr>
              <w:color w:val="0033CC"/>
            </w:rPr>
            <w:t>СТАТЬЯ</w:t>
          </w:r>
          <w:r>
            <w:rPr>
              <w:color w:val="0033CC"/>
              <w:spacing w:val="-2"/>
            </w:rPr>
            <w:t xml:space="preserve"> </w:t>
          </w:r>
          <w:r>
            <w:rPr>
              <w:color w:val="0033CC"/>
            </w:rPr>
            <w:t>2</w:t>
          </w:r>
          <w:r>
            <w:rPr>
              <w:color w:val="0033CC"/>
              <w:spacing w:val="-1"/>
            </w:rPr>
            <w:t xml:space="preserve"> </w:t>
          </w:r>
          <w:r>
            <w:rPr>
              <w:color w:val="0033CC"/>
            </w:rPr>
            <w:t>:</w:t>
          </w:r>
          <w:r>
            <w:rPr>
              <w:color w:val="0033CC"/>
            </w:rPr>
            <w:tab/>
            <w:t>ОФИЦИАЛЬНАЯ</w:t>
          </w:r>
          <w:r>
            <w:rPr>
              <w:color w:val="0033CC"/>
              <w:spacing w:val="-5"/>
            </w:rPr>
            <w:t xml:space="preserve"> </w:t>
          </w:r>
          <w:r>
            <w:rPr>
              <w:color w:val="0033CC"/>
            </w:rPr>
            <w:t>ФОРМА</w:t>
          </w:r>
          <w:r>
            <w:rPr>
              <w:color w:val="0033CC"/>
              <w:spacing w:val="-5"/>
            </w:rPr>
            <w:t xml:space="preserve"> </w:t>
          </w:r>
          <w:r>
            <w:rPr>
              <w:color w:val="0033CC"/>
            </w:rPr>
            <w:t>ОДЕЖДЫ</w:t>
          </w:r>
          <w:r>
            <w:rPr>
              <w:color w:val="0033CC"/>
            </w:rPr>
            <w:tab/>
            <w:t>28</w:t>
          </w:r>
        </w:p>
        <w:p w:rsidR="00DD3593" w:rsidRDefault="000A2B22">
          <w:pPr>
            <w:pStyle w:val="11"/>
            <w:tabs>
              <w:tab w:val="left" w:pos="2189"/>
              <w:tab w:val="left" w:leader="dot" w:pos="9271"/>
            </w:tabs>
            <w:spacing w:before="238"/>
          </w:pPr>
          <w:r>
            <w:rPr>
              <w:color w:val="0033CC"/>
            </w:rPr>
            <w:t>СТАТЬЯ</w:t>
          </w:r>
          <w:r>
            <w:rPr>
              <w:color w:val="0033CC"/>
              <w:spacing w:val="-2"/>
            </w:rPr>
            <w:t xml:space="preserve"> </w:t>
          </w:r>
          <w:r>
            <w:rPr>
              <w:color w:val="0033CC"/>
            </w:rPr>
            <w:t>3</w:t>
          </w:r>
          <w:r>
            <w:rPr>
              <w:color w:val="0033CC"/>
              <w:spacing w:val="-1"/>
            </w:rPr>
            <w:t xml:space="preserve"> </w:t>
          </w:r>
          <w:r>
            <w:rPr>
              <w:color w:val="0033CC"/>
            </w:rPr>
            <w:t>:</w:t>
          </w:r>
          <w:r>
            <w:rPr>
              <w:color w:val="0033CC"/>
            </w:rPr>
            <w:tab/>
            <w:t>ОРГАНИЗАЦИЯ СОРЕВНОВАНИЙ</w:t>
          </w:r>
          <w:r>
            <w:rPr>
              <w:color w:val="0033CC"/>
              <w:spacing w:val="-12"/>
            </w:rPr>
            <w:t xml:space="preserve"> </w:t>
          </w:r>
          <w:r>
            <w:rPr>
              <w:color w:val="0033CC"/>
            </w:rPr>
            <w:t>ПО</w:t>
          </w:r>
          <w:r>
            <w:rPr>
              <w:color w:val="0033CC"/>
              <w:spacing w:val="-4"/>
            </w:rPr>
            <w:t xml:space="preserve"> </w:t>
          </w:r>
          <w:r>
            <w:rPr>
              <w:color w:val="0033CC"/>
            </w:rPr>
            <w:t>КАТА</w:t>
          </w:r>
          <w:r>
            <w:rPr>
              <w:color w:val="0033CC"/>
            </w:rPr>
            <w:tab/>
            <w:t>28</w:t>
          </w:r>
        </w:p>
        <w:p w:rsidR="00DD3593" w:rsidRDefault="000A2B22">
          <w:pPr>
            <w:pStyle w:val="11"/>
            <w:tabs>
              <w:tab w:val="left" w:pos="2189"/>
              <w:tab w:val="left" w:leader="dot" w:pos="9271"/>
            </w:tabs>
          </w:pPr>
          <w:r>
            <w:rPr>
              <w:color w:val="0033CC"/>
            </w:rPr>
            <w:t>СТАТЬЯ</w:t>
          </w:r>
          <w:r>
            <w:rPr>
              <w:color w:val="0033CC"/>
              <w:spacing w:val="-2"/>
            </w:rPr>
            <w:t xml:space="preserve"> </w:t>
          </w:r>
          <w:r>
            <w:rPr>
              <w:color w:val="0033CC"/>
            </w:rPr>
            <w:t>4</w:t>
          </w:r>
          <w:r>
            <w:rPr>
              <w:color w:val="0033CC"/>
              <w:spacing w:val="-1"/>
            </w:rPr>
            <w:t xml:space="preserve"> </w:t>
          </w:r>
          <w:r>
            <w:rPr>
              <w:color w:val="0033CC"/>
            </w:rPr>
            <w:t>:</w:t>
          </w:r>
          <w:r>
            <w:rPr>
              <w:color w:val="0033CC"/>
            </w:rPr>
            <w:tab/>
            <w:t>СУДЕЙСКАЯ</w:t>
          </w:r>
          <w:r>
            <w:rPr>
              <w:color w:val="0033CC"/>
              <w:spacing w:val="-5"/>
            </w:rPr>
            <w:t xml:space="preserve"> </w:t>
          </w:r>
          <w:r>
            <w:rPr>
              <w:color w:val="0033CC"/>
            </w:rPr>
            <w:t>БРИГАДА</w:t>
          </w:r>
          <w:r>
            <w:rPr>
              <w:color w:val="0033CC"/>
            </w:rPr>
            <w:tab/>
            <w:t>29</w:t>
          </w:r>
        </w:p>
        <w:p w:rsidR="00DD3593" w:rsidRDefault="00447C5F">
          <w:pPr>
            <w:pStyle w:val="11"/>
            <w:tabs>
              <w:tab w:val="left" w:pos="2189"/>
              <w:tab w:val="left" w:leader="dot" w:pos="9271"/>
            </w:tabs>
            <w:spacing w:before="240"/>
          </w:pPr>
          <w:hyperlink w:anchor="_TOC_250006" w:history="1">
            <w:r w:rsidR="000A2B22">
              <w:rPr>
                <w:color w:val="0033CC"/>
              </w:rPr>
              <w:t>СТАТЬЯ</w:t>
            </w:r>
            <w:r w:rsidR="000A2B22">
              <w:rPr>
                <w:color w:val="0033CC"/>
                <w:spacing w:val="-2"/>
              </w:rPr>
              <w:t xml:space="preserve"> </w:t>
            </w:r>
            <w:r w:rsidR="000A2B22">
              <w:rPr>
                <w:color w:val="0033CC"/>
              </w:rPr>
              <w:t>5</w:t>
            </w:r>
            <w:r w:rsidR="000A2B22">
              <w:rPr>
                <w:color w:val="0033CC"/>
                <w:spacing w:val="-1"/>
              </w:rPr>
              <w:t xml:space="preserve"> </w:t>
            </w:r>
            <w:r w:rsidR="000A2B22">
              <w:rPr>
                <w:color w:val="0033CC"/>
              </w:rPr>
              <w:t>:</w:t>
            </w:r>
            <w:r w:rsidR="000A2B22">
              <w:rPr>
                <w:color w:val="0033CC"/>
              </w:rPr>
              <w:tab/>
              <w:t>КРИТЕРИИ</w:t>
            </w:r>
            <w:r w:rsidR="000A2B22">
              <w:rPr>
                <w:color w:val="0033CC"/>
                <w:spacing w:val="-4"/>
              </w:rPr>
              <w:t xml:space="preserve"> </w:t>
            </w:r>
            <w:r w:rsidR="000A2B22">
              <w:rPr>
                <w:color w:val="0033CC"/>
              </w:rPr>
              <w:t>ПРИНЯТИЯ</w:t>
            </w:r>
            <w:r w:rsidR="000A2B22">
              <w:rPr>
                <w:color w:val="0033CC"/>
                <w:spacing w:val="-5"/>
              </w:rPr>
              <w:t xml:space="preserve"> </w:t>
            </w:r>
            <w:r w:rsidR="000A2B22">
              <w:rPr>
                <w:color w:val="0033CC"/>
              </w:rPr>
              <w:t>РЕШЕНИЙ</w:t>
            </w:r>
            <w:r w:rsidR="000A2B22">
              <w:rPr>
                <w:color w:val="0033CC"/>
              </w:rPr>
              <w:tab/>
              <w:t>30</w:t>
            </w:r>
          </w:hyperlink>
        </w:p>
        <w:p w:rsidR="00DD3593" w:rsidRDefault="00447C5F">
          <w:pPr>
            <w:pStyle w:val="11"/>
            <w:tabs>
              <w:tab w:val="left" w:pos="2139"/>
              <w:tab w:val="left" w:leader="dot" w:pos="9271"/>
            </w:tabs>
          </w:pPr>
          <w:hyperlink w:anchor="_TOC_250005" w:history="1">
            <w:r w:rsidR="000A2B22">
              <w:rPr>
                <w:color w:val="0033CC"/>
              </w:rPr>
              <w:t>СТАТЬЯ</w:t>
            </w:r>
            <w:r w:rsidR="000A2B22">
              <w:rPr>
                <w:color w:val="0033CC"/>
                <w:spacing w:val="-2"/>
              </w:rPr>
              <w:t xml:space="preserve"> </w:t>
            </w:r>
            <w:r w:rsidR="000A2B22">
              <w:rPr>
                <w:color w:val="0033CC"/>
              </w:rPr>
              <w:t>6</w:t>
            </w:r>
            <w:r w:rsidR="000A2B22">
              <w:rPr>
                <w:color w:val="0033CC"/>
                <w:spacing w:val="-1"/>
              </w:rPr>
              <w:t xml:space="preserve"> </w:t>
            </w:r>
            <w:r w:rsidR="000A2B22">
              <w:rPr>
                <w:color w:val="0033CC"/>
              </w:rPr>
              <w:t>:</w:t>
            </w:r>
            <w:r w:rsidR="000A2B22">
              <w:rPr>
                <w:color w:val="0033CC"/>
              </w:rPr>
              <w:tab/>
              <w:t>ОРГАНИЗАЦИЯ</w:t>
            </w:r>
            <w:r w:rsidR="000A2B22">
              <w:rPr>
                <w:color w:val="0033CC"/>
                <w:spacing w:val="-6"/>
              </w:rPr>
              <w:t xml:space="preserve"> </w:t>
            </w:r>
            <w:r w:rsidR="000A2B22">
              <w:rPr>
                <w:color w:val="0033CC"/>
              </w:rPr>
              <w:t>МАТЧЕЙ</w:t>
            </w:r>
            <w:r w:rsidR="000A2B22">
              <w:rPr>
                <w:color w:val="0033CC"/>
              </w:rPr>
              <w:tab/>
              <w:t>33</w:t>
            </w:r>
          </w:hyperlink>
        </w:p>
        <w:p w:rsidR="00DD3593" w:rsidRDefault="00447C5F">
          <w:pPr>
            <w:pStyle w:val="11"/>
            <w:tabs>
              <w:tab w:val="left" w:pos="2139"/>
              <w:tab w:val="left" w:leader="dot" w:pos="9271"/>
            </w:tabs>
            <w:spacing w:before="240"/>
          </w:pPr>
          <w:hyperlink w:anchor="_TOC_250004" w:history="1">
            <w:r w:rsidR="000A2B22">
              <w:rPr>
                <w:color w:val="0033CC"/>
              </w:rPr>
              <w:t>СТАТЬЯ</w:t>
            </w:r>
            <w:r w:rsidR="000A2B22">
              <w:rPr>
                <w:color w:val="0033CC"/>
                <w:spacing w:val="-2"/>
              </w:rPr>
              <w:t xml:space="preserve"> </w:t>
            </w:r>
            <w:r w:rsidR="000A2B22">
              <w:rPr>
                <w:color w:val="0033CC"/>
              </w:rPr>
              <w:t>7</w:t>
            </w:r>
            <w:r w:rsidR="000A2B22">
              <w:rPr>
                <w:color w:val="0033CC"/>
                <w:spacing w:val="-1"/>
              </w:rPr>
              <w:t xml:space="preserve"> </w:t>
            </w:r>
            <w:r w:rsidR="000A2B22">
              <w:rPr>
                <w:color w:val="0033CC"/>
              </w:rPr>
              <w:t>:</w:t>
            </w:r>
            <w:r w:rsidR="000A2B22">
              <w:rPr>
                <w:color w:val="0033CC"/>
              </w:rPr>
              <w:tab/>
              <w:t>ОФИЦИАЛЬНЫЙ</w:t>
            </w:r>
            <w:r w:rsidR="000A2B22">
              <w:rPr>
                <w:color w:val="0033CC"/>
                <w:spacing w:val="-5"/>
              </w:rPr>
              <w:t xml:space="preserve"> </w:t>
            </w:r>
            <w:r w:rsidR="000A2B22">
              <w:rPr>
                <w:color w:val="0033CC"/>
              </w:rPr>
              <w:t>ПРОТЕСТ</w:t>
            </w:r>
            <w:r w:rsidR="000A2B22">
              <w:rPr>
                <w:color w:val="0033CC"/>
              </w:rPr>
              <w:tab/>
              <w:t>34</w:t>
            </w:r>
          </w:hyperlink>
        </w:p>
        <w:p w:rsidR="00DD3593" w:rsidRDefault="00447C5F">
          <w:pPr>
            <w:pStyle w:val="11"/>
            <w:tabs>
              <w:tab w:val="left" w:leader="dot" w:pos="9271"/>
            </w:tabs>
          </w:pPr>
          <w:hyperlink w:anchor="_TOC_250003" w:history="1">
            <w:r w:rsidR="000A2B22">
              <w:rPr>
                <w:color w:val="0033CC"/>
              </w:rPr>
              <w:t>ПРИЛОЖЕНИЕ</w:t>
            </w:r>
            <w:r w:rsidR="000A2B22">
              <w:rPr>
                <w:color w:val="0033CC"/>
                <w:spacing w:val="-5"/>
              </w:rPr>
              <w:t xml:space="preserve"> </w:t>
            </w:r>
            <w:r w:rsidR="000A2B22">
              <w:rPr>
                <w:color w:val="0033CC"/>
              </w:rPr>
              <w:t>1:</w:t>
            </w:r>
            <w:r w:rsidR="000A2B22">
              <w:rPr>
                <w:color w:val="0033CC"/>
                <w:spacing w:val="-4"/>
              </w:rPr>
              <w:t xml:space="preserve"> </w:t>
            </w:r>
            <w:r w:rsidR="000A2B22">
              <w:rPr>
                <w:color w:val="0033CC"/>
              </w:rPr>
              <w:t>ТЕРМИНОЛОГИЯ</w:t>
            </w:r>
            <w:r w:rsidR="000A2B22">
              <w:rPr>
                <w:color w:val="0033CC"/>
              </w:rPr>
              <w:tab/>
              <w:t>35</w:t>
            </w:r>
          </w:hyperlink>
        </w:p>
        <w:p w:rsidR="00DD3593" w:rsidRDefault="00447C5F">
          <w:pPr>
            <w:pStyle w:val="11"/>
            <w:tabs>
              <w:tab w:val="left" w:leader="dot" w:pos="9271"/>
            </w:tabs>
            <w:spacing w:before="238"/>
          </w:pPr>
          <w:hyperlink w:anchor="_TOC_250002" w:history="1">
            <w:r w:rsidR="000A2B22">
              <w:rPr>
                <w:color w:val="0033CC"/>
              </w:rPr>
              <w:t>ПРИЛОЖЕНИЕ 2: ЖЕСТЫ РЕФЕРИ И</w:t>
            </w:r>
            <w:r w:rsidR="000A2B22">
              <w:rPr>
                <w:color w:val="0033CC"/>
                <w:spacing w:val="-16"/>
              </w:rPr>
              <w:t xml:space="preserve"> </w:t>
            </w:r>
            <w:r w:rsidR="000A2B22">
              <w:rPr>
                <w:color w:val="0033CC"/>
              </w:rPr>
              <w:t>СИГНАЛЫ ФЛАГОМ</w:t>
            </w:r>
            <w:r w:rsidR="000A2B22">
              <w:rPr>
                <w:color w:val="0033CC"/>
              </w:rPr>
              <w:tab/>
              <w:t>37</w:t>
            </w:r>
          </w:hyperlink>
        </w:p>
        <w:p w:rsidR="00DD3593" w:rsidRDefault="000A2B22">
          <w:pPr>
            <w:pStyle w:val="11"/>
            <w:tabs>
              <w:tab w:val="left" w:leader="dot" w:pos="9369"/>
            </w:tabs>
            <w:spacing w:before="276"/>
          </w:pPr>
          <w:r>
            <w:rPr>
              <w:color w:val="0033CC"/>
            </w:rPr>
            <w:t>УВЕДОМЛЕНИЯ И</w:t>
          </w:r>
          <w:r>
            <w:rPr>
              <w:color w:val="0033CC"/>
              <w:spacing w:val="-6"/>
            </w:rPr>
            <w:t xml:space="preserve"> </w:t>
          </w:r>
          <w:r>
            <w:rPr>
              <w:color w:val="0033CC"/>
            </w:rPr>
            <w:t>ЖЕСТЫ</w:t>
          </w:r>
          <w:r>
            <w:rPr>
              <w:color w:val="0033CC"/>
              <w:spacing w:val="-3"/>
            </w:rPr>
            <w:t xml:space="preserve"> </w:t>
          </w:r>
          <w:r>
            <w:rPr>
              <w:color w:val="0033CC"/>
            </w:rPr>
            <w:t>РЕФЕРИ</w:t>
          </w:r>
          <w:r>
            <w:rPr>
              <w:color w:val="0033CC"/>
            </w:rPr>
            <w:tab/>
            <w:t>47</w:t>
          </w:r>
        </w:p>
        <w:p w:rsidR="00DD3593" w:rsidRDefault="000A2B22">
          <w:pPr>
            <w:pStyle w:val="11"/>
            <w:tabs>
              <w:tab w:val="left" w:leader="dot" w:pos="9364"/>
            </w:tabs>
            <w:spacing w:before="231"/>
          </w:pPr>
          <w:r>
            <w:rPr>
              <w:color w:val="0033CC"/>
            </w:rPr>
            <w:t>СИГНАЛЫ ФЛАГОМ</w:t>
          </w:r>
          <w:r>
            <w:rPr>
              <w:color w:val="0033CC"/>
              <w:spacing w:val="-5"/>
            </w:rPr>
            <w:t xml:space="preserve"> </w:t>
          </w:r>
          <w:r>
            <w:rPr>
              <w:color w:val="0033CC"/>
            </w:rPr>
            <w:t>ДЛЯ</w:t>
          </w:r>
          <w:r>
            <w:rPr>
              <w:color w:val="0033CC"/>
              <w:spacing w:val="-5"/>
            </w:rPr>
            <w:t xml:space="preserve"> </w:t>
          </w:r>
          <w:r>
            <w:rPr>
              <w:color w:val="0033CC"/>
            </w:rPr>
            <w:t>СУДИЙ</w:t>
          </w:r>
          <w:r>
            <w:rPr>
              <w:color w:val="0033CC"/>
            </w:rPr>
            <w:tab/>
            <w:t>44</w:t>
          </w:r>
        </w:p>
        <w:p w:rsidR="00DD3593" w:rsidRDefault="000A2B22">
          <w:pPr>
            <w:pStyle w:val="11"/>
            <w:tabs>
              <w:tab w:val="left" w:leader="dot" w:pos="9391"/>
            </w:tabs>
            <w:spacing w:before="231"/>
          </w:pPr>
          <w:r>
            <w:rPr>
              <w:color w:val="0033CC"/>
            </w:rPr>
            <w:t>ПРИЛОЖЕНИЕ 3:  ПРАКТИЧЕСКОЕ РУКОВОДСТВО ДЛЯ РЕФЕРИ</w:t>
          </w:r>
          <w:r>
            <w:rPr>
              <w:color w:val="0033CC"/>
              <w:spacing w:val="-18"/>
            </w:rPr>
            <w:t xml:space="preserve"> </w:t>
          </w:r>
          <w:r>
            <w:rPr>
              <w:color w:val="0033CC"/>
            </w:rPr>
            <w:t>И</w:t>
          </w:r>
          <w:r>
            <w:rPr>
              <w:color w:val="0033CC"/>
              <w:spacing w:val="-3"/>
            </w:rPr>
            <w:t xml:space="preserve"> </w:t>
          </w:r>
          <w:r>
            <w:rPr>
              <w:color w:val="0033CC"/>
            </w:rPr>
            <w:t>СУДЕЙ</w:t>
          </w:r>
          <w:r>
            <w:rPr>
              <w:color w:val="0033CC"/>
            </w:rPr>
            <w:tab/>
            <w:t>47</w:t>
          </w:r>
        </w:p>
        <w:p w:rsidR="00DD3593" w:rsidRDefault="000A2B22">
          <w:pPr>
            <w:pStyle w:val="11"/>
            <w:tabs>
              <w:tab w:val="left" w:leader="dot" w:pos="9389"/>
            </w:tabs>
            <w:spacing w:before="238"/>
          </w:pPr>
          <w:r>
            <w:rPr>
              <w:color w:val="0033CC"/>
            </w:rPr>
            <w:t>ПРИЛОЖЕНИЕ 4: ВЕДЕНИЕ СЧЕТА</w:t>
          </w:r>
          <w:r>
            <w:rPr>
              <w:color w:val="0033CC"/>
              <w:spacing w:val="-14"/>
            </w:rPr>
            <w:t xml:space="preserve"> </w:t>
          </w:r>
          <w:r>
            <w:rPr>
              <w:color w:val="0033CC"/>
            </w:rPr>
            <w:t>(УСЛОВНЫЕ</w:t>
          </w:r>
          <w:r>
            <w:rPr>
              <w:color w:val="0033CC"/>
              <w:spacing w:val="-4"/>
            </w:rPr>
            <w:t xml:space="preserve"> </w:t>
          </w:r>
          <w:r>
            <w:rPr>
              <w:color w:val="0033CC"/>
            </w:rPr>
            <w:t>ОБОЗНАЧЕНИЯ)</w:t>
          </w:r>
          <w:r>
            <w:rPr>
              <w:color w:val="0033CC"/>
            </w:rPr>
            <w:tab/>
            <w:t>50</w:t>
          </w:r>
        </w:p>
        <w:p w:rsidR="00DD3593" w:rsidRDefault="000A2B22">
          <w:pPr>
            <w:pStyle w:val="11"/>
            <w:tabs>
              <w:tab w:val="left" w:leader="dot" w:pos="9458"/>
            </w:tabs>
            <w:spacing w:after="20" w:line="491" w:lineRule="auto"/>
            <w:ind w:right="1337"/>
          </w:pPr>
          <w:r>
            <w:rPr>
              <w:color w:val="0033CC"/>
            </w:rPr>
            <w:t>ПРИЛОЖЕНИЕ 5: РАСПОЛОЖЕНИЕ ПЛОЩАДКИ СОРЕВНОВАНИЙ ПО КУМИТЭ………51 ПРИЛОЖЕНИЕ 6: РАСПОЛОЖЕНИЕ ПЛОЩАДКИ СОРЕВНОВАНИЙ</w:t>
          </w:r>
          <w:r>
            <w:rPr>
              <w:color w:val="0033CC"/>
              <w:spacing w:val="-25"/>
            </w:rPr>
            <w:t xml:space="preserve"> </w:t>
          </w:r>
          <w:r>
            <w:rPr>
              <w:color w:val="0033CC"/>
            </w:rPr>
            <w:t>ПО</w:t>
          </w:r>
          <w:r>
            <w:rPr>
              <w:color w:val="0033CC"/>
              <w:spacing w:val="-7"/>
            </w:rPr>
            <w:t xml:space="preserve"> </w:t>
          </w:r>
          <w:r>
            <w:rPr>
              <w:color w:val="0033CC"/>
            </w:rPr>
            <w:t>КАТА</w:t>
          </w:r>
          <w:r>
            <w:rPr>
              <w:color w:val="0033CC"/>
            </w:rPr>
            <w:tab/>
            <w:t>52</w:t>
          </w:r>
        </w:p>
        <w:p w:rsidR="00DD3593" w:rsidRDefault="000A2B22">
          <w:pPr>
            <w:pStyle w:val="11"/>
            <w:tabs>
              <w:tab w:val="right" w:leader="dot" w:pos="9575"/>
            </w:tabs>
            <w:spacing w:before="67"/>
          </w:pPr>
          <w:r>
            <w:rPr>
              <w:color w:val="0033CC"/>
            </w:rPr>
            <w:lastRenderedPageBreak/>
            <w:t>ПРИЛОЖЕНИЕ   7:  КАРАТЕ</w:t>
          </w:r>
          <w:r>
            <w:rPr>
              <w:color w:val="0033CC"/>
              <w:spacing w:val="-2"/>
            </w:rPr>
            <w:t xml:space="preserve"> </w:t>
          </w:r>
          <w:r>
            <w:rPr>
              <w:color w:val="0033CC"/>
            </w:rPr>
            <w:t>ГИ</w:t>
          </w:r>
          <w:r>
            <w:rPr>
              <w:color w:val="0033CC"/>
            </w:rPr>
            <w:tab/>
            <w:t>53</w:t>
          </w:r>
        </w:p>
        <w:p w:rsidR="00DD3593" w:rsidRDefault="000A2B22">
          <w:pPr>
            <w:pStyle w:val="11"/>
            <w:tabs>
              <w:tab w:val="right" w:leader="dot" w:pos="9601"/>
            </w:tabs>
          </w:pPr>
          <w:r>
            <w:rPr>
              <w:color w:val="0033CC"/>
            </w:rPr>
            <w:t>ПРИЛОЖЕНИЕ 8: УСЛОВИЯ И КАТЕГОРИИ</w:t>
          </w:r>
          <w:r>
            <w:rPr>
              <w:color w:val="0033CC"/>
              <w:spacing w:val="-1"/>
            </w:rPr>
            <w:t xml:space="preserve"> </w:t>
          </w:r>
          <w:r>
            <w:rPr>
              <w:color w:val="0033CC"/>
            </w:rPr>
            <w:t>ЧЕМПИОНАТА МИРА…</w:t>
          </w:r>
          <w:r>
            <w:rPr>
              <w:color w:val="0033CC"/>
            </w:rPr>
            <w:tab/>
            <w:t>54</w:t>
          </w:r>
        </w:p>
        <w:p w:rsidR="00DD3593" w:rsidRDefault="000A2B22">
          <w:pPr>
            <w:pStyle w:val="11"/>
            <w:tabs>
              <w:tab w:val="right" w:leader="dot" w:pos="9642"/>
            </w:tabs>
            <w:spacing w:before="238"/>
          </w:pPr>
          <w:r>
            <w:rPr>
              <w:color w:val="0033CC"/>
            </w:rPr>
            <w:t>ПРИЛОЖЕНИЕ 9: ДОПУСТИМЫЕ ОТТЕНКИ ЦВЕТА БРЮК</w:t>
          </w:r>
          <w:r>
            <w:rPr>
              <w:color w:val="0033CC"/>
              <w:spacing w:val="-2"/>
            </w:rPr>
            <w:t xml:space="preserve"> </w:t>
          </w:r>
          <w:r>
            <w:rPr>
              <w:color w:val="0033CC"/>
            </w:rPr>
            <w:t>СУДИЙ</w:t>
          </w:r>
          <w:r>
            <w:rPr>
              <w:color w:val="0033CC"/>
            </w:rPr>
            <w:tab/>
            <w:t>55</w:t>
          </w:r>
        </w:p>
        <w:p w:rsidR="00DD3593" w:rsidRDefault="000A2B22">
          <w:pPr>
            <w:pStyle w:val="11"/>
            <w:tabs>
              <w:tab w:val="right" w:leader="dot" w:pos="9654"/>
            </w:tabs>
          </w:pPr>
          <w:r>
            <w:rPr>
              <w:color w:val="0033CC"/>
            </w:rPr>
            <w:t>ПРИЛОЖЕНИЕ 10: СОРЕВНОВАНИЯ  ДЛЯ СПОРТСМЕНОВ МОЛОЖЕ</w:t>
          </w:r>
          <w:r>
            <w:rPr>
              <w:color w:val="0033CC"/>
              <w:spacing w:val="35"/>
            </w:rPr>
            <w:t xml:space="preserve"> </w:t>
          </w:r>
          <w:r>
            <w:rPr>
              <w:color w:val="0033CC"/>
            </w:rPr>
            <w:t>14</w:t>
          </w:r>
          <w:r>
            <w:rPr>
              <w:color w:val="0033CC"/>
              <w:spacing w:val="-1"/>
            </w:rPr>
            <w:t xml:space="preserve"> </w:t>
          </w:r>
          <w:r>
            <w:rPr>
              <w:color w:val="0033CC"/>
            </w:rPr>
            <w:t>ЛЕТ</w:t>
          </w:r>
          <w:r>
            <w:rPr>
              <w:color w:val="0033CC"/>
            </w:rPr>
            <w:tab/>
            <w:t>56</w:t>
          </w:r>
        </w:p>
        <w:p w:rsidR="00DD3593" w:rsidRDefault="000A2B22">
          <w:pPr>
            <w:pStyle w:val="11"/>
            <w:tabs>
              <w:tab w:val="right" w:leader="dot" w:pos="9541"/>
            </w:tabs>
            <w:spacing w:before="230"/>
          </w:pPr>
          <w:r>
            <w:rPr>
              <w:color w:val="0033CC"/>
            </w:rPr>
            <w:t>ПРИЛОЖЕНИЕ 11:</w:t>
          </w:r>
          <w:r>
            <w:rPr>
              <w:color w:val="0033CC"/>
              <w:spacing w:val="-1"/>
            </w:rPr>
            <w:t xml:space="preserve"> </w:t>
          </w:r>
          <w:r>
            <w:rPr>
              <w:color w:val="0033CC"/>
            </w:rPr>
            <w:t>ВИДЕО ПОВТОР</w:t>
          </w:r>
          <w:r>
            <w:rPr>
              <w:color w:val="0033CC"/>
            </w:rPr>
            <w:tab/>
            <w:t>58</w:t>
          </w:r>
        </w:p>
        <w:p w:rsidR="00DD3593" w:rsidRDefault="00447C5F">
          <w:pPr>
            <w:pStyle w:val="11"/>
            <w:tabs>
              <w:tab w:val="right" w:leader="dot" w:pos="9593"/>
            </w:tabs>
          </w:pPr>
          <w:hyperlink w:anchor="_TOC_250001" w:history="1">
            <w:r w:rsidR="000A2B22">
              <w:rPr>
                <w:color w:val="0033CC"/>
              </w:rPr>
              <w:t>ПРИЛОЖЕНИЕ 12: ОФИЦИАЛЬНАЯ</w:t>
            </w:r>
            <w:r w:rsidR="000A2B22">
              <w:rPr>
                <w:color w:val="0033CC"/>
                <w:spacing w:val="-2"/>
              </w:rPr>
              <w:t xml:space="preserve"> </w:t>
            </w:r>
            <w:r w:rsidR="000A2B22">
              <w:rPr>
                <w:color w:val="0033CC"/>
              </w:rPr>
              <w:t>ФОРМА</w:t>
            </w:r>
            <w:r w:rsidR="000A2B22">
              <w:rPr>
                <w:color w:val="0033CC"/>
                <w:spacing w:val="-1"/>
              </w:rPr>
              <w:t xml:space="preserve"> </w:t>
            </w:r>
            <w:r w:rsidR="000A2B22">
              <w:rPr>
                <w:color w:val="0033CC"/>
              </w:rPr>
              <w:t>ПРОТЕСТА…</w:t>
            </w:r>
            <w:r w:rsidR="000A2B22">
              <w:rPr>
                <w:color w:val="0033CC"/>
              </w:rPr>
              <w:tab/>
              <w:t>63</w:t>
            </w:r>
          </w:hyperlink>
        </w:p>
        <w:p w:rsidR="00DD3593" w:rsidRDefault="00447C5F">
          <w:pPr>
            <w:pStyle w:val="11"/>
            <w:tabs>
              <w:tab w:val="right" w:leader="dot" w:pos="9657"/>
            </w:tabs>
            <w:spacing w:before="228"/>
          </w:pPr>
          <w:hyperlink w:anchor="_TOC_250000" w:history="1">
            <w:r w:rsidR="000A2B22">
              <w:rPr>
                <w:color w:val="0033CC"/>
              </w:rPr>
              <w:t>ПРИЛОЖЕНИЕ 13:</w:t>
            </w:r>
            <w:r w:rsidR="000A2B22">
              <w:rPr>
                <w:color w:val="0033CC"/>
                <w:spacing w:val="-1"/>
              </w:rPr>
              <w:t xml:space="preserve"> </w:t>
            </w:r>
            <w:r w:rsidR="000A2B22">
              <w:rPr>
                <w:color w:val="0033CC"/>
              </w:rPr>
              <w:t>ПРОЦЕДУРА</w:t>
            </w:r>
            <w:r w:rsidR="000A2B22">
              <w:rPr>
                <w:color w:val="0033CC"/>
                <w:spacing w:val="-1"/>
              </w:rPr>
              <w:t xml:space="preserve"> </w:t>
            </w:r>
            <w:r w:rsidR="000A2B22">
              <w:rPr>
                <w:color w:val="0033CC"/>
              </w:rPr>
              <w:t>ВЗВЕШИВАНИЯ…</w:t>
            </w:r>
            <w:r w:rsidR="000A2B22">
              <w:rPr>
                <w:color w:val="0033CC"/>
              </w:rPr>
              <w:tab/>
              <w:t>64</w:t>
            </w:r>
          </w:hyperlink>
        </w:p>
        <w:p w:rsidR="00DD3593" w:rsidRDefault="000A2B22">
          <w:pPr>
            <w:pStyle w:val="11"/>
            <w:tabs>
              <w:tab w:val="right" w:leader="dot" w:pos="9633"/>
            </w:tabs>
          </w:pPr>
          <w:r>
            <w:rPr>
              <w:color w:val="0033CC"/>
            </w:rPr>
            <w:t>ПРИЛОЖЕНИЕ 14:</w:t>
          </w:r>
          <w:r>
            <w:rPr>
              <w:color w:val="0033CC"/>
              <w:spacing w:val="-1"/>
            </w:rPr>
            <w:t xml:space="preserve"> </w:t>
          </w:r>
          <w:r>
            <w:rPr>
              <w:color w:val="0033CC"/>
            </w:rPr>
            <w:t>КРУГОВАЯ</w:t>
          </w:r>
          <w:r>
            <w:rPr>
              <w:color w:val="0033CC"/>
              <w:spacing w:val="-1"/>
            </w:rPr>
            <w:t xml:space="preserve"> </w:t>
          </w:r>
          <w:r>
            <w:rPr>
              <w:color w:val="0033CC"/>
            </w:rPr>
            <w:t>СИСТЕМА…</w:t>
          </w:r>
          <w:r>
            <w:rPr>
              <w:color w:val="0033CC"/>
            </w:rPr>
            <w:tab/>
            <w:t>66</w:t>
          </w:r>
        </w:p>
      </w:sdtContent>
    </w:sdt>
    <w:p w:rsidR="00DD3593" w:rsidRDefault="00DD3593">
      <w:pPr>
        <w:sectPr w:rsidR="00DD3593">
          <w:type w:val="continuous"/>
          <w:pgSz w:w="12240" w:h="15840"/>
          <w:pgMar w:top="1200" w:right="660" w:bottom="1004" w:left="580" w:header="720" w:footer="720" w:gutter="0"/>
          <w:cols w:space="720"/>
        </w:sectPr>
      </w:pPr>
    </w:p>
    <w:p w:rsidR="00DD3593" w:rsidRDefault="000A2B22">
      <w:pPr>
        <w:spacing w:before="72"/>
        <w:ind w:left="838"/>
        <w:rPr>
          <w:b/>
          <w:sz w:val="32"/>
        </w:rPr>
      </w:pPr>
      <w:r>
        <w:rPr>
          <w:b/>
          <w:sz w:val="32"/>
        </w:rPr>
        <w:lastRenderedPageBreak/>
        <w:t>ПРАВИЛА</w:t>
      </w:r>
      <w:r>
        <w:rPr>
          <w:b/>
          <w:spacing w:val="71"/>
          <w:sz w:val="32"/>
        </w:rPr>
        <w:t xml:space="preserve"> </w:t>
      </w:r>
      <w:r>
        <w:rPr>
          <w:b/>
          <w:sz w:val="32"/>
        </w:rPr>
        <w:t>КУМИТЭ</w:t>
      </w:r>
    </w:p>
    <w:p w:rsidR="00DD3593" w:rsidRDefault="000A2B22">
      <w:pPr>
        <w:spacing w:before="241"/>
        <w:ind w:left="930"/>
        <w:rPr>
          <w:b/>
          <w:sz w:val="18"/>
        </w:rPr>
      </w:pPr>
      <w:r>
        <w:rPr>
          <w:b/>
          <w:color w:val="0033CC"/>
          <w:sz w:val="18"/>
        </w:rPr>
        <w:t>СТАТЬЯ 1: ПЛОЩАДКА ДЛЯ ПРОВЕДЕНИЯ СОРЕВНОВАНИЙ</w:t>
      </w:r>
    </w:p>
    <w:p w:rsidR="00DD3593" w:rsidRDefault="00DD3593">
      <w:pPr>
        <w:pStyle w:val="a3"/>
        <w:spacing w:before="9"/>
        <w:rPr>
          <w:b/>
        </w:rPr>
      </w:pPr>
    </w:p>
    <w:p w:rsidR="00DD3593" w:rsidRDefault="000A2B22">
      <w:pPr>
        <w:pStyle w:val="a4"/>
        <w:numPr>
          <w:ilvl w:val="0"/>
          <w:numId w:val="45"/>
        </w:numPr>
        <w:tabs>
          <w:tab w:val="left" w:pos="1060"/>
        </w:tabs>
        <w:ind w:firstLine="0"/>
      </w:pPr>
      <w:r>
        <w:t>Площадка для соревнований должна быть ровной, плоской, без помех и</w:t>
      </w:r>
      <w:r>
        <w:rPr>
          <w:spacing w:val="37"/>
        </w:rPr>
        <w:t xml:space="preserve"> </w:t>
      </w:r>
      <w:r>
        <w:t>препятствий.</w:t>
      </w:r>
    </w:p>
    <w:p w:rsidR="00DD3593" w:rsidRDefault="00DD3593">
      <w:pPr>
        <w:pStyle w:val="a3"/>
        <w:spacing w:before="9"/>
        <w:rPr>
          <w:sz w:val="21"/>
        </w:rPr>
      </w:pPr>
    </w:p>
    <w:p w:rsidR="00DD3593" w:rsidRDefault="000A2B22">
      <w:pPr>
        <w:pStyle w:val="a4"/>
        <w:numPr>
          <w:ilvl w:val="0"/>
          <w:numId w:val="45"/>
        </w:numPr>
        <w:tabs>
          <w:tab w:val="left" w:pos="1060"/>
        </w:tabs>
        <w:spacing w:before="1"/>
        <w:ind w:firstLine="0"/>
      </w:pPr>
      <w:r>
        <w:t>Площадка для соревнований представляет собой квадрат, покрытый матами одобренного WKF</w:t>
      </w:r>
      <w:r>
        <w:rPr>
          <w:spacing w:val="-21"/>
        </w:rPr>
        <w:t xml:space="preserve"> </w:t>
      </w:r>
      <w:r>
        <w:t>типа.</w:t>
      </w:r>
    </w:p>
    <w:p w:rsidR="00DD3593" w:rsidRDefault="000A2B22">
      <w:pPr>
        <w:pStyle w:val="a3"/>
        <w:spacing w:before="1" w:line="252" w:lineRule="exact"/>
        <w:ind w:left="838"/>
      </w:pPr>
      <w:r>
        <w:t>Длина сторон площадки 8 м (измерение по внешней стороне) с дополнением по одному метру по всем</w:t>
      </w:r>
    </w:p>
    <w:p w:rsidR="00DD3593" w:rsidRDefault="000A2B22">
      <w:pPr>
        <w:pStyle w:val="a3"/>
        <w:ind w:left="838" w:right="222"/>
        <w:jc w:val="both"/>
      </w:pPr>
      <w:r>
        <w:t>сторонам в качестве зоны безопасности. Свободная зона безопасности шириной два метра должна быть с каждой стороны площадки. Когда используется приподнятая площадка, то зона безопасности составляет по одному метру с каждой стороны татами</w:t>
      </w:r>
    </w:p>
    <w:p w:rsidR="00DD3593" w:rsidRDefault="00DD3593">
      <w:pPr>
        <w:pStyle w:val="a3"/>
        <w:spacing w:before="10"/>
        <w:rPr>
          <w:sz w:val="21"/>
        </w:rPr>
      </w:pPr>
    </w:p>
    <w:p w:rsidR="00DD3593" w:rsidRDefault="000A2B22">
      <w:pPr>
        <w:pStyle w:val="31"/>
        <w:numPr>
          <w:ilvl w:val="0"/>
          <w:numId w:val="45"/>
        </w:numPr>
        <w:tabs>
          <w:tab w:val="left" w:pos="1060"/>
        </w:tabs>
        <w:ind w:right="658" w:firstLine="0"/>
      </w:pPr>
      <w:r>
        <w:t>Два мата с красной стороной ставится в расстоянии одного метра от центра татами, чтобы обозначить границу между участниками. В начале или возобновлении боя участники будут стоять спереди в центре (красного) мата лицом к друг</w:t>
      </w:r>
      <w:r>
        <w:rPr>
          <w:spacing w:val="-5"/>
        </w:rPr>
        <w:t xml:space="preserve"> </w:t>
      </w:r>
      <w:r>
        <w:t>другу.</w:t>
      </w:r>
    </w:p>
    <w:p w:rsidR="00DD3593" w:rsidRDefault="00DD3593">
      <w:pPr>
        <w:pStyle w:val="a3"/>
        <w:spacing w:before="1"/>
      </w:pPr>
    </w:p>
    <w:p w:rsidR="00DD3593" w:rsidRDefault="000A2B22">
      <w:pPr>
        <w:pStyle w:val="a4"/>
        <w:numPr>
          <w:ilvl w:val="0"/>
          <w:numId w:val="45"/>
        </w:numPr>
        <w:tabs>
          <w:tab w:val="left" w:pos="1060"/>
        </w:tabs>
        <w:spacing w:before="1"/>
        <w:ind w:right="612" w:firstLine="0"/>
      </w:pPr>
      <w:r>
        <w:t>Рефери будет стоять посредине этих двух матов лицом к Участникам, в расстоянии двух метров от зоны безопасности.</w:t>
      </w:r>
    </w:p>
    <w:p w:rsidR="00DD3593" w:rsidRDefault="00DD3593">
      <w:pPr>
        <w:pStyle w:val="a3"/>
        <w:spacing w:before="10"/>
        <w:rPr>
          <w:sz w:val="21"/>
        </w:rPr>
      </w:pPr>
    </w:p>
    <w:p w:rsidR="00DD3593" w:rsidRDefault="000A2B22">
      <w:pPr>
        <w:pStyle w:val="a4"/>
        <w:numPr>
          <w:ilvl w:val="0"/>
          <w:numId w:val="45"/>
        </w:numPr>
        <w:tabs>
          <w:tab w:val="left" w:pos="1060"/>
        </w:tabs>
        <w:ind w:right="662" w:firstLine="0"/>
      </w:pPr>
      <w:r>
        <w:t>Каждый Судья сидит на углу татами в зоне безопасности. Рефери может передвигаться по всему татами, включая зону безопасности, где сидят Судьи. Каждый Судья должен иметь красный и синий флаг.</w:t>
      </w:r>
    </w:p>
    <w:p w:rsidR="00DD3593" w:rsidRDefault="00DD3593">
      <w:pPr>
        <w:pStyle w:val="a3"/>
        <w:spacing w:before="1"/>
      </w:pPr>
    </w:p>
    <w:p w:rsidR="00DD3593" w:rsidRDefault="000A2B22">
      <w:pPr>
        <w:pStyle w:val="a4"/>
        <w:numPr>
          <w:ilvl w:val="0"/>
          <w:numId w:val="45"/>
        </w:numPr>
        <w:tabs>
          <w:tab w:val="left" w:pos="1055"/>
        </w:tabs>
        <w:ind w:right="422" w:firstLine="0"/>
      </w:pPr>
      <w:r>
        <w:t>Контролер Поединка должен сидеть сзади, слева или справа от Рефери прямо за зоной безопасности. Он должен иметь красный флаг (или знак) и</w:t>
      </w:r>
      <w:r>
        <w:rPr>
          <w:spacing w:val="-5"/>
        </w:rPr>
        <w:t xml:space="preserve"> </w:t>
      </w:r>
      <w:r>
        <w:t>свисток.</w:t>
      </w:r>
    </w:p>
    <w:p w:rsidR="00DD3593" w:rsidRDefault="00DD3593">
      <w:pPr>
        <w:pStyle w:val="a3"/>
      </w:pPr>
    </w:p>
    <w:p w:rsidR="00DD3593" w:rsidRDefault="000A2B22">
      <w:pPr>
        <w:pStyle w:val="a4"/>
        <w:numPr>
          <w:ilvl w:val="0"/>
          <w:numId w:val="45"/>
        </w:numPr>
        <w:tabs>
          <w:tab w:val="left" w:pos="1060"/>
        </w:tabs>
        <w:ind w:right="317" w:firstLine="0"/>
      </w:pPr>
      <w:r>
        <w:t>Контролер протокола должен сидеть за официальным столом между секретарем, ведущим протокол и секундометристом.</w:t>
      </w:r>
    </w:p>
    <w:p w:rsidR="00DD3593" w:rsidRDefault="00DD3593">
      <w:pPr>
        <w:pStyle w:val="a3"/>
        <w:spacing w:before="1"/>
        <w:rPr>
          <w:sz w:val="24"/>
        </w:rPr>
      </w:pPr>
    </w:p>
    <w:p w:rsidR="00DD3593" w:rsidRDefault="000A2B22">
      <w:pPr>
        <w:pStyle w:val="a4"/>
        <w:numPr>
          <w:ilvl w:val="0"/>
          <w:numId w:val="45"/>
        </w:numPr>
        <w:tabs>
          <w:tab w:val="left" w:pos="1060"/>
        </w:tabs>
        <w:ind w:right="243" w:firstLine="0"/>
      </w:pPr>
      <w:r>
        <w:t>Тренеры должны сидеть за пределами зоны безопасности с соответствующих сторон по краю татами и лицом к официальному столу. Если же татами приподнято над уровнем пола, то тренеры должны находиться вне приподнятой</w:t>
      </w:r>
      <w:r>
        <w:rPr>
          <w:spacing w:val="-2"/>
        </w:rPr>
        <w:t xml:space="preserve"> </w:t>
      </w:r>
      <w:r>
        <w:t>площадки.</w:t>
      </w:r>
    </w:p>
    <w:p w:rsidR="00DD3593" w:rsidRDefault="00DD3593">
      <w:pPr>
        <w:pStyle w:val="a3"/>
        <w:spacing w:before="10"/>
        <w:rPr>
          <w:sz w:val="21"/>
        </w:rPr>
      </w:pPr>
    </w:p>
    <w:p w:rsidR="00DD3593" w:rsidRDefault="000A2B22">
      <w:pPr>
        <w:pStyle w:val="a4"/>
        <w:numPr>
          <w:ilvl w:val="0"/>
          <w:numId w:val="45"/>
        </w:numPr>
        <w:tabs>
          <w:tab w:val="left" w:pos="1065"/>
        </w:tabs>
        <w:ind w:left="1064" w:hanging="226"/>
        <w:rPr>
          <w:sz w:val="24"/>
        </w:rPr>
      </w:pPr>
      <w:r>
        <w:t>Граница шириной в один метр должна быть другого цвета относительно покрытой матами</w:t>
      </w:r>
      <w:r>
        <w:rPr>
          <w:spacing w:val="-28"/>
        </w:rPr>
        <w:t xml:space="preserve"> </w:t>
      </w:r>
      <w:r>
        <w:t>площадки</w:t>
      </w:r>
      <w:r>
        <w:rPr>
          <w:sz w:val="24"/>
        </w:rPr>
        <w:t>.</w:t>
      </w:r>
    </w:p>
    <w:p w:rsidR="00DD3593" w:rsidRDefault="00DD3593">
      <w:pPr>
        <w:pStyle w:val="a3"/>
        <w:spacing w:before="3"/>
        <w:rPr>
          <w:sz w:val="24"/>
        </w:rPr>
      </w:pPr>
    </w:p>
    <w:p w:rsidR="00DD3593" w:rsidRDefault="000A2B22">
      <w:pPr>
        <w:ind w:left="838"/>
        <w:rPr>
          <w:sz w:val="18"/>
        </w:rPr>
      </w:pPr>
      <w:r>
        <w:rPr>
          <w:sz w:val="18"/>
        </w:rPr>
        <w:t>ПРИМЕЧАНИЕ: Смотрите также ПРИЛОЖЕНИЕ-5: РАСПОЛОЖЕНИЕ ПЛОЩАДКИ СОРЕВНОВАНИЙ ПО КУМИТЭ</w:t>
      </w:r>
    </w:p>
    <w:p w:rsidR="00DD3593" w:rsidRDefault="00DD3593">
      <w:pPr>
        <w:pStyle w:val="a3"/>
        <w:spacing w:before="3"/>
      </w:pPr>
    </w:p>
    <w:p w:rsidR="00DD3593" w:rsidRDefault="000A2B22">
      <w:pPr>
        <w:pStyle w:val="61"/>
      </w:pPr>
      <w:r>
        <w:rPr>
          <w:b w:val="0"/>
          <w:i w:val="0"/>
          <w:spacing w:val="-56"/>
          <w:u w:val="thick"/>
        </w:rPr>
        <w:t xml:space="preserve"> </w:t>
      </w:r>
      <w:r>
        <w:rPr>
          <w:u w:val="thick"/>
        </w:rPr>
        <w:t>ПОЯСНЕНИЯ:</w:t>
      </w:r>
    </w:p>
    <w:p w:rsidR="00DD3593" w:rsidRDefault="00DD3593">
      <w:pPr>
        <w:pStyle w:val="a3"/>
        <w:spacing w:before="8"/>
        <w:rPr>
          <w:b/>
          <w:i/>
          <w:sz w:val="13"/>
        </w:rPr>
      </w:pPr>
    </w:p>
    <w:p w:rsidR="00DD3593" w:rsidRDefault="000A2B22">
      <w:pPr>
        <w:pStyle w:val="a4"/>
        <w:numPr>
          <w:ilvl w:val="1"/>
          <w:numId w:val="45"/>
        </w:numPr>
        <w:tabs>
          <w:tab w:val="left" w:pos="1024"/>
        </w:tabs>
        <w:spacing w:before="91"/>
        <w:ind w:right="1234" w:firstLine="0"/>
        <w:rPr>
          <w:i/>
        </w:rPr>
      </w:pPr>
      <w:r>
        <w:rPr>
          <w:i/>
        </w:rPr>
        <w:t>Не должно быть рекламных щитов, стен, столбов и т.д. ближе одного метра от внешнего периметра зоны</w:t>
      </w:r>
      <w:r>
        <w:rPr>
          <w:i/>
          <w:spacing w:val="-2"/>
        </w:rPr>
        <w:t xml:space="preserve"> </w:t>
      </w:r>
      <w:r>
        <w:rPr>
          <w:i/>
        </w:rPr>
        <w:t>безопасности.</w:t>
      </w:r>
    </w:p>
    <w:p w:rsidR="00DD3593" w:rsidRDefault="00DD3593">
      <w:pPr>
        <w:pStyle w:val="a3"/>
        <w:spacing w:before="11"/>
        <w:rPr>
          <w:i/>
          <w:sz w:val="21"/>
        </w:rPr>
      </w:pPr>
    </w:p>
    <w:p w:rsidR="00DD3593" w:rsidRDefault="000A2B22">
      <w:pPr>
        <w:pStyle w:val="a4"/>
        <w:numPr>
          <w:ilvl w:val="1"/>
          <w:numId w:val="45"/>
        </w:numPr>
        <w:tabs>
          <w:tab w:val="left" w:pos="1099"/>
        </w:tabs>
        <w:ind w:right="185" w:firstLine="0"/>
        <w:rPr>
          <w:i/>
        </w:rPr>
      </w:pPr>
      <w:r>
        <w:rPr>
          <w:i/>
        </w:rPr>
        <w:t>Используемые маты не должны быть скользкими - они должны хорошо прилегать к полу и иметь при этом низкий коэффициент трения на верхней поверхности. Они не должны быть такими</w:t>
      </w:r>
      <w:r>
        <w:rPr>
          <w:i/>
          <w:spacing w:val="-20"/>
        </w:rPr>
        <w:t xml:space="preserve"> </w:t>
      </w:r>
      <w:r>
        <w:rPr>
          <w:i/>
        </w:rPr>
        <w:t>толстыми,</w:t>
      </w:r>
    </w:p>
    <w:p w:rsidR="00DD3593" w:rsidRDefault="000A2B22">
      <w:pPr>
        <w:spacing w:before="1"/>
        <w:ind w:left="838" w:right="242"/>
        <w:rPr>
          <w:i/>
        </w:rPr>
      </w:pPr>
      <w:r>
        <w:rPr>
          <w:i/>
        </w:rPr>
        <w:t>как маты для дзюдо, поскольку это препятствует передвижению в каратэ. Рефери обязан убедиться, что модули матов не двигаются по полу во время соревнований, поскольку щели между матами опасны и могут привести к травмам. Маты должны быть утвержденного WKF типа.</w:t>
      </w:r>
    </w:p>
    <w:p w:rsidR="00DD3593" w:rsidRDefault="00DD3593">
      <w:pPr>
        <w:sectPr w:rsidR="00DD3593">
          <w:pgSz w:w="12240" w:h="15840"/>
          <w:pgMar w:top="920" w:right="660" w:bottom="900" w:left="580" w:header="0" w:footer="630" w:gutter="0"/>
          <w:cols w:space="720"/>
        </w:sectPr>
      </w:pPr>
    </w:p>
    <w:p w:rsidR="00DD3593" w:rsidRDefault="00DD3593">
      <w:pPr>
        <w:pStyle w:val="a3"/>
        <w:spacing w:before="10"/>
        <w:rPr>
          <w:i/>
          <w:sz w:val="2"/>
        </w:rPr>
      </w:pPr>
    </w:p>
    <w:p w:rsidR="00DD3593" w:rsidRDefault="000A2B22">
      <w:pPr>
        <w:pStyle w:val="a3"/>
        <w:spacing w:line="20" w:lineRule="exact"/>
        <w:ind w:left="805"/>
        <w:rPr>
          <w:sz w:val="2"/>
        </w:rPr>
      </w:pPr>
      <w:r>
        <w:rPr>
          <w:spacing w:val="5"/>
          <w:sz w:val="2"/>
        </w:rPr>
        <w:t xml:space="preserve"> </w:t>
      </w:r>
      <w:r>
        <w:rPr>
          <w:noProof/>
          <w:spacing w:val="5"/>
          <w:sz w:val="2"/>
          <w:lang w:bidi="ar-SA"/>
        </w:rPr>
        <mc:AlternateContent>
          <mc:Choice Requires="wpg">
            <w:drawing>
              <wp:inline distT="0" distB="0" distL="0" distR="0">
                <wp:extent cx="6370320" cy="6350"/>
                <wp:effectExtent l="0" t="0" r="17780" b="6350"/>
                <wp:docPr id="16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69" name="Line 111"/>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id="Group 110" o:spid="_x0000_s1026" style="width:501.6pt;height:.5pt;mso-position-horizontal-relative:char;mso-position-vertical-relative:line" coordsize="10032,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">
                <v:line id="Line 111" o:spid="_x0000_s1027" style="position:absolute;visibility:visible;mso-wrap-style:square" from="0,5" to="100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nfGAMIAAADcAAAADwAAAGRycy9kb3ducmV2LnhtbERPyWrDMBC9F/IPYgq9NXJ7yOJGCU0h&#10;C/gUJ9AeB2lqmVojY6m2+/dVIJDbPN46q83oGtFTF2rPCl6mGQhi7U3NlYLLefe8ABEissHGMyn4&#10;owCb9eRhhbnxA5+oL2MlUgiHHBXYGNtcyqAtOQxT3xIn7tt3DmOCXSVNh0MKd418zbKZdFhzarDY&#10;0ocl/VP+OgX9ofjqi7lHffgstlbv9vV82Cv19Di+v4GINMa7+OY+mjR/toTrM+kCuf4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nfGAMIAAADcAAAADwAAAAAAAAAAAAAA&#10;AAChAgAAZHJzL2Rvd25yZXYueG1sUEsFBgAAAAAEAAQA+QAAAJADAAAAAA==&#10;" strokeweight=".48pt"/>
                <w10:anchorlock/>
              </v:group>
            </w:pict>
          </mc:Fallback>
        </mc:AlternateContent>
      </w:r>
    </w:p>
    <w:p w:rsidR="00DD3593" w:rsidRDefault="000A2B22">
      <w:pPr>
        <w:spacing w:before="11" w:after="19"/>
        <w:ind w:left="838"/>
        <w:rPr>
          <w:b/>
          <w:sz w:val="18"/>
        </w:rPr>
      </w:pPr>
      <w:r>
        <w:rPr>
          <w:b/>
          <w:color w:val="006FC0"/>
          <w:sz w:val="18"/>
        </w:rPr>
        <w:t>СТАТЬЯ 2: ОФИЦИАЛЬНАЯ ФОРМА ОДЕЖДЫ</w:t>
      </w:r>
    </w:p>
    <w:p w:rsidR="00DD3593" w:rsidRDefault="000A2B22">
      <w:pPr>
        <w:pStyle w:val="a3"/>
        <w:spacing w:line="20" w:lineRule="exact"/>
        <w:ind w:left="805"/>
        <w:rPr>
          <w:sz w:val="2"/>
        </w:rPr>
      </w:pPr>
      <w:r>
        <w:rPr>
          <w:spacing w:val="5"/>
          <w:sz w:val="2"/>
        </w:rPr>
        <w:t xml:space="preserve"> </w:t>
      </w:r>
      <w:r>
        <w:rPr>
          <w:noProof/>
          <w:spacing w:val="5"/>
          <w:sz w:val="2"/>
          <w:lang w:bidi="ar-SA"/>
        </w:rPr>
        <mc:AlternateContent>
          <mc:Choice Requires="wpg">
            <w:drawing>
              <wp:inline distT="0" distB="0" distL="0" distR="0">
                <wp:extent cx="6370320" cy="6350"/>
                <wp:effectExtent l="0" t="0" r="17780" b="6350"/>
                <wp:docPr id="166"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67" name="Line 109"/>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id="Group 108" o:spid="_x0000_s1026" style="width:501.6pt;height:.5pt;mso-position-horizontal-relative:char;mso-position-vertical-relative:line" coordsize="10032,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">
                <v:line id="Line 109" o:spid="_x0000_s1027" style="position:absolute;visibility:visible;mso-wrap-style:square" from="0,5" to="100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KT36cIAAADcAAAADwAAAGRycy9kb3ducmV2LnhtbERPyWrDMBC9B/oPYgq9JXJziIMbJbSB&#10;LOBTFmiPgzS1TK2RsVTb+fuqEMhtHm+d1WZ0jeipC7VnBa+zDASx9qbmSsH1spsuQYSIbLDxTApu&#10;FGCzfpqssDB+4BP151iJFMKhQAU2xraQMmhLDsPMt8SJ+/adw5hgV0nT4ZDCXSPnWbaQDmtODRZb&#10;2lrSP+dfp6A/lF99mXvUh8/yw+rdvs6HvVIvz+P7G4hIY3yI7+6jSfMXOfw/ky6Q6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KT36cIAAADcAAAADwAAAAAAAAAAAAAA&#10;AAChAgAAZHJzL2Rvd25yZXYueG1sUEsFBgAAAAAEAAQA+QAAAJADAAAAAA==&#10;" strokeweight=".48pt"/>
                <w10:anchorlock/>
              </v:group>
            </w:pict>
          </mc:Fallback>
        </mc:AlternateContent>
      </w:r>
    </w:p>
    <w:p w:rsidR="00DD3593" w:rsidRDefault="00DD3593">
      <w:pPr>
        <w:pStyle w:val="a3"/>
        <w:spacing w:before="2"/>
        <w:rPr>
          <w:b/>
          <w:sz w:val="19"/>
        </w:rPr>
      </w:pPr>
    </w:p>
    <w:p w:rsidR="00DD3593" w:rsidRDefault="000A2B22">
      <w:pPr>
        <w:pStyle w:val="a4"/>
        <w:numPr>
          <w:ilvl w:val="2"/>
          <w:numId w:val="45"/>
        </w:numPr>
        <w:tabs>
          <w:tab w:val="left" w:pos="1065"/>
        </w:tabs>
        <w:spacing w:before="92"/>
        <w:ind w:firstLine="0"/>
      </w:pPr>
      <w:r>
        <w:t>Участники и их тренеры должны быть одеты в официальную униформу, описанную</w:t>
      </w:r>
      <w:r>
        <w:rPr>
          <w:spacing w:val="-20"/>
        </w:rPr>
        <w:t xml:space="preserve"> </w:t>
      </w:r>
      <w:r>
        <w:t>ниже.</w:t>
      </w:r>
    </w:p>
    <w:p w:rsidR="00DD3593" w:rsidRDefault="00DD3593">
      <w:pPr>
        <w:pStyle w:val="a3"/>
        <w:spacing w:before="3"/>
        <w:rPr>
          <w:sz w:val="23"/>
        </w:rPr>
      </w:pPr>
    </w:p>
    <w:p w:rsidR="00DD3593" w:rsidRDefault="000A2B22">
      <w:pPr>
        <w:pStyle w:val="a4"/>
        <w:numPr>
          <w:ilvl w:val="2"/>
          <w:numId w:val="45"/>
        </w:numPr>
        <w:tabs>
          <w:tab w:val="left" w:pos="1060"/>
        </w:tabs>
        <w:ind w:right="851" w:firstLine="0"/>
      </w:pPr>
      <w:r>
        <w:t>Судейский комитет может лишить права участия в соревнованиях любое официальное лицо</w:t>
      </w:r>
      <w:r>
        <w:rPr>
          <w:spacing w:val="-38"/>
        </w:rPr>
        <w:t xml:space="preserve"> </w:t>
      </w:r>
      <w:r>
        <w:t>или участника, кто не соблюдает эти</w:t>
      </w:r>
      <w:r>
        <w:rPr>
          <w:spacing w:val="-2"/>
        </w:rPr>
        <w:t xml:space="preserve"> </w:t>
      </w:r>
      <w:r>
        <w:t>правила.</w:t>
      </w:r>
    </w:p>
    <w:p w:rsidR="00DD3593" w:rsidRDefault="00DD3593">
      <w:pPr>
        <w:pStyle w:val="a3"/>
        <w:spacing w:before="10"/>
        <w:rPr>
          <w:sz w:val="23"/>
        </w:rPr>
      </w:pPr>
    </w:p>
    <w:p w:rsidR="00DD3593" w:rsidRDefault="000A2B22">
      <w:pPr>
        <w:ind w:left="838"/>
        <w:rPr>
          <w:b/>
        </w:rPr>
      </w:pPr>
      <w:r>
        <w:rPr>
          <w:b/>
        </w:rPr>
        <w:t>СУДЬИ</w:t>
      </w:r>
    </w:p>
    <w:p w:rsidR="00DD3593" w:rsidRDefault="00DD3593">
      <w:pPr>
        <w:pStyle w:val="a3"/>
        <w:spacing w:before="10"/>
        <w:rPr>
          <w:b/>
        </w:rPr>
      </w:pPr>
    </w:p>
    <w:p w:rsidR="00DD3593" w:rsidRDefault="000A2B22">
      <w:pPr>
        <w:pStyle w:val="a4"/>
        <w:numPr>
          <w:ilvl w:val="0"/>
          <w:numId w:val="44"/>
        </w:numPr>
        <w:tabs>
          <w:tab w:val="left" w:pos="1065"/>
        </w:tabs>
        <w:ind w:right="272" w:firstLine="0"/>
      </w:pPr>
      <w:r>
        <w:t>Рефери и Судьи должны быть одеты в официальную униформу, определенную Судейским</w:t>
      </w:r>
      <w:r>
        <w:rPr>
          <w:spacing w:val="-30"/>
        </w:rPr>
        <w:t xml:space="preserve"> </w:t>
      </w:r>
      <w:r>
        <w:t>комитетом. Ношение униформы обязательно на всех соревнованиях и</w:t>
      </w:r>
      <w:r>
        <w:rPr>
          <w:spacing w:val="-8"/>
        </w:rPr>
        <w:t xml:space="preserve"> </w:t>
      </w:r>
      <w:r>
        <w:t>семинарах.</w:t>
      </w:r>
    </w:p>
    <w:p w:rsidR="00DD3593" w:rsidRDefault="00DD3593">
      <w:pPr>
        <w:pStyle w:val="a3"/>
        <w:spacing w:before="3"/>
        <w:rPr>
          <w:sz w:val="23"/>
        </w:rPr>
      </w:pPr>
    </w:p>
    <w:p w:rsidR="00DD3593" w:rsidRDefault="000A2B22">
      <w:pPr>
        <w:pStyle w:val="a4"/>
        <w:numPr>
          <w:ilvl w:val="0"/>
          <w:numId w:val="44"/>
        </w:numPr>
        <w:tabs>
          <w:tab w:val="left" w:pos="1060"/>
        </w:tabs>
        <w:ind w:left="1059" w:hanging="221"/>
        <w:rPr>
          <w:sz w:val="24"/>
        </w:rPr>
      </w:pPr>
      <w:r>
        <w:t>Официальная униформа должна быть</w:t>
      </w:r>
      <w:r>
        <w:rPr>
          <w:spacing w:val="-4"/>
        </w:rPr>
        <w:t xml:space="preserve"> </w:t>
      </w:r>
      <w:r>
        <w:t>следующей</w:t>
      </w:r>
      <w:r>
        <w:rPr>
          <w:sz w:val="24"/>
        </w:rPr>
        <w:t>:</w:t>
      </w:r>
    </w:p>
    <w:p w:rsidR="00DD3593" w:rsidRDefault="000A2B22">
      <w:pPr>
        <w:pStyle w:val="a4"/>
        <w:numPr>
          <w:ilvl w:val="0"/>
          <w:numId w:val="43"/>
        </w:numPr>
        <w:tabs>
          <w:tab w:val="left" w:pos="1039"/>
        </w:tabs>
        <w:ind w:firstLine="60"/>
        <w:rPr>
          <w:sz w:val="24"/>
        </w:rPr>
      </w:pPr>
      <w:r>
        <w:t>однобортный темно-синий пиджак с двумя серебряными</w:t>
      </w:r>
      <w:r>
        <w:rPr>
          <w:spacing w:val="-2"/>
        </w:rPr>
        <w:t xml:space="preserve"> </w:t>
      </w:r>
      <w:r>
        <w:t>пуговицами;</w:t>
      </w:r>
    </w:p>
    <w:p w:rsidR="00DD3593" w:rsidRDefault="000A2B22">
      <w:pPr>
        <w:pStyle w:val="a4"/>
        <w:numPr>
          <w:ilvl w:val="0"/>
          <w:numId w:val="43"/>
        </w:numPr>
        <w:tabs>
          <w:tab w:val="left" w:pos="1019"/>
        </w:tabs>
        <w:spacing w:before="2" w:line="252" w:lineRule="exact"/>
        <w:ind w:left="1018" w:hanging="124"/>
      </w:pPr>
      <w:r>
        <w:t>простая белая рубашка с короткими</w:t>
      </w:r>
      <w:r>
        <w:rPr>
          <w:spacing w:val="-4"/>
        </w:rPr>
        <w:t xml:space="preserve"> </w:t>
      </w:r>
      <w:r>
        <w:t>рукавами;</w:t>
      </w:r>
    </w:p>
    <w:p w:rsidR="00DD3593" w:rsidRDefault="000A2B22">
      <w:pPr>
        <w:pStyle w:val="a4"/>
        <w:numPr>
          <w:ilvl w:val="0"/>
          <w:numId w:val="43"/>
        </w:numPr>
        <w:tabs>
          <w:tab w:val="left" w:pos="1019"/>
        </w:tabs>
        <w:spacing w:line="252" w:lineRule="exact"/>
        <w:ind w:left="1018" w:hanging="124"/>
      </w:pPr>
      <w:r>
        <w:t>официальный галстук, носимый без</w:t>
      </w:r>
      <w:r>
        <w:rPr>
          <w:spacing w:val="-3"/>
        </w:rPr>
        <w:t xml:space="preserve"> </w:t>
      </w:r>
      <w:r>
        <w:t>заколки;</w:t>
      </w:r>
    </w:p>
    <w:p w:rsidR="00DD3593" w:rsidRDefault="000A2B22">
      <w:pPr>
        <w:pStyle w:val="a4"/>
        <w:numPr>
          <w:ilvl w:val="0"/>
          <w:numId w:val="43"/>
        </w:numPr>
        <w:tabs>
          <w:tab w:val="left" w:pos="1019"/>
        </w:tabs>
        <w:spacing w:before="2"/>
        <w:ind w:left="1018" w:hanging="124"/>
      </w:pPr>
      <w:r>
        <w:t>простой, белого цвета шнурок для</w:t>
      </w:r>
      <w:r>
        <w:rPr>
          <w:spacing w:val="-3"/>
        </w:rPr>
        <w:t xml:space="preserve"> </w:t>
      </w:r>
      <w:r>
        <w:t>свистка</w:t>
      </w:r>
    </w:p>
    <w:p w:rsidR="00DD3593" w:rsidRDefault="000A2B22">
      <w:pPr>
        <w:pStyle w:val="a4"/>
        <w:numPr>
          <w:ilvl w:val="0"/>
          <w:numId w:val="43"/>
        </w:numPr>
        <w:tabs>
          <w:tab w:val="left" w:pos="1019"/>
        </w:tabs>
        <w:spacing w:before="2" w:line="267" w:lineRule="exact"/>
        <w:ind w:left="1018" w:hanging="124"/>
      </w:pPr>
      <w:r>
        <w:t xml:space="preserve">гладкие светло-серые брюки без манжет (отворотов) </w:t>
      </w:r>
      <w:r>
        <w:rPr>
          <w:rFonts w:ascii="Calibri" w:hAnsi="Calibri"/>
        </w:rPr>
        <w:t>Приложение</w:t>
      </w:r>
      <w:r>
        <w:rPr>
          <w:rFonts w:ascii="Calibri" w:hAnsi="Calibri"/>
          <w:spacing w:val="-4"/>
        </w:rPr>
        <w:t xml:space="preserve"> </w:t>
      </w:r>
      <w:r>
        <w:rPr>
          <w:rFonts w:ascii="Calibri" w:hAnsi="Calibri"/>
        </w:rPr>
        <w:t>9</w:t>
      </w:r>
      <w:r>
        <w:t>);</w:t>
      </w:r>
    </w:p>
    <w:p w:rsidR="00DD3593" w:rsidRDefault="000A2B22">
      <w:pPr>
        <w:pStyle w:val="a4"/>
        <w:numPr>
          <w:ilvl w:val="0"/>
          <w:numId w:val="43"/>
        </w:numPr>
        <w:tabs>
          <w:tab w:val="left" w:pos="1019"/>
        </w:tabs>
        <w:ind w:right="2703" w:firstLine="56"/>
      </w:pPr>
      <w:r>
        <w:t>гладкие (без рисунка) темно-синие или черные носки и черные без шнурков туфли для ношения на площадке для</w:t>
      </w:r>
      <w:r>
        <w:rPr>
          <w:spacing w:val="-11"/>
        </w:rPr>
        <w:t xml:space="preserve"> </w:t>
      </w:r>
      <w:r>
        <w:t>соревнований.</w:t>
      </w:r>
    </w:p>
    <w:p w:rsidR="00DD3593" w:rsidRDefault="000A2B22">
      <w:pPr>
        <w:pStyle w:val="a3"/>
        <w:ind w:left="838" w:right="692"/>
      </w:pPr>
      <w:r>
        <w:t>Женщины-Рефери и Судьи могут носить заколку для волос и по религиозным соображениям платок закрывающий волосы одобренные WKF и простые серьги.</w:t>
      </w:r>
    </w:p>
    <w:p w:rsidR="00DD3593" w:rsidRDefault="000A2B22">
      <w:pPr>
        <w:pStyle w:val="a3"/>
        <w:ind w:left="838"/>
      </w:pPr>
      <w:r>
        <w:t>Судьи могут надеть простое обручальное кольцо.</w:t>
      </w:r>
    </w:p>
    <w:p w:rsidR="00DD3593" w:rsidRDefault="00DD3593">
      <w:pPr>
        <w:pStyle w:val="a3"/>
        <w:rPr>
          <w:sz w:val="24"/>
        </w:rPr>
      </w:pPr>
    </w:p>
    <w:p w:rsidR="00DD3593" w:rsidRDefault="00DD3593">
      <w:pPr>
        <w:pStyle w:val="a3"/>
        <w:spacing w:before="7"/>
        <w:rPr>
          <w:sz w:val="21"/>
        </w:rPr>
      </w:pPr>
    </w:p>
    <w:p w:rsidR="00DD3593" w:rsidRDefault="000A2B22">
      <w:pPr>
        <w:pStyle w:val="51"/>
      </w:pPr>
      <w:r>
        <w:t>УЧАСТНИКИ</w:t>
      </w:r>
    </w:p>
    <w:p w:rsidR="00DD3593" w:rsidRDefault="00DD3593">
      <w:pPr>
        <w:pStyle w:val="a3"/>
        <w:spacing w:before="1"/>
        <w:rPr>
          <w:b/>
          <w:sz w:val="23"/>
        </w:rPr>
      </w:pPr>
    </w:p>
    <w:p w:rsidR="00DD3593" w:rsidRDefault="000A2B22">
      <w:pPr>
        <w:pStyle w:val="a4"/>
        <w:numPr>
          <w:ilvl w:val="0"/>
          <w:numId w:val="42"/>
        </w:numPr>
        <w:tabs>
          <w:tab w:val="left" w:pos="1063"/>
        </w:tabs>
        <w:ind w:right="427" w:firstLine="0"/>
      </w:pPr>
      <w:r>
        <w:t>«Участники должны быть одеты в белые каратэ-ги без полос, отделки кантом или личной вышивки. Другая чем специально разрешенная WKF EC форма не разрешается» Национальная эмблема или флаг страны должны носиться на левой стороне груди на куртке, размеры сторон эмблемы не</w:t>
      </w:r>
      <w:r>
        <w:rPr>
          <w:spacing w:val="-18"/>
        </w:rPr>
        <w:t xml:space="preserve"> </w:t>
      </w:r>
      <w:r>
        <w:t>могут</w:t>
      </w:r>
    </w:p>
    <w:p w:rsidR="00DD3593" w:rsidRDefault="000A2B22">
      <w:pPr>
        <w:pStyle w:val="a3"/>
        <w:spacing w:line="252" w:lineRule="exact"/>
        <w:ind w:left="838"/>
      </w:pPr>
      <w:r>
        <w:t>превышать 12 на 8 сантиметров (Приложение 7). Только ярлыки фирм-производителей могут</w:t>
      </w:r>
    </w:p>
    <w:p w:rsidR="00DD3593" w:rsidRDefault="000A2B22">
      <w:pPr>
        <w:pStyle w:val="a3"/>
        <w:ind w:left="838" w:right="367"/>
      </w:pPr>
      <w:r>
        <w:t>демонстрироваться на каратэ ги. В дополнение на спине может находиться идентификационный номер, выданный Организационным Комитетом. Один из участников должен носить красный пояс, другой -</w:t>
      </w:r>
    </w:p>
    <w:p w:rsidR="00DD3593" w:rsidRDefault="000A2B22">
      <w:pPr>
        <w:pStyle w:val="a3"/>
        <w:spacing w:line="244" w:lineRule="auto"/>
        <w:ind w:left="838" w:right="769"/>
      </w:pPr>
      <w:r>
        <w:t>синий пояс. Красный и синий пояса должны быть около пяти сантиметров в ширину и иметь длину достаточную, чтобы оставалось пятнадцать сантиметров с каждой стороны узла</w:t>
      </w:r>
      <w:r>
        <w:rPr>
          <w:rFonts w:ascii="Calibri" w:hAnsi="Calibri"/>
        </w:rPr>
        <w:t xml:space="preserve">, </w:t>
      </w:r>
      <w:r>
        <w:t>и не должны быть</w:t>
      </w:r>
    </w:p>
    <w:p w:rsidR="00DD3593" w:rsidRDefault="000A2B22">
      <w:pPr>
        <w:pStyle w:val="a3"/>
        <w:spacing w:line="242" w:lineRule="exact"/>
        <w:ind w:left="838"/>
      </w:pPr>
      <w:r>
        <w:t>длиннее чем три четверти длины бедра. Пояса должны быть обычного красного или синего цвета без</w:t>
      </w:r>
    </w:p>
    <w:p w:rsidR="00DD3593" w:rsidRDefault="000A2B22">
      <w:pPr>
        <w:pStyle w:val="a3"/>
        <w:spacing w:before="1"/>
        <w:ind w:left="838"/>
      </w:pPr>
      <w:r>
        <w:t>каких-либо личных вышивок, реклам или маркировок, отличных от стандартного ярлыка производителя.</w:t>
      </w:r>
    </w:p>
    <w:p w:rsidR="00DD3593" w:rsidRDefault="00DD3593">
      <w:pPr>
        <w:pStyle w:val="a3"/>
        <w:spacing w:before="9"/>
        <w:rPr>
          <w:sz w:val="23"/>
        </w:rPr>
      </w:pPr>
    </w:p>
    <w:p w:rsidR="00DD3593" w:rsidRDefault="000A2B22">
      <w:pPr>
        <w:pStyle w:val="a4"/>
        <w:numPr>
          <w:ilvl w:val="0"/>
          <w:numId w:val="42"/>
        </w:numPr>
        <w:tabs>
          <w:tab w:val="left" w:pos="1060"/>
        </w:tabs>
        <w:spacing w:line="237" w:lineRule="auto"/>
        <w:ind w:right="576" w:firstLine="0"/>
      </w:pPr>
      <w:r>
        <w:t>Несмотря на параграф 1</w:t>
      </w:r>
      <w:r>
        <w:rPr>
          <w:rFonts w:ascii="Calibri" w:hAnsi="Calibri"/>
        </w:rPr>
        <w:t xml:space="preserve">, </w:t>
      </w:r>
      <w:r>
        <w:t>приведенный выше, Исполнительный Комитет может разрешить ношение специальных ярлыков или торговых марок официальных</w:t>
      </w:r>
      <w:r>
        <w:rPr>
          <w:spacing w:val="-3"/>
        </w:rPr>
        <w:t xml:space="preserve"> </w:t>
      </w:r>
      <w:r>
        <w:t>спонсоров.</w:t>
      </w:r>
    </w:p>
    <w:p w:rsidR="00DD3593" w:rsidRDefault="00DD3593">
      <w:pPr>
        <w:pStyle w:val="a3"/>
        <w:spacing w:before="3"/>
        <w:rPr>
          <w:sz w:val="23"/>
        </w:rPr>
      </w:pPr>
    </w:p>
    <w:p w:rsidR="00DD3593" w:rsidRDefault="000A2B22">
      <w:pPr>
        <w:pStyle w:val="a4"/>
        <w:numPr>
          <w:ilvl w:val="0"/>
          <w:numId w:val="42"/>
        </w:numPr>
        <w:tabs>
          <w:tab w:val="left" w:pos="1060"/>
        </w:tabs>
        <w:ind w:left="1059" w:hanging="221"/>
      </w:pPr>
      <w:r>
        <w:t>Куртка, затянутая на талии поясом, должна быть такой минимальной длины, чтобы</w:t>
      </w:r>
      <w:r>
        <w:rPr>
          <w:spacing w:val="-25"/>
        </w:rPr>
        <w:t xml:space="preserve"> </w:t>
      </w:r>
      <w:r>
        <w:t>прикрывать</w:t>
      </w:r>
    </w:p>
    <w:p w:rsidR="00DD3593" w:rsidRDefault="000A2B22">
      <w:pPr>
        <w:pStyle w:val="a3"/>
        <w:spacing w:before="2"/>
        <w:ind w:left="838" w:right="256"/>
      </w:pPr>
      <w:r>
        <w:t>бедро, но не должна быть ниже трех четвертей длины бедра. Женщины - спортсменки могут одевать под куртку каратэ ги гладкую белую футболку с короткими рукавами. Шнурки куртки должны быть</w:t>
      </w:r>
    </w:p>
    <w:p w:rsidR="00DD3593" w:rsidRDefault="000A2B22">
      <w:pPr>
        <w:pStyle w:val="a3"/>
        <w:ind w:left="838"/>
      </w:pPr>
      <w:r>
        <w:t>завязанными, Куртки без шнурков могут быть запрещены к использованию</w:t>
      </w:r>
    </w:p>
    <w:p w:rsidR="00DD3593" w:rsidRDefault="00DD3593">
      <w:pPr>
        <w:pStyle w:val="a3"/>
        <w:spacing w:before="3"/>
        <w:rPr>
          <w:sz w:val="23"/>
        </w:rPr>
      </w:pPr>
    </w:p>
    <w:p w:rsidR="00DD3593" w:rsidRDefault="000A2B22">
      <w:pPr>
        <w:pStyle w:val="a4"/>
        <w:numPr>
          <w:ilvl w:val="0"/>
          <w:numId w:val="42"/>
        </w:numPr>
        <w:tabs>
          <w:tab w:val="left" w:pos="1060"/>
        </w:tabs>
        <w:spacing w:before="1"/>
        <w:ind w:right="981" w:firstLine="0"/>
      </w:pPr>
      <w:r>
        <w:t>Максимальная длина рукавов куртки должна быть не ниже запястья, но не короче середины предплечья. Закатывать рукава не разрешается. Шнурки куртки, удерживающие куртку на</w:t>
      </w:r>
      <w:r>
        <w:rPr>
          <w:spacing w:val="-23"/>
        </w:rPr>
        <w:t xml:space="preserve"> </w:t>
      </w:r>
      <w:r>
        <w:t>месте,</w:t>
      </w:r>
    </w:p>
    <w:p w:rsidR="00DD3593" w:rsidRDefault="000A2B22">
      <w:pPr>
        <w:pStyle w:val="a3"/>
        <w:ind w:left="838" w:right="242"/>
      </w:pPr>
      <w:r>
        <w:t>должны быть завязаны в начале матча. Если они будут оторваны во время матча, участнику не требуется менять куртку</w:t>
      </w:r>
    </w:p>
    <w:p w:rsidR="00DD3593" w:rsidRDefault="00DD3593">
      <w:pPr>
        <w:sectPr w:rsidR="00DD3593">
          <w:pgSz w:w="12240" w:h="15840"/>
          <w:pgMar w:top="960" w:right="660" w:bottom="900" w:left="580" w:header="0" w:footer="630" w:gutter="0"/>
          <w:cols w:space="720"/>
        </w:sectPr>
      </w:pPr>
    </w:p>
    <w:p w:rsidR="00DD3593" w:rsidRDefault="000A2B22">
      <w:pPr>
        <w:pStyle w:val="a4"/>
        <w:numPr>
          <w:ilvl w:val="0"/>
          <w:numId w:val="42"/>
        </w:numPr>
        <w:tabs>
          <w:tab w:val="left" w:pos="1060"/>
        </w:tabs>
        <w:spacing w:before="67"/>
        <w:ind w:right="499" w:firstLine="0"/>
      </w:pPr>
      <w:r>
        <w:lastRenderedPageBreak/>
        <w:t>Брюки должны быть достаточно длинными, чтобы закрывать как минимум две трети голени, но не должны быть ниже щиколотки. Брюки не могут быть подвернуты или</w:t>
      </w:r>
      <w:r>
        <w:rPr>
          <w:spacing w:val="-6"/>
        </w:rPr>
        <w:t xml:space="preserve"> </w:t>
      </w:r>
      <w:r>
        <w:t>закатаны.</w:t>
      </w:r>
    </w:p>
    <w:p w:rsidR="00DD3593" w:rsidRDefault="00DD3593">
      <w:pPr>
        <w:pStyle w:val="a3"/>
        <w:spacing w:before="3"/>
        <w:rPr>
          <w:sz w:val="23"/>
        </w:rPr>
      </w:pPr>
    </w:p>
    <w:p w:rsidR="00DD3593" w:rsidRDefault="000A2B22">
      <w:pPr>
        <w:pStyle w:val="a4"/>
        <w:numPr>
          <w:ilvl w:val="0"/>
          <w:numId w:val="42"/>
        </w:numPr>
        <w:tabs>
          <w:tab w:val="left" w:pos="1060"/>
        </w:tabs>
        <w:spacing w:line="244" w:lineRule="auto"/>
        <w:ind w:right="535" w:firstLine="0"/>
      </w:pPr>
      <w:r>
        <w:t xml:space="preserve">Каждый участник должен иметь чистые волосы, подстриженные так, чтобы они не препятствовали нормальному ведению боя. Хачимаки </w:t>
      </w:r>
      <w:r>
        <w:rPr>
          <w:rFonts w:ascii="Calibri" w:hAnsi="Calibri"/>
        </w:rPr>
        <w:t>(</w:t>
      </w:r>
      <w:r>
        <w:t>повязки на голову</w:t>
      </w:r>
      <w:r>
        <w:rPr>
          <w:rFonts w:ascii="Calibri" w:hAnsi="Calibri"/>
        </w:rPr>
        <w:t xml:space="preserve">) </w:t>
      </w:r>
      <w:r>
        <w:t>- не допускаются. В случае, если</w:t>
      </w:r>
      <w:r>
        <w:rPr>
          <w:spacing w:val="35"/>
        </w:rPr>
        <w:t xml:space="preserve"> </w:t>
      </w:r>
      <w:r>
        <w:t>Рефери</w:t>
      </w:r>
    </w:p>
    <w:p w:rsidR="00DD3593" w:rsidRDefault="000A2B22">
      <w:pPr>
        <w:pStyle w:val="a3"/>
        <w:ind w:left="838" w:right="456"/>
      </w:pPr>
      <w:r>
        <w:t>сочтет волосы кого-либо из участников слишком длинными и/или недостаточно чистыми, он может отстранить участника от боя. Зажимы для волос, такие как металлические заколки, запрещены. Ленты, бусы и другие украшения запрещены. Одна или две неброские круглые резинки или один фиксатор</w:t>
      </w:r>
    </w:p>
    <w:p w:rsidR="00DD3593" w:rsidRDefault="000A2B22">
      <w:pPr>
        <w:pStyle w:val="a3"/>
        <w:spacing w:line="252" w:lineRule="exact"/>
        <w:ind w:left="838"/>
      </w:pPr>
      <w:r>
        <w:t>«конский хвост» разрешен.</w:t>
      </w:r>
    </w:p>
    <w:p w:rsidR="00DD3593" w:rsidRDefault="00DD3593">
      <w:pPr>
        <w:pStyle w:val="a3"/>
        <w:spacing w:before="3"/>
        <w:rPr>
          <w:sz w:val="21"/>
        </w:rPr>
      </w:pPr>
    </w:p>
    <w:p w:rsidR="00DD3593" w:rsidRDefault="000A2B22">
      <w:pPr>
        <w:pStyle w:val="a4"/>
        <w:numPr>
          <w:ilvl w:val="0"/>
          <w:numId w:val="42"/>
        </w:numPr>
        <w:tabs>
          <w:tab w:val="left" w:pos="1060"/>
        </w:tabs>
        <w:spacing w:line="252" w:lineRule="exact"/>
        <w:ind w:left="1059" w:hanging="221"/>
      </w:pPr>
      <w:r>
        <w:t>Участники женского пола, по религиозным соображениям могут носить</w:t>
      </w:r>
      <w:r>
        <w:rPr>
          <w:spacing w:val="-11"/>
        </w:rPr>
        <w:t xml:space="preserve"> </w:t>
      </w:r>
      <w:r>
        <w:t>соответствующую</w:t>
      </w:r>
    </w:p>
    <w:p w:rsidR="00DD3593" w:rsidRDefault="000A2B22">
      <w:pPr>
        <w:pStyle w:val="a3"/>
        <w:ind w:left="838" w:right="448"/>
      </w:pPr>
      <w:r>
        <w:t>требованиям WKF: повязку на голову из простой черной ткани, прикрывающую волосы, но не область горла.</w:t>
      </w:r>
    </w:p>
    <w:p w:rsidR="00DD3593" w:rsidRDefault="00DD3593">
      <w:pPr>
        <w:pStyle w:val="a3"/>
        <w:spacing w:before="11"/>
        <w:rPr>
          <w:sz w:val="21"/>
        </w:rPr>
      </w:pPr>
    </w:p>
    <w:p w:rsidR="00DD3593" w:rsidRDefault="000A2B22">
      <w:pPr>
        <w:pStyle w:val="a4"/>
        <w:numPr>
          <w:ilvl w:val="0"/>
          <w:numId w:val="42"/>
        </w:numPr>
        <w:tabs>
          <w:tab w:val="left" w:pos="1060"/>
        </w:tabs>
        <w:ind w:right="706" w:firstLine="0"/>
      </w:pPr>
      <w:r>
        <w:t xml:space="preserve">Участники должны иметь коротко подстриженные ногти и не должны носить металлических </w:t>
      </w:r>
      <w:r>
        <w:rPr>
          <w:spacing w:val="-2"/>
        </w:rPr>
        <w:t xml:space="preserve">или </w:t>
      </w:r>
      <w:r>
        <w:t>других предметов, которые могут травмировать соперника. Использование металлических</w:t>
      </w:r>
      <w:r>
        <w:rPr>
          <w:spacing w:val="-26"/>
        </w:rPr>
        <w:t xml:space="preserve"> </w:t>
      </w:r>
      <w:r>
        <w:t>зубных</w:t>
      </w:r>
    </w:p>
    <w:p w:rsidR="00DD3593" w:rsidRDefault="000A2B22">
      <w:pPr>
        <w:pStyle w:val="a3"/>
        <w:spacing w:before="1"/>
        <w:ind w:left="838" w:right="398"/>
      </w:pPr>
      <w:r>
        <w:t>скобок должно быть одобрено Рефери и Официальным врачом соревнований. Участник при этом несет полную ответственность за любую травму.</w:t>
      </w:r>
    </w:p>
    <w:p w:rsidR="00DD3593" w:rsidRDefault="00DD3593">
      <w:pPr>
        <w:pStyle w:val="a3"/>
        <w:spacing w:before="4"/>
        <w:rPr>
          <w:sz w:val="23"/>
        </w:rPr>
      </w:pPr>
    </w:p>
    <w:p w:rsidR="00DD3593" w:rsidRDefault="000A2B22">
      <w:pPr>
        <w:pStyle w:val="a4"/>
        <w:numPr>
          <w:ilvl w:val="0"/>
          <w:numId w:val="42"/>
        </w:numPr>
        <w:tabs>
          <w:tab w:val="left" w:pos="1060"/>
        </w:tabs>
        <w:ind w:left="1059" w:hanging="221"/>
      </w:pPr>
      <w:r>
        <w:t>Следующая защитная экипировка является</w:t>
      </w:r>
      <w:r>
        <w:rPr>
          <w:spacing w:val="-4"/>
        </w:rPr>
        <w:t xml:space="preserve"> </w:t>
      </w:r>
      <w:r>
        <w:t>обязательной:</w:t>
      </w:r>
    </w:p>
    <w:p w:rsidR="00DD3593" w:rsidRDefault="00DD3593">
      <w:pPr>
        <w:pStyle w:val="a3"/>
        <w:spacing w:before="7"/>
        <w:rPr>
          <w:sz w:val="23"/>
        </w:rPr>
      </w:pPr>
    </w:p>
    <w:p w:rsidR="00DD3593" w:rsidRDefault="000A2B22">
      <w:pPr>
        <w:pStyle w:val="a3"/>
        <w:spacing w:line="267" w:lineRule="exact"/>
        <w:ind w:left="838"/>
        <w:rPr>
          <w:rFonts w:ascii="Calibri" w:hAnsi="Calibri"/>
        </w:rPr>
      </w:pPr>
      <w:r>
        <w:t>9.1 Накладки утвержденного WKF типа – красные для одного участника и синие для другого</w:t>
      </w:r>
      <w:r>
        <w:rPr>
          <w:rFonts w:ascii="Calibri" w:hAnsi="Calibri"/>
        </w:rPr>
        <w:t>.</w:t>
      </w:r>
    </w:p>
    <w:p w:rsidR="00DD3593" w:rsidRDefault="000A2B22">
      <w:pPr>
        <w:pStyle w:val="a4"/>
        <w:numPr>
          <w:ilvl w:val="1"/>
          <w:numId w:val="41"/>
        </w:numPr>
        <w:tabs>
          <w:tab w:val="left" w:pos="1226"/>
        </w:tabs>
        <w:spacing w:line="252" w:lineRule="exact"/>
        <w:ind w:firstLine="0"/>
      </w:pPr>
      <w:r>
        <w:t>Капа.</w:t>
      </w:r>
    </w:p>
    <w:p w:rsidR="00DD3593" w:rsidRDefault="000A2B22">
      <w:pPr>
        <w:pStyle w:val="a4"/>
        <w:numPr>
          <w:ilvl w:val="1"/>
          <w:numId w:val="41"/>
        </w:numPr>
        <w:tabs>
          <w:tab w:val="left" w:pos="1226"/>
        </w:tabs>
        <w:spacing w:before="1"/>
        <w:ind w:firstLine="0"/>
      </w:pPr>
      <w:r>
        <w:t>Утвержденный WKF протектор тела (для всех спортсменов) плюс протектор груди для</w:t>
      </w:r>
      <w:r>
        <w:rPr>
          <w:spacing w:val="-28"/>
        </w:rPr>
        <w:t xml:space="preserve"> </w:t>
      </w:r>
      <w:r>
        <w:t>спортсменок.</w:t>
      </w:r>
    </w:p>
    <w:p w:rsidR="00DD3593" w:rsidRDefault="000A2B22">
      <w:pPr>
        <w:pStyle w:val="a4"/>
        <w:numPr>
          <w:ilvl w:val="1"/>
          <w:numId w:val="41"/>
        </w:numPr>
        <w:tabs>
          <w:tab w:val="left" w:pos="1226"/>
        </w:tabs>
        <w:spacing w:before="3" w:line="267" w:lineRule="exact"/>
        <w:ind w:firstLine="0"/>
      </w:pPr>
      <w:r>
        <w:t>Накладки на голень</w:t>
      </w:r>
      <w:r>
        <w:rPr>
          <w:rFonts w:ascii="Calibri" w:hAnsi="Calibri"/>
        </w:rPr>
        <w:t xml:space="preserve">, </w:t>
      </w:r>
      <w:r>
        <w:t>утвержденного WKF типа, красные для одного участника и синие для</w:t>
      </w:r>
      <w:r>
        <w:rPr>
          <w:spacing w:val="-19"/>
        </w:rPr>
        <w:t xml:space="preserve"> </w:t>
      </w:r>
      <w:r>
        <w:t>другого.</w:t>
      </w:r>
    </w:p>
    <w:p w:rsidR="00DD3593" w:rsidRDefault="000A2B22">
      <w:pPr>
        <w:pStyle w:val="a4"/>
        <w:numPr>
          <w:ilvl w:val="1"/>
          <w:numId w:val="41"/>
        </w:numPr>
        <w:tabs>
          <w:tab w:val="left" w:pos="1226"/>
        </w:tabs>
        <w:ind w:right="315" w:firstLine="0"/>
      </w:pPr>
      <w:r>
        <w:t>Защита голеностопа («футы») утвержденного WKF типа, красные для одного участника и синие для другого.</w:t>
      </w:r>
    </w:p>
    <w:p w:rsidR="00DD3593" w:rsidRDefault="00DD3593">
      <w:pPr>
        <w:pStyle w:val="a3"/>
        <w:spacing w:before="9"/>
        <w:rPr>
          <w:sz w:val="21"/>
        </w:rPr>
      </w:pPr>
    </w:p>
    <w:p w:rsidR="00DD3593" w:rsidRDefault="000A2B22">
      <w:pPr>
        <w:pStyle w:val="a3"/>
        <w:ind w:left="838" w:right="439"/>
      </w:pPr>
      <w:r>
        <w:t>Защита паха («раковина») не является обязательной, но в случае ношения должна быть утвержденного WKF типа.</w:t>
      </w:r>
    </w:p>
    <w:p w:rsidR="00DD3593" w:rsidRDefault="00DD3593">
      <w:pPr>
        <w:pStyle w:val="a3"/>
        <w:spacing w:before="5"/>
        <w:rPr>
          <w:sz w:val="23"/>
        </w:rPr>
      </w:pPr>
    </w:p>
    <w:p w:rsidR="00DD3593" w:rsidRDefault="000A2B22">
      <w:pPr>
        <w:pStyle w:val="a4"/>
        <w:numPr>
          <w:ilvl w:val="0"/>
          <w:numId w:val="42"/>
        </w:numPr>
        <w:tabs>
          <w:tab w:val="left" w:pos="1171"/>
        </w:tabs>
        <w:ind w:left="1170" w:hanging="332"/>
      </w:pPr>
      <w:r>
        <w:t>Очки запрещены. Мягкие контактные линзы допускаются под личную ответственность</w:t>
      </w:r>
      <w:r>
        <w:rPr>
          <w:spacing w:val="-23"/>
        </w:rPr>
        <w:t xml:space="preserve"> </w:t>
      </w:r>
      <w:r>
        <w:t>спортсмена.</w:t>
      </w:r>
    </w:p>
    <w:p w:rsidR="00DD3593" w:rsidRDefault="00DD3593">
      <w:pPr>
        <w:pStyle w:val="a3"/>
      </w:pPr>
    </w:p>
    <w:p w:rsidR="00DD3593" w:rsidRDefault="000A2B22">
      <w:pPr>
        <w:pStyle w:val="a4"/>
        <w:numPr>
          <w:ilvl w:val="0"/>
          <w:numId w:val="42"/>
        </w:numPr>
        <w:tabs>
          <w:tab w:val="left" w:pos="1171"/>
        </w:tabs>
        <w:ind w:left="1170" w:hanging="332"/>
      </w:pPr>
      <w:r>
        <w:t>Ношение официально не утвержденной одежды или экипировки</w:t>
      </w:r>
      <w:r>
        <w:rPr>
          <w:spacing w:val="-12"/>
        </w:rPr>
        <w:t xml:space="preserve"> </w:t>
      </w:r>
      <w:r>
        <w:t>запрещается.</w:t>
      </w:r>
    </w:p>
    <w:p w:rsidR="00DD3593" w:rsidRDefault="00DD3593">
      <w:pPr>
        <w:pStyle w:val="a3"/>
        <w:spacing w:before="4"/>
        <w:rPr>
          <w:sz w:val="23"/>
        </w:rPr>
      </w:pPr>
    </w:p>
    <w:p w:rsidR="00DD3593" w:rsidRDefault="000A2B22">
      <w:pPr>
        <w:pStyle w:val="a4"/>
        <w:numPr>
          <w:ilvl w:val="0"/>
          <w:numId w:val="42"/>
        </w:numPr>
        <w:tabs>
          <w:tab w:val="left" w:pos="1175"/>
        </w:tabs>
        <w:ind w:left="1174" w:hanging="336"/>
      </w:pPr>
      <w:r>
        <w:t>Вся защитная экипировка должна быть утвержденного WKF</w:t>
      </w:r>
      <w:r>
        <w:rPr>
          <w:spacing w:val="-4"/>
        </w:rPr>
        <w:t xml:space="preserve"> </w:t>
      </w:r>
      <w:r>
        <w:t>типа.</w:t>
      </w:r>
    </w:p>
    <w:p w:rsidR="00DD3593" w:rsidRDefault="00DD3593">
      <w:pPr>
        <w:pStyle w:val="a3"/>
        <w:spacing w:before="4"/>
        <w:rPr>
          <w:sz w:val="23"/>
        </w:rPr>
      </w:pPr>
    </w:p>
    <w:p w:rsidR="00DD3593" w:rsidRDefault="000A2B22">
      <w:pPr>
        <w:pStyle w:val="a4"/>
        <w:numPr>
          <w:ilvl w:val="0"/>
          <w:numId w:val="42"/>
        </w:numPr>
        <w:tabs>
          <w:tab w:val="left" w:pos="1171"/>
        </w:tabs>
        <w:ind w:right="898" w:firstLine="0"/>
      </w:pPr>
      <w:r>
        <w:t>В обязанности Контролера Поединка (Канса) входит проверка перед каждым матчем или боем наличия у спортсменов утвержденной экипировки. (Для чемпионатов континентальных</w:t>
      </w:r>
      <w:r>
        <w:rPr>
          <w:spacing w:val="-25"/>
        </w:rPr>
        <w:t xml:space="preserve"> </w:t>
      </w:r>
      <w:r>
        <w:t>союзов,</w:t>
      </w:r>
    </w:p>
    <w:p w:rsidR="00DD3593" w:rsidRDefault="000A2B22">
      <w:pPr>
        <w:pStyle w:val="a3"/>
        <w:ind w:left="838" w:right="1117"/>
      </w:pPr>
      <w:r>
        <w:t>международных или национальных чемпионатов экипировка утвержденного WKF типа должна признаваться и не может быть отвергнута).</w:t>
      </w:r>
    </w:p>
    <w:p w:rsidR="00DD3593" w:rsidRDefault="00DD3593">
      <w:pPr>
        <w:pStyle w:val="a3"/>
        <w:spacing w:before="5"/>
        <w:rPr>
          <w:sz w:val="23"/>
        </w:rPr>
      </w:pPr>
    </w:p>
    <w:p w:rsidR="00DD3593" w:rsidRDefault="000A2B22">
      <w:pPr>
        <w:pStyle w:val="a4"/>
        <w:numPr>
          <w:ilvl w:val="0"/>
          <w:numId w:val="42"/>
        </w:numPr>
        <w:tabs>
          <w:tab w:val="left" w:pos="1171"/>
        </w:tabs>
        <w:ind w:right="241" w:firstLine="0"/>
      </w:pPr>
      <w:r>
        <w:t>Использование бандажей, щитков или стягивающих повязок в связи с травмами допускается только с разрешения Рефери по рекомендации Официального</w:t>
      </w:r>
      <w:r>
        <w:rPr>
          <w:spacing w:val="-2"/>
        </w:rPr>
        <w:t xml:space="preserve"> </w:t>
      </w:r>
      <w:r>
        <w:t>врача.</w:t>
      </w:r>
    </w:p>
    <w:p w:rsidR="00DD3593" w:rsidRDefault="00DD3593">
      <w:pPr>
        <w:pStyle w:val="a3"/>
        <w:spacing w:before="7"/>
        <w:rPr>
          <w:sz w:val="23"/>
        </w:rPr>
      </w:pPr>
    </w:p>
    <w:p w:rsidR="00DD3593" w:rsidRDefault="000A2B22">
      <w:pPr>
        <w:pStyle w:val="51"/>
      </w:pPr>
      <w:r>
        <w:t>ТРЕНЕРЫ</w:t>
      </w:r>
    </w:p>
    <w:p w:rsidR="00DD3593" w:rsidRDefault="00DD3593">
      <w:pPr>
        <w:pStyle w:val="a3"/>
        <w:spacing w:before="3"/>
        <w:rPr>
          <w:b/>
          <w:sz w:val="23"/>
        </w:rPr>
      </w:pPr>
    </w:p>
    <w:p w:rsidR="00DD3593" w:rsidRDefault="000A2B22">
      <w:pPr>
        <w:pStyle w:val="a4"/>
        <w:numPr>
          <w:ilvl w:val="0"/>
          <w:numId w:val="40"/>
        </w:numPr>
        <w:tabs>
          <w:tab w:val="left" w:pos="1060"/>
        </w:tabs>
        <w:spacing w:before="1" w:line="237" w:lineRule="auto"/>
        <w:ind w:right="193" w:firstLine="0"/>
        <w:rPr>
          <w:sz w:val="24"/>
        </w:rPr>
      </w:pPr>
      <w:r>
        <w:t xml:space="preserve">Тренер должен в течение всего времени соревнований носить спортивный костюм своей национальной федерации и демонстрировать свою официальную идентификацию </w:t>
      </w:r>
      <w:r>
        <w:rPr>
          <w:sz w:val="24"/>
        </w:rPr>
        <w:t>за исключением боѐв за медали официальных мероприятий WKF, где мужчины тренеры должны носить темный</w:t>
      </w:r>
      <w:r>
        <w:rPr>
          <w:spacing w:val="-11"/>
          <w:sz w:val="24"/>
        </w:rPr>
        <w:t xml:space="preserve"> </w:t>
      </w:r>
      <w:r>
        <w:rPr>
          <w:sz w:val="24"/>
        </w:rPr>
        <w:t>костюм,</w:t>
      </w:r>
    </w:p>
    <w:p w:rsidR="00DD3593" w:rsidRDefault="000A2B22">
      <w:pPr>
        <w:pStyle w:val="31"/>
        <w:spacing w:before="3"/>
        <w:ind w:left="838" w:right="175"/>
      </w:pPr>
      <w:r>
        <w:t>рубашку и галстук - в то время как женщины тренеры могут выбирать одежду; брючный костюм или сочетание пиджака и юбки в темных тонах. Тренеры женщины могут также носить</w:t>
      </w:r>
    </w:p>
    <w:p w:rsidR="00DD3593" w:rsidRDefault="00DD3593">
      <w:pPr>
        <w:sectPr w:rsidR="00DD3593">
          <w:pgSz w:w="12240" w:h="15840"/>
          <w:pgMar w:top="920" w:right="660" w:bottom="900" w:left="580" w:header="0" w:footer="630" w:gutter="0"/>
          <w:cols w:space="720"/>
        </w:sectPr>
      </w:pPr>
    </w:p>
    <w:p w:rsidR="00DD3593" w:rsidRDefault="000A2B22">
      <w:pPr>
        <w:spacing w:before="65"/>
        <w:ind w:left="838"/>
        <w:rPr>
          <w:sz w:val="24"/>
        </w:rPr>
      </w:pPr>
      <w:r>
        <w:rPr>
          <w:sz w:val="24"/>
        </w:rPr>
        <w:lastRenderedPageBreak/>
        <w:t>религиозный головной убор, утвержденного WKF типа как и Судьи.</w:t>
      </w:r>
    </w:p>
    <w:p w:rsidR="00DD3593" w:rsidRDefault="00DD3593">
      <w:pPr>
        <w:pStyle w:val="a3"/>
        <w:rPr>
          <w:sz w:val="26"/>
        </w:rPr>
      </w:pPr>
    </w:p>
    <w:p w:rsidR="00DD3593" w:rsidRDefault="000A2B22">
      <w:pPr>
        <w:pStyle w:val="61"/>
        <w:spacing w:before="232"/>
      </w:pPr>
      <w:r>
        <w:t>ПОЯСНЕНИЯ:</w:t>
      </w:r>
    </w:p>
    <w:p w:rsidR="00DD3593" w:rsidRDefault="00DD3593">
      <w:pPr>
        <w:pStyle w:val="a3"/>
        <w:spacing w:before="7"/>
        <w:rPr>
          <w:b/>
          <w:i/>
          <w:sz w:val="21"/>
        </w:rPr>
      </w:pPr>
    </w:p>
    <w:p w:rsidR="00DD3593" w:rsidRDefault="000A2B22">
      <w:pPr>
        <w:pStyle w:val="a4"/>
        <w:numPr>
          <w:ilvl w:val="1"/>
          <w:numId w:val="40"/>
        </w:numPr>
        <w:tabs>
          <w:tab w:val="left" w:pos="1024"/>
        </w:tabs>
        <w:ind w:right="538" w:firstLine="0"/>
        <w:rPr>
          <w:i/>
        </w:rPr>
      </w:pPr>
      <w:r>
        <w:rPr>
          <w:i/>
        </w:rPr>
        <w:t>Участник должен носить только один пояс. Это должен быть красный пояс для АКА и синий пояс для АО. Квалификационные пояса во время боя не</w:t>
      </w:r>
      <w:r>
        <w:rPr>
          <w:i/>
          <w:spacing w:val="-7"/>
        </w:rPr>
        <w:t xml:space="preserve"> </w:t>
      </w:r>
      <w:r>
        <w:rPr>
          <w:i/>
        </w:rPr>
        <w:t>одеваются.</w:t>
      </w:r>
    </w:p>
    <w:p w:rsidR="00DD3593" w:rsidRDefault="00DD3593">
      <w:pPr>
        <w:pStyle w:val="a3"/>
        <w:spacing w:before="10"/>
        <w:rPr>
          <w:i/>
          <w:sz w:val="21"/>
        </w:rPr>
      </w:pPr>
    </w:p>
    <w:p w:rsidR="00DD3593" w:rsidRDefault="000A2B22">
      <w:pPr>
        <w:pStyle w:val="a4"/>
        <w:numPr>
          <w:ilvl w:val="1"/>
          <w:numId w:val="40"/>
        </w:numPr>
        <w:tabs>
          <w:tab w:val="left" w:pos="1099"/>
        </w:tabs>
        <w:spacing w:before="1"/>
        <w:ind w:left="1098" w:hanging="260"/>
        <w:rPr>
          <w:i/>
        </w:rPr>
      </w:pPr>
      <w:r>
        <w:rPr>
          <w:i/>
        </w:rPr>
        <w:t>Капа должна правильно подходить по</w:t>
      </w:r>
      <w:r>
        <w:rPr>
          <w:i/>
          <w:spacing w:val="-11"/>
        </w:rPr>
        <w:t xml:space="preserve"> </w:t>
      </w:r>
      <w:r>
        <w:rPr>
          <w:i/>
        </w:rPr>
        <w:t>размеру.</w:t>
      </w:r>
    </w:p>
    <w:p w:rsidR="00DD3593" w:rsidRDefault="00DD3593">
      <w:pPr>
        <w:pStyle w:val="a3"/>
        <w:rPr>
          <w:i/>
        </w:rPr>
      </w:pPr>
    </w:p>
    <w:p w:rsidR="00DD3593" w:rsidRDefault="000A2B22">
      <w:pPr>
        <w:pStyle w:val="a4"/>
        <w:numPr>
          <w:ilvl w:val="1"/>
          <w:numId w:val="40"/>
        </w:numPr>
        <w:tabs>
          <w:tab w:val="left" w:pos="1171"/>
        </w:tabs>
        <w:ind w:right="996" w:firstLine="0"/>
        <w:jc w:val="both"/>
        <w:rPr>
          <w:i/>
        </w:rPr>
      </w:pPr>
      <w:r>
        <w:rPr>
          <w:i/>
        </w:rPr>
        <w:t>Если форма участника при выходе на площадку не соответствует Правилам, то он / она не подлежит немедленной дисквалификации - участнику дается одна минута для приведения своей экипировки в соответствие с</w:t>
      </w:r>
      <w:r>
        <w:rPr>
          <w:i/>
          <w:spacing w:val="-3"/>
        </w:rPr>
        <w:t xml:space="preserve"> </w:t>
      </w:r>
      <w:r>
        <w:rPr>
          <w:i/>
        </w:rPr>
        <w:t>Правилами.</w:t>
      </w:r>
    </w:p>
    <w:p w:rsidR="00DD3593" w:rsidRDefault="00DD3593">
      <w:pPr>
        <w:pStyle w:val="a3"/>
        <w:spacing w:before="1"/>
        <w:rPr>
          <w:i/>
        </w:rPr>
      </w:pPr>
    </w:p>
    <w:p w:rsidR="00DD3593" w:rsidRDefault="000A2B22">
      <w:pPr>
        <w:pStyle w:val="a4"/>
        <w:numPr>
          <w:ilvl w:val="1"/>
          <w:numId w:val="40"/>
        </w:numPr>
        <w:tabs>
          <w:tab w:val="left" w:pos="1159"/>
        </w:tabs>
        <w:spacing w:before="1"/>
        <w:ind w:left="1158" w:hanging="320"/>
        <w:rPr>
          <w:i/>
        </w:rPr>
      </w:pPr>
      <w:r>
        <w:rPr>
          <w:i/>
        </w:rPr>
        <w:t>Судьям и Рефери может быть разрешено снять пиджаки с согласия Судейского</w:t>
      </w:r>
      <w:r>
        <w:rPr>
          <w:i/>
          <w:spacing w:val="-11"/>
        </w:rPr>
        <w:t xml:space="preserve"> </w:t>
      </w:r>
      <w:r>
        <w:rPr>
          <w:i/>
        </w:rPr>
        <w:t>Комитета.</w:t>
      </w:r>
    </w:p>
    <w:p w:rsidR="00DD3593" w:rsidRDefault="000A2B22">
      <w:pPr>
        <w:pStyle w:val="a3"/>
        <w:spacing w:before="10"/>
        <w:rPr>
          <w:i/>
          <w:sz w:val="17"/>
        </w:rPr>
      </w:pPr>
      <w:r>
        <w:rPr>
          <w:noProof/>
          <w:lang w:bidi="ar-SA"/>
        </w:rPr>
        <mc:AlternateContent>
          <mc:Choice Requires="wps">
            <w:drawing>
              <wp:anchor distT="0" distB="0" distL="0" distR="0" simplePos="0" relativeHeight="251650560" behindDoc="0" locked="0" layoutInCell="1" allowOverlap="1">
                <wp:simplePos x="0" y="0"/>
                <wp:positionH relativeFrom="page">
                  <wp:posOffset>882650</wp:posOffset>
                </wp:positionH>
                <wp:positionV relativeFrom="paragraph">
                  <wp:posOffset>158115</wp:posOffset>
                </wp:positionV>
                <wp:extent cx="6369685" cy="0"/>
                <wp:effectExtent l="19050" t="18415" r="24765" b="19685"/>
                <wp:wrapTopAndBottom/>
                <wp:docPr id="165"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6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07"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12.45pt" to="571.05pt,12.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" strokeweight=".48pt">
                <w10:wrap type="topAndBottom" anchorx="page"/>
              </v:line>
            </w:pict>
          </mc:Fallback>
        </mc:AlternateContent>
      </w:r>
    </w:p>
    <w:p w:rsidR="00DD3593" w:rsidRDefault="000A2B22">
      <w:pPr>
        <w:spacing w:after="19"/>
        <w:ind w:left="838"/>
        <w:rPr>
          <w:b/>
          <w:sz w:val="18"/>
        </w:rPr>
      </w:pPr>
      <w:r>
        <w:rPr>
          <w:b/>
          <w:color w:val="006FC0"/>
          <w:sz w:val="18"/>
        </w:rPr>
        <w:t>СТАТЬЯ 3: ОРГАНИЗАЦИЯ СОРЕВНОВАНИЙ ПО КУМИТЭ</w:t>
      </w:r>
    </w:p>
    <w:p w:rsidR="00DD3593" w:rsidRDefault="000A2B22">
      <w:pPr>
        <w:pStyle w:val="a3"/>
        <w:spacing w:line="20" w:lineRule="exact"/>
        <w:ind w:left="805"/>
        <w:rPr>
          <w:sz w:val="2"/>
        </w:rPr>
      </w:pPr>
      <w:r>
        <w:rPr>
          <w:spacing w:val="5"/>
          <w:sz w:val="2"/>
        </w:rPr>
        <w:t xml:space="preserve"> </w:t>
      </w:r>
      <w:r>
        <w:rPr>
          <w:noProof/>
          <w:spacing w:val="5"/>
          <w:sz w:val="2"/>
          <w:lang w:bidi="ar-SA"/>
        </w:rPr>
        <mc:AlternateContent>
          <mc:Choice Requires="wpg">
            <w:drawing>
              <wp:inline distT="0" distB="0" distL="0" distR="0">
                <wp:extent cx="6370320" cy="6350"/>
                <wp:effectExtent l="0" t="0" r="17780" b="6350"/>
                <wp:docPr id="163"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64" name="Line 106"/>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id="Group 105" o:spid="_x0000_s1026" style="width:501.6pt;height:.5pt;mso-position-horizontal-relative:char;mso-position-vertical-relative:line" coordsize="10032,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">
                <v:line id="Line 106" o:spid="_x0000_s1027" style="position:absolute;visibility:visible;mso-wrap-style:square" from="0,5" to="100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HZpnsIAAADcAAAADwAAAGRycy9kb3ducmV2LnhtbERP32vCMBB+H/g/hBvsbaaToVKNMgV1&#10;0KepoI9HcjZlzaU0Wdv994sg7O0+vp+3XA+uFh21ofKs4G2cgSDW3lRcKjifdq9zECEiG6w9k4Jf&#10;CrBejZ6WmBvf8xd1x1iKFMIhRwU2xiaXMmhLDsPYN8SJu/nWYUywLaVpsU/hrpaTLJtKhxWnBosN&#10;bS3p7+OPU9AdimtXzDzqw6XYWL3bV7N+r9TL8/CxABFpiP/ih/vTpPnTd7g/ky6Qq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HZpnsIAAADcAAAADwAAAAAAAAAAAAAA&#10;AAChAgAAZHJzL2Rvd25yZXYueG1sUEsFBgAAAAAEAAQA+QAAAJADAAAAAA==&#10;" strokeweight=".48pt"/>
                <w10:anchorlock/>
              </v:group>
            </w:pict>
          </mc:Fallback>
        </mc:AlternateContent>
      </w:r>
    </w:p>
    <w:p w:rsidR="00DD3593" w:rsidRDefault="00DD3593">
      <w:pPr>
        <w:pStyle w:val="a3"/>
        <w:rPr>
          <w:b/>
          <w:sz w:val="19"/>
        </w:rPr>
      </w:pPr>
    </w:p>
    <w:p w:rsidR="00DD3593" w:rsidRDefault="000A2B22">
      <w:pPr>
        <w:pStyle w:val="a4"/>
        <w:numPr>
          <w:ilvl w:val="2"/>
          <w:numId w:val="40"/>
        </w:numPr>
        <w:tabs>
          <w:tab w:val="left" w:pos="1559"/>
        </w:tabs>
        <w:spacing w:before="91"/>
        <w:ind w:right="232"/>
      </w:pPr>
      <w:r>
        <w:t>Соревнования по каратэ могут включать соревнования по Кумитэ и/или соревнования по Ката. Соревнования по Кумитэ подразделяются на командные и индивидуальные встречи. Индивидуальные встречи проводятся в возрастных и весовых категориях и в конечном счете, в весовых категориях проводятся поединки (бои). Термин « Поединок » («Бой») также обозначает индивидуальную встречу в командных соревнованиях между парой спортсменов соревнующихся команд.</w:t>
      </w:r>
    </w:p>
    <w:p w:rsidR="00DD3593" w:rsidRDefault="000A2B22">
      <w:pPr>
        <w:pStyle w:val="a4"/>
        <w:numPr>
          <w:ilvl w:val="2"/>
          <w:numId w:val="40"/>
        </w:numPr>
        <w:tabs>
          <w:tab w:val="left" w:pos="1559"/>
        </w:tabs>
        <w:spacing w:before="2" w:line="252" w:lineRule="exact"/>
      </w:pPr>
      <w:r>
        <w:t>Система элиминации с утешительными боями будет применяться, если иное не</w:t>
      </w:r>
      <w:r>
        <w:rPr>
          <w:spacing w:val="-13"/>
        </w:rPr>
        <w:t xml:space="preserve"> </w:t>
      </w:r>
      <w:r>
        <w:t>определено</w:t>
      </w:r>
    </w:p>
    <w:p w:rsidR="00DD3593" w:rsidRDefault="000A2B22">
      <w:pPr>
        <w:pStyle w:val="a3"/>
        <w:ind w:left="1558" w:right="415"/>
      </w:pPr>
      <w:r>
        <w:t>специально для соревнования. В тех случаях, когда используется круговая система, она должна следовать структуре, описанной в ПРИЛОЖЕНИИ 14: Пример Круговой Системы</w:t>
      </w:r>
    </w:p>
    <w:p w:rsidR="00DD3593" w:rsidRDefault="000A2B22">
      <w:pPr>
        <w:pStyle w:val="a4"/>
        <w:numPr>
          <w:ilvl w:val="2"/>
          <w:numId w:val="40"/>
        </w:numPr>
        <w:tabs>
          <w:tab w:val="left" w:pos="1559"/>
        </w:tabs>
      </w:pPr>
      <w:r>
        <w:t>Процедура взвешивания описана в ПРИЛОЖЕНИИ 13: Процедура</w:t>
      </w:r>
      <w:r>
        <w:rPr>
          <w:spacing w:val="-5"/>
        </w:rPr>
        <w:t xml:space="preserve"> </w:t>
      </w:r>
      <w:r>
        <w:t>Взвешивания</w:t>
      </w:r>
    </w:p>
    <w:p w:rsidR="00DD3593" w:rsidRDefault="000A2B22">
      <w:pPr>
        <w:pStyle w:val="a4"/>
        <w:numPr>
          <w:ilvl w:val="2"/>
          <w:numId w:val="40"/>
        </w:numPr>
        <w:tabs>
          <w:tab w:val="left" w:pos="1559"/>
        </w:tabs>
        <w:spacing w:before="1"/>
        <w:ind w:right="297"/>
      </w:pPr>
      <w:r>
        <w:t>В индивидуальных встречах после официальной жеребѐвки замена одного участника другим не допускается.</w:t>
      </w:r>
    </w:p>
    <w:p w:rsidR="00DD3593" w:rsidRDefault="000A2B22">
      <w:pPr>
        <w:pStyle w:val="a4"/>
        <w:numPr>
          <w:ilvl w:val="2"/>
          <w:numId w:val="40"/>
        </w:numPr>
        <w:tabs>
          <w:tab w:val="left" w:pos="1559"/>
        </w:tabs>
        <w:ind w:right="281"/>
      </w:pPr>
      <w:r>
        <w:t>Участники индивидуальных соревнований или команды, не явившиеся по вызову на площадку, должны быть дисквалифицированы (Кикен) в данной категории. В командных встречах баллы за несостоявшийся бой должны быть установлены как 8-0 в пользу другой</w:t>
      </w:r>
      <w:r>
        <w:rPr>
          <w:spacing w:val="-12"/>
        </w:rPr>
        <w:t xml:space="preserve"> </w:t>
      </w:r>
      <w:r>
        <w:t>команды.</w:t>
      </w:r>
    </w:p>
    <w:p w:rsidR="00DD3593" w:rsidRDefault="000A2B22">
      <w:pPr>
        <w:pStyle w:val="a3"/>
        <w:ind w:left="1558" w:right="242"/>
      </w:pPr>
      <w:r>
        <w:t>Дисквалификация по КИКЕН означает что спортсмен отстранен от участия в данной категории, это решение не влияет на участие данного спортсмена в другой категории</w:t>
      </w:r>
    </w:p>
    <w:p w:rsidR="00DD3593" w:rsidRDefault="000A2B22">
      <w:pPr>
        <w:pStyle w:val="a4"/>
        <w:numPr>
          <w:ilvl w:val="2"/>
          <w:numId w:val="40"/>
        </w:numPr>
        <w:tabs>
          <w:tab w:val="left" w:pos="1559"/>
        </w:tabs>
        <w:ind w:right="424"/>
        <w:jc w:val="both"/>
      </w:pPr>
      <w:r>
        <w:t>Мужские команды состоят из семи участников – членов команды, из которых пять участвуют в круге соревнований. Женские команды состоят из четырех участниц – членов команды, трое из которых участвуют в круге</w:t>
      </w:r>
      <w:r>
        <w:rPr>
          <w:spacing w:val="-6"/>
        </w:rPr>
        <w:t xml:space="preserve"> </w:t>
      </w:r>
      <w:r>
        <w:t>соревнований.</w:t>
      </w:r>
    </w:p>
    <w:p w:rsidR="00DD3593" w:rsidRDefault="000A2B22">
      <w:pPr>
        <w:pStyle w:val="a4"/>
        <w:numPr>
          <w:ilvl w:val="2"/>
          <w:numId w:val="40"/>
        </w:numPr>
        <w:tabs>
          <w:tab w:val="left" w:pos="1559"/>
        </w:tabs>
        <w:spacing w:before="1" w:line="252" w:lineRule="exact"/>
      </w:pPr>
      <w:r>
        <w:t>Все участники являются членами команды. Фиксированного резерва</w:t>
      </w:r>
      <w:r>
        <w:rPr>
          <w:spacing w:val="-12"/>
        </w:rPr>
        <w:t xml:space="preserve"> </w:t>
      </w:r>
      <w:r>
        <w:t>нет</w:t>
      </w:r>
    </w:p>
    <w:p w:rsidR="00DD3593" w:rsidRDefault="000A2B22">
      <w:pPr>
        <w:pStyle w:val="a4"/>
        <w:numPr>
          <w:ilvl w:val="2"/>
          <w:numId w:val="40"/>
        </w:numPr>
        <w:tabs>
          <w:tab w:val="left" w:pos="1559"/>
        </w:tabs>
        <w:ind w:right="265"/>
      </w:pPr>
      <w:r>
        <w:t>Перед каждой командной встречей представитель команды должен представить на официальный стол официальную форму - заявку, содержащую имена и порядок выступлений участников команды. В заявке представлены любые из семи или четырех членов полной команды и их порядок выступлений. Порядок выступлений может изменяться в каждом круге, при этом новый порядок выступлений должен быть представлен до начала очередного круга, но раз заявленный, порядок не может быть изменен до завершения круга. Команда будет дисквалифицирована (SHIKKAKU), если любой из ее членов или ее тренер меняет состав команды или</w:t>
      </w:r>
      <w:r>
        <w:rPr>
          <w:spacing w:val="-26"/>
        </w:rPr>
        <w:t xml:space="preserve"> </w:t>
      </w:r>
      <w:r>
        <w:t>порядок</w:t>
      </w:r>
    </w:p>
    <w:p w:rsidR="00DD3593" w:rsidRDefault="000A2B22">
      <w:pPr>
        <w:pStyle w:val="a3"/>
        <w:spacing w:line="242" w:lineRule="auto"/>
        <w:ind w:left="1558" w:right="970"/>
      </w:pPr>
      <w:r>
        <w:t xml:space="preserve">выступлений без письменного </w:t>
      </w:r>
      <w:r>
        <w:rPr>
          <w:sz w:val="24"/>
        </w:rPr>
        <w:t xml:space="preserve">уведомления до </w:t>
      </w:r>
      <w:r>
        <w:t>начала круга. В командных встречах при поражении в индивидуальном поединке по HANSOKU или SHIKKAKU, все баллы</w:t>
      </w:r>
    </w:p>
    <w:p w:rsidR="00DD3593" w:rsidRDefault="000A2B22">
      <w:pPr>
        <w:pStyle w:val="a3"/>
        <w:spacing w:line="242" w:lineRule="auto"/>
        <w:ind w:left="1558" w:right="273"/>
      </w:pPr>
      <w:r>
        <w:t>дисквалифицированного участника обнуляются и в данном поединке должен быть зафиксирован счет 8-0 в пользу другой команды</w:t>
      </w:r>
    </w:p>
    <w:p w:rsidR="00DD3593" w:rsidRDefault="00DD3593">
      <w:pPr>
        <w:spacing w:line="242" w:lineRule="auto"/>
        <w:sectPr w:rsidR="00DD3593">
          <w:pgSz w:w="12240" w:h="15840"/>
          <w:pgMar w:top="920" w:right="660" w:bottom="900" w:left="580" w:header="0" w:footer="630" w:gutter="0"/>
          <w:cols w:space="720"/>
        </w:sectPr>
      </w:pPr>
    </w:p>
    <w:p w:rsidR="00DD3593" w:rsidRDefault="00DD3593">
      <w:pPr>
        <w:pStyle w:val="a3"/>
        <w:spacing w:before="9"/>
        <w:rPr>
          <w:sz w:val="17"/>
        </w:rPr>
      </w:pPr>
    </w:p>
    <w:p w:rsidR="00DD3593" w:rsidRDefault="000A2B22">
      <w:pPr>
        <w:pStyle w:val="61"/>
        <w:spacing w:before="92"/>
      </w:pPr>
      <w:r>
        <w:rPr>
          <w:b w:val="0"/>
          <w:i w:val="0"/>
          <w:spacing w:val="-56"/>
          <w:u w:val="thick"/>
        </w:rPr>
        <w:t xml:space="preserve"> </w:t>
      </w:r>
      <w:r>
        <w:rPr>
          <w:u w:val="thick"/>
        </w:rPr>
        <w:t>ПОЯСНЕНИЯ:</w:t>
      </w:r>
    </w:p>
    <w:p w:rsidR="00DD3593" w:rsidRDefault="00DD3593">
      <w:pPr>
        <w:pStyle w:val="a3"/>
        <w:spacing w:before="7"/>
        <w:rPr>
          <w:b/>
          <w:i/>
          <w:sz w:val="13"/>
        </w:rPr>
      </w:pPr>
    </w:p>
    <w:p w:rsidR="00DD3593" w:rsidRDefault="000A2B22">
      <w:pPr>
        <w:pStyle w:val="a4"/>
        <w:numPr>
          <w:ilvl w:val="0"/>
          <w:numId w:val="39"/>
        </w:numPr>
        <w:tabs>
          <w:tab w:val="left" w:pos="838"/>
          <w:tab w:val="left" w:pos="839"/>
        </w:tabs>
        <w:spacing w:before="92"/>
        <w:ind w:right="639" w:hanging="720"/>
        <w:rPr>
          <w:i/>
        </w:rPr>
      </w:pPr>
      <w:r>
        <w:rPr>
          <w:i/>
        </w:rPr>
        <w:t>Круг – это отдельный этап соревнований, ведущий к окончательному определению финалистов. В отборочных соревнованиях по Кумитэ после завершения круга остается 50 процентов</w:t>
      </w:r>
      <w:r>
        <w:rPr>
          <w:i/>
          <w:spacing w:val="-20"/>
        </w:rPr>
        <w:t xml:space="preserve"> </w:t>
      </w:r>
      <w:r>
        <w:rPr>
          <w:i/>
        </w:rPr>
        <w:t>участников,</w:t>
      </w:r>
    </w:p>
    <w:p w:rsidR="00DD3593" w:rsidRDefault="000A2B22">
      <w:pPr>
        <w:ind w:left="838" w:right="374"/>
        <w:rPr>
          <w:i/>
        </w:rPr>
      </w:pPr>
      <w:r>
        <w:rPr>
          <w:i/>
        </w:rPr>
        <w:t>считая свободных. В этом контексте круг эквивалентен этапу первичного отбора или утешительных поединков. В соревнованиях по матричной или круговой системе круг позволяет всем участникам подгруппы провести один бой.</w:t>
      </w:r>
    </w:p>
    <w:p w:rsidR="00DD3593" w:rsidRDefault="00DD3593">
      <w:pPr>
        <w:pStyle w:val="a3"/>
        <w:spacing w:before="1"/>
        <w:rPr>
          <w:i/>
        </w:rPr>
      </w:pPr>
    </w:p>
    <w:p w:rsidR="00DD3593" w:rsidRDefault="000A2B22">
      <w:pPr>
        <w:pStyle w:val="a4"/>
        <w:numPr>
          <w:ilvl w:val="0"/>
          <w:numId w:val="39"/>
        </w:numPr>
        <w:tabs>
          <w:tab w:val="left" w:pos="838"/>
          <w:tab w:val="left" w:pos="839"/>
        </w:tabs>
        <w:spacing w:line="252" w:lineRule="exact"/>
        <w:ind w:hanging="720"/>
        <w:rPr>
          <w:i/>
        </w:rPr>
      </w:pPr>
      <w:r>
        <w:rPr>
          <w:i/>
        </w:rPr>
        <w:t>Обратите внимание, что «бой» относится к индивидуальному бою между двумя соперниками,</w:t>
      </w:r>
      <w:r>
        <w:rPr>
          <w:i/>
          <w:spacing w:val="-13"/>
        </w:rPr>
        <w:t xml:space="preserve"> </w:t>
      </w:r>
      <w:r>
        <w:rPr>
          <w:i/>
        </w:rPr>
        <w:t>а</w:t>
      </w:r>
    </w:p>
    <w:p w:rsidR="00DD3593" w:rsidRDefault="000A2B22">
      <w:pPr>
        <w:spacing w:line="252" w:lineRule="exact"/>
        <w:ind w:left="838"/>
        <w:rPr>
          <w:i/>
        </w:rPr>
      </w:pPr>
      <w:r>
        <w:rPr>
          <w:i/>
        </w:rPr>
        <w:t>«матч» - общая сумма всех поединков между членами двух команд</w:t>
      </w:r>
    </w:p>
    <w:p w:rsidR="00DD3593" w:rsidRDefault="00DD3593">
      <w:pPr>
        <w:pStyle w:val="a3"/>
        <w:spacing w:before="1"/>
        <w:rPr>
          <w:i/>
        </w:rPr>
      </w:pPr>
    </w:p>
    <w:p w:rsidR="00DD3593" w:rsidRDefault="000A2B22">
      <w:pPr>
        <w:pStyle w:val="a4"/>
        <w:numPr>
          <w:ilvl w:val="0"/>
          <w:numId w:val="39"/>
        </w:numPr>
        <w:tabs>
          <w:tab w:val="left" w:pos="838"/>
          <w:tab w:val="left" w:pos="839"/>
        </w:tabs>
        <w:ind w:right="688" w:hanging="720"/>
        <w:rPr>
          <w:i/>
        </w:rPr>
      </w:pPr>
      <w:r>
        <w:rPr>
          <w:i/>
        </w:rPr>
        <w:t>Использование имен участников обычно вызывает трудности с произношением и идентификацией. Должны быть выделены и использованы WKF ID</w:t>
      </w:r>
      <w:r>
        <w:rPr>
          <w:i/>
          <w:spacing w:val="-5"/>
        </w:rPr>
        <w:t xml:space="preserve"> </w:t>
      </w:r>
      <w:r>
        <w:rPr>
          <w:i/>
        </w:rPr>
        <w:t>номера</w:t>
      </w:r>
    </w:p>
    <w:p w:rsidR="00DD3593" w:rsidRDefault="00DD3593">
      <w:pPr>
        <w:pStyle w:val="a3"/>
        <w:rPr>
          <w:i/>
        </w:rPr>
      </w:pPr>
    </w:p>
    <w:p w:rsidR="00DD3593" w:rsidRDefault="000A2B22">
      <w:pPr>
        <w:pStyle w:val="a4"/>
        <w:numPr>
          <w:ilvl w:val="0"/>
          <w:numId w:val="39"/>
        </w:numPr>
        <w:tabs>
          <w:tab w:val="left" w:pos="839"/>
        </w:tabs>
        <w:ind w:right="328" w:hanging="720"/>
        <w:jc w:val="both"/>
        <w:rPr>
          <w:i/>
        </w:rPr>
      </w:pPr>
      <w:r>
        <w:rPr>
          <w:i/>
        </w:rPr>
        <w:t>При построении в линию перед командной встречей команда должна представлять заявленных бойцов. Не участвующие бойцы и тренер не принимают участие в построении и должны сидеть в отведенной для них</w:t>
      </w:r>
      <w:r>
        <w:rPr>
          <w:i/>
          <w:spacing w:val="-3"/>
        </w:rPr>
        <w:t xml:space="preserve"> </w:t>
      </w:r>
      <w:r>
        <w:rPr>
          <w:i/>
        </w:rPr>
        <w:t>зоне.</w:t>
      </w:r>
    </w:p>
    <w:p w:rsidR="00DD3593" w:rsidRDefault="00DD3593">
      <w:pPr>
        <w:pStyle w:val="a3"/>
        <w:rPr>
          <w:i/>
        </w:rPr>
      </w:pPr>
    </w:p>
    <w:p w:rsidR="00DD3593" w:rsidRDefault="000A2B22">
      <w:pPr>
        <w:pStyle w:val="a4"/>
        <w:numPr>
          <w:ilvl w:val="0"/>
          <w:numId w:val="39"/>
        </w:numPr>
        <w:tabs>
          <w:tab w:val="left" w:pos="839"/>
        </w:tabs>
        <w:spacing w:before="1"/>
        <w:ind w:right="338" w:hanging="720"/>
        <w:jc w:val="both"/>
        <w:rPr>
          <w:i/>
        </w:rPr>
      </w:pPr>
      <w:r>
        <w:rPr>
          <w:i/>
        </w:rPr>
        <w:t>Для участия в соревнованиях мужские команды должны представить как минимум трех спортсменов, женские команды должны представить как минимум двух спортсменок. Команда, имеющая в составе количество спортсменов меньше требуемого, будет снята с поединка</w:t>
      </w:r>
      <w:r>
        <w:rPr>
          <w:i/>
          <w:spacing w:val="-10"/>
        </w:rPr>
        <w:t xml:space="preserve"> </w:t>
      </w:r>
      <w:r>
        <w:rPr>
          <w:i/>
        </w:rPr>
        <w:t>(КИКЕН).</w:t>
      </w:r>
    </w:p>
    <w:p w:rsidR="00DD3593" w:rsidRDefault="00DD3593">
      <w:pPr>
        <w:pStyle w:val="a3"/>
        <w:spacing w:before="10"/>
        <w:rPr>
          <w:i/>
          <w:sz w:val="21"/>
        </w:rPr>
      </w:pPr>
    </w:p>
    <w:p w:rsidR="00DD3593" w:rsidRDefault="000A2B22">
      <w:pPr>
        <w:pStyle w:val="a4"/>
        <w:numPr>
          <w:ilvl w:val="0"/>
          <w:numId w:val="39"/>
        </w:numPr>
        <w:tabs>
          <w:tab w:val="left" w:pos="838"/>
          <w:tab w:val="left" w:pos="839"/>
        </w:tabs>
        <w:ind w:right="315" w:hanging="720"/>
        <w:rPr>
          <w:i/>
        </w:rPr>
      </w:pPr>
      <w:r>
        <w:rPr>
          <w:i/>
        </w:rPr>
        <w:t>Когда объявляется дисквалификация по КИКЕН, Рефери сигнализирует поднятием пальца и указывает в сторону отсутствующего участника или команды и объявляет «Ака/Ао no Kiken», и</w:t>
      </w:r>
      <w:r>
        <w:rPr>
          <w:i/>
          <w:spacing w:val="-9"/>
        </w:rPr>
        <w:t xml:space="preserve"> </w:t>
      </w:r>
      <w:r>
        <w:rPr>
          <w:i/>
        </w:rPr>
        <w:t>показывает</w:t>
      </w:r>
    </w:p>
    <w:p w:rsidR="00DD3593" w:rsidRDefault="000A2B22">
      <w:pPr>
        <w:spacing w:before="1"/>
        <w:ind w:left="838"/>
        <w:rPr>
          <w:i/>
        </w:rPr>
      </w:pPr>
      <w:r>
        <w:rPr>
          <w:i/>
        </w:rPr>
        <w:t>сигнал «Kachi» (победа) для его оппонента</w:t>
      </w:r>
    </w:p>
    <w:p w:rsidR="00DD3593" w:rsidRDefault="00DD3593">
      <w:pPr>
        <w:pStyle w:val="a3"/>
        <w:rPr>
          <w:i/>
        </w:rPr>
      </w:pPr>
    </w:p>
    <w:p w:rsidR="00DD3593" w:rsidRDefault="000A2B22">
      <w:pPr>
        <w:pStyle w:val="a4"/>
        <w:numPr>
          <w:ilvl w:val="0"/>
          <w:numId w:val="39"/>
        </w:numPr>
        <w:tabs>
          <w:tab w:val="left" w:pos="838"/>
          <w:tab w:val="left" w:pos="839"/>
        </w:tabs>
        <w:ind w:right="605" w:hanging="720"/>
        <w:rPr>
          <w:i/>
        </w:rPr>
      </w:pPr>
      <w:r>
        <w:rPr>
          <w:i/>
        </w:rPr>
        <w:t>Заявка с порядком выступлений бойцов может быть подана тренером, или уполномоченным членом команды. Если ее подает тренер, он должен быть однозначно идентифицирован как таковой, в противном случае заявка может быть не принята. Заявка должна включать название страны</w:t>
      </w:r>
      <w:r>
        <w:rPr>
          <w:i/>
          <w:spacing w:val="-23"/>
        </w:rPr>
        <w:t xml:space="preserve"> </w:t>
      </w:r>
      <w:r>
        <w:rPr>
          <w:i/>
        </w:rPr>
        <w:t>или</w:t>
      </w:r>
    </w:p>
    <w:p w:rsidR="00DD3593" w:rsidRDefault="000A2B22">
      <w:pPr>
        <w:ind w:left="838" w:right="327"/>
        <w:rPr>
          <w:i/>
        </w:rPr>
      </w:pPr>
      <w:r>
        <w:rPr>
          <w:i/>
        </w:rPr>
        <w:t>клуба, цвет пояса, определенный для команды на данный матч и порядок выступлений членов команды. Должны быть указаны имена участников и их турнирные номера. Заявка должна быть подписана тренером или уполномоченным членом команды.</w:t>
      </w:r>
    </w:p>
    <w:p w:rsidR="00DD3593" w:rsidRDefault="00DD3593">
      <w:pPr>
        <w:pStyle w:val="a3"/>
        <w:spacing w:before="1"/>
        <w:rPr>
          <w:i/>
        </w:rPr>
      </w:pPr>
    </w:p>
    <w:p w:rsidR="00DD3593" w:rsidRDefault="000A2B22">
      <w:pPr>
        <w:pStyle w:val="a4"/>
        <w:numPr>
          <w:ilvl w:val="0"/>
          <w:numId w:val="39"/>
        </w:numPr>
        <w:tabs>
          <w:tab w:val="left" w:pos="838"/>
          <w:tab w:val="left" w:pos="839"/>
        </w:tabs>
        <w:spacing w:line="252" w:lineRule="exact"/>
        <w:ind w:hanging="720"/>
        <w:rPr>
          <w:i/>
        </w:rPr>
      </w:pPr>
      <w:r>
        <w:rPr>
          <w:i/>
        </w:rPr>
        <w:t>Тренеры должны представить на официальный судейский стол свою аккредитацию вместе</w:t>
      </w:r>
      <w:r>
        <w:rPr>
          <w:i/>
          <w:spacing w:val="-15"/>
        </w:rPr>
        <w:t xml:space="preserve"> </w:t>
      </w:r>
      <w:r>
        <w:rPr>
          <w:i/>
        </w:rPr>
        <w:t>с</w:t>
      </w:r>
    </w:p>
    <w:p w:rsidR="00DD3593" w:rsidRDefault="000A2B22">
      <w:pPr>
        <w:ind w:left="838" w:right="922"/>
        <w:rPr>
          <w:i/>
        </w:rPr>
      </w:pPr>
      <w:r>
        <w:rPr>
          <w:i/>
        </w:rPr>
        <w:t>карточкой своего спортсмена или команды. Тренер должен сидеть на стуле (место для тренера должно быть обеспечено) и не должен влиять на нормальный ход поединка словом или делом</w:t>
      </w:r>
    </w:p>
    <w:p w:rsidR="00DD3593" w:rsidRDefault="00DD3593">
      <w:pPr>
        <w:pStyle w:val="a3"/>
        <w:spacing w:before="1"/>
        <w:rPr>
          <w:i/>
        </w:rPr>
      </w:pPr>
    </w:p>
    <w:p w:rsidR="00DD3593" w:rsidRDefault="000A2B22">
      <w:pPr>
        <w:pStyle w:val="a4"/>
        <w:numPr>
          <w:ilvl w:val="0"/>
          <w:numId w:val="39"/>
        </w:numPr>
        <w:tabs>
          <w:tab w:val="left" w:pos="838"/>
          <w:tab w:val="left" w:pos="839"/>
        </w:tabs>
        <w:ind w:right="333" w:hanging="720"/>
        <w:rPr>
          <w:i/>
        </w:rPr>
      </w:pPr>
      <w:r>
        <w:rPr>
          <w:i/>
        </w:rPr>
        <w:t>Если из-за ошибки протокола, в поединке участвовали несоответствующие участники, то, независимо от результата, данный поединок / командная встреча объявляется недействительным.</w:t>
      </w:r>
      <w:r>
        <w:rPr>
          <w:i/>
          <w:spacing w:val="-17"/>
        </w:rPr>
        <w:t xml:space="preserve"> </w:t>
      </w:r>
      <w:r>
        <w:rPr>
          <w:i/>
        </w:rPr>
        <w:t>Чтобы</w:t>
      </w:r>
    </w:p>
    <w:p w:rsidR="00DD3593" w:rsidRDefault="000A2B22">
      <w:pPr>
        <w:ind w:left="838" w:right="692"/>
        <w:rPr>
          <w:i/>
        </w:rPr>
      </w:pPr>
      <w:r>
        <w:rPr>
          <w:i/>
        </w:rPr>
        <w:t>сократить число подобных ошибок, победитель каждого боя / командной встречи должен подтвердить свою победу на контрольном столе, прежде чем покинуть площадку.</w:t>
      </w:r>
    </w:p>
    <w:p w:rsidR="00DD3593" w:rsidRDefault="00DD3593">
      <w:pPr>
        <w:sectPr w:rsidR="00DD3593">
          <w:pgSz w:w="12240" w:h="15840"/>
          <w:pgMar w:top="1500" w:right="660" w:bottom="900" w:left="580" w:header="0" w:footer="630" w:gutter="0"/>
          <w:cols w:space="720"/>
        </w:sectPr>
      </w:pPr>
    </w:p>
    <w:p w:rsidR="00DD3593" w:rsidRDefault="00DD3593">
      <w:pPr>
        <w:pStyle w:val="a3"/>
        <w:spacing w:before="10"/>
        <w:rPr>
          <w:i/>
          <w:sz w:val="2"/>
        </w:rPr>
      </w:pPr>
    </w:p>
    <w:p w:rsidR="00DD3593" w:rsidRDefault="000A2B22">
      <w:pPr>
        <w:pStyle w:val="a3"/>
        <w:spacing w:line="20" w:lineRule="exact"/>
        <w:ind w:left="805"/>
        <w:rPr>
          <w:sz w:val="2"/>
        </w:rPr>
      </w:pPr>
      <w:r>
        <w:rPr>
          <w:spacing w:val="5"/>
          <w:sz w:val="2"/>
        </w:rPr>
        <w:t xml:space="preserve"> </w:t>
      </w:r>
      <w:r>
        <w:rPr>
          <w:noProof/>
          <w:spacing w:val="5"/>
          <w:sz w:val="2"/>
          <w:lang w:bidi="ar-SA"/>
        </w:rPr>
        <mc:AlternateContent>
          <mc:Choice Requires="wpg">
            <w:drawing>
              <wp:inline distT="0" distB="0" distL="0" distR="0">
                <wp:extent cx="6370320" cy="6350"/>
                <wp:effectExtent l="0" t="0" r="17780" b="6350"/>
                <wp:docPr id="161"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62" name="Line 104"/>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id="Group 103" o:spid="_x0000_s1026" style="width:501.6pt;height:.5pt;mso-position-horizontal-relative:char;mso-position-vertical-relative:line" coordsize="10032,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">
                <v:line id="Line 104" o:spid="_x0000_s1027" style="position:absolute;visibility:visible;mso-wrap-style:square" from="0,5" to="100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NNUccIAAADcAAAADwAAAGRycy9kb3ducmV2LnhtbERPS2sCMRC+C/0PYQreNFsPWlajtAUf&#10;sCe1UI9DMm4WN5NlE3fXf98UhN7m43vOajO4WnTUhsqzgrdpBoJYe1NxqeD7vJ28gwgR2WDtmRQ8&#10;KMBm/TJaYW58z0fqTrEUKYRDjgpsjE0uZdCWHIapb4gTd/Wtw5hgW0rTYp/CXS1nWTaXDitODRYb&#10;+rKkb6e7U9Dti0tXLDzq/U/xafV2Vy36nVLj1+FjCSLSEP/FT/fBpPnzGfw9ky6Q6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NNUccIAAADcAAAADwAAAAAAAAAAAAAA&#10;AAChAgAAZHJzL2Rvd25yZXYueG1sUEsFBgAAAAAEAAQA+QAAAJADAAAAAA==&#10;" strokeweight=".48pt"/>
                <w10:anchorlock/>
              </v:group>
            </w:pict>
          </mc:Fallback>
        </mc:AlternateContent>
      </w:r>
    </w:p>
    <w:p w:rsidR="00DD3593" w:rsidRDefault="000A2B22">
      <w:pPr>
        <w:spacing w:before="11" w:after="19"/>
        <w:ind w:left="838"/>
        <w:rPr>
          <w:b/>
          <w:sz w:val="18"/>
        </w:rPr>
      </w:pPr>
      <w:r>
        <w:rPr>
          <w:b/>
          <w:color w:val="006FC0"/>
          <w:sz w:val="18"/>
        </w:rPr>
        <w:t>СТАТЬЯ 4: СУДЕЙСКАЯ БРИГАДА</w:t>
      </w:r>
    </w:p>
    <w:p w:rsidR="00DD3593" w:rsidRDefault="000A2B22">
      <w:pPr>
        <w:pStyle w:val="a3"/>
        <w:spacing w:line="20" w:lineRule="exact"/>
        <w:ind w:left="805"/>
        <w:rPr>
          <w:sz w:val="2"/>
        </w:rPr>
      </w:pPr>
      <w:r>
        <w:rPr>
          <w:spacing w:val="5"/>
          <w:sz w:val="2"/>
        </w:rPr>
        <w:t xml:space="preserve"> </w:t>
      </w:r>
      <w:r>
        <w:rPr>
          <w:noProof/>
          <w:spacing w:val="5"/>
          <w:sz w:val="2"/>
          <w:lang w:bidi="ar-SA"/>
        </w:rPr>
        <mc:AlternateContent>
          <mc:Choice Requires="wpg">
            <w:drawing>
              <wp:inline distT="0" distB="0" distL="0" distR="0">
                <wp:extent cx="6370320" cy="6350"/>
                <wp:effectExtent l="0" t="0" r="17780" b="6350"/>
                <wp:docPr id="159"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60" name="Line 102"/>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id="Group 101" o:spid="_x0000_s1026" style="width:501.6pt;height:.5pt;mso-position-horizontal-relative:char;mso-position-vertical-relative:line" coordsize="10032,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">
                <v:line id="Line 102" o:spid="_x0000_s1027" style="position:absolute;visibility:visible;mso-wrap-style:square" from="0,5" to="100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01vncUAAADcAAAADwAAAGRycy9kb3ducmV2LnhtbESPQWvDMAyF74P+B6PBbquzHdqR1S1b&#10;oe0gp7WF7ihsNQ6N5RB7Sfbvp8NgN4n39N6n1WYKrRqoT01kA0/zAhSxja7h2sD5tHt8AZUyssM2&#10;Mhn4oQSb9exuhaWLI3/ScMy1khBOJRrwOXel1sl6CpjmsSMW7Rr7gFnWvtaux1HCQ6ufi2KhAzYs&#10;DR472nqyt+N3MDAcqq+hWka0h0v17u1u3yzHvTEP99PbK6hMU/43/11/OMFfCL48IxPo9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01vncUAAADcAAAADwAAAAAAAAAA&#10;AAAAAAChAgAAZHJzL2Rvd25yZXYueG1sUEsFBgAAAAAEAAQA+QAAAJMDAAAAAA==&#10;" strokeweight=".48pt"/>
                <w10:anchorlock/>
              </v:group>
            </w:pict>
          </mc:Fallback>
        </mc:AlternateContent>
      </w:r>
    </w:p>
    <w:p w:rsidR="00DD3593" w:rsidRDefault="00DD3593">
      <w:pPr>
        <w:pStyle w:val="a3"/>
        <w:rPr>
          <w:b/>
          <w:sz w:val="15"/>
        </w:rPr>
      </w:pPr>
    </w:p>
    <w:p w:rsidR="00DD3593" w:rsidRDefault="000A2B22">
      <w:pPr>
        <w:pStyle w:val="a4"/>
        <w:numPr>
          <w:ilvl w:val="1"/>
          <w:numId w:val="39"/>
        </w:numPr>
        <w:tabs>
          <w:tab w:val="left" w:pos="839"/>
        </w:tabs>
        <w:spacing w:before="92"/>
        <w:ind w:right="643" w:hanging="360"/>
      </w:pPr>
      <w:r>
        <w:t>Судейская бригада для каждой встречи должна состоять из одного Рефери (СУСИН), четырех Cудей (ФУКУСИН) и одного Контролера Поединка</w:t>
      </w:r>
      <w:r>
        <w:rPr>
          <w:spacing w:val="-2"/>
        </w:rPr>
        <w:t xml:space="preserve"> </w:t>
      </w:r>
      <w:r>
        <w:t>(КАНСА).</w:t>
      </w:r>
    </w:p>
    <w:p w:rsidR="00DD3593" w:rsidRDefault="00DD3593">
      <w:pPr>
        <w:pStyle w:val="a3"/>
        <w:spacing w:before="11"/>
        <w:rPr>
          <w:sz w:val="21"/>
        </w:rPr>
      </w:pPr>
    </w:p>
    <w:p w:rsidR="00DD3593" w:rsidRDefault="000A2B22">
      <w:pPr>
        <w:pStyle w:val="a4"/>
        <w:numPr>
          <w:ilvl w:val="1"/>
          <w:numId w:val="39"/>
        </w:numPr>
        <w:tabs>
          <w:tab w:val="left" w:pos="839"/>
        </w:tabs>
        <w:ind w:right="458" w:hanging="360"/>
      </w:pPr>
      <w:r>
        <w:t>Рефери и Судьи, и Контролер Поединка (КАНСА) обслуживающие поединок Кумитэ, не должны быть представителями одной страны (или Национальной Федерации,) с любым из</w:t>
      </w:r>
      <w:r>
        <w:rPr>
          <w:spacing w:val="-18"/>
        </w:rPr>
        <w:t xml:space="preserve"> </w:t>
      </w:r>
      <w:r>
        <w:t>участников</w:t>
      </w:r>
    </w:p>
    <w:p w:rsidR="00DD3593" w:rsidRDefault="00DD3593">
      <w:pPr>
        <w:pStyle w:val="a3"/>
        <w:spacing w:before="11"/>
        <w:rPr>
          <w:sz w:val="21"/>
        </w:rPr>
      </w:pPr>
    </w:p>
    <w:p w:rsidR="00DD3593" w:rsidRDefault="000A2B22">
      <w:pPr>
        <w:pStyle w:val="a4"/>
        <w:numPr>
          <w:ilvl w:val="1"/>
          <w:numId w:val="39"/>
        </w:numPr>
        <w:tabs>
          <w:tab w:val="left" w:pos="839"/>
        </w:tabs>
        <w:ind w:hanging="360"/>
      </w:pPr>
      <w:r>
        <w:t>Размещение и распределение Судейской</w:t>
      </w:r>
      <w:r>
        <w:rPr>
          <w:spacing w:val="-4"/>
        </w:rPr>
        <w:t xml:space="preserve"> </w:t>
      </w:r>
      <w:r>
        <w:t>бригады</w:t>
      </w:r>
    </w:p>
    <w:p w:rsidR="00DD3593" w:rsidRDefault="00DD3593">
      <w:pPr>
        <w:pStyle w:val="a3"/>
        <w:spacing w:before="10"/>
        <w:rPr>
          <w:sz w:val="21"/>
        </w:rPr>
      </w:pPr>
    </w:p>
    <w:p w:rsidR="00DD3593" w:rsidRDefault="000A2B22">
      <w:pPr>
        <w:pStyle w:val="a4"/>
        <w:numPr>
          <w:ilvl w:val="0"/>
          <w:numId w:val="38"/>
        </w:numPr>
        <w:tabs>
          <w:tab w:val="left" w:pos="838"/>
          <w:tab w:val="left" w:pos="839"/>
        </w:tabs>
        <w:spacing w:before="1" w:line="273" w:lineRule="auto"/>
        <w:ind w:right="556" w:hanging="360"/>
      </w:pPr>
      <w:r>
        <w:t>Для отборочных раундов секретарь СК будет помогать специалисту по программному обеспечению в введении в систему электронной жеребьевки списка содержащего данные Судий для каждого</w:t>
      </w:r>
      <w:r>
        <w:rPr>
          <w:spacing w:val="-18"/>
        </w:rPr>
        <w:t xml:space="preserve"> </w:t>
      </w:r>
      <w:r>
        <w:t>татами.</w:t>
      </w:r>
    </w:p>
    <w:p w:rsidR="00DD3593" w:rsidRDefault="000A2B22">
      <w:pPr>
        <w:pStyle w:val="a3"/>
        <w:spacing w:before="3"/>
        <w:ind w:left="838"/>
      </w:pPr>
      <w:r>
        <w:t>Этот список делается секретарем СК после того как завершится жеребьевка спортсменов, в конце</w:t>
      </w:r>
    </w:p>
    <w:p w:rsidR="00DD3593" w:rsidRDefault="000A2B22">
      <w:pPr>
        <w:pStyle w:val="a3"/>
        <w:spacing w:before="38" w:line="276" w:lineRule="auto"/>
        <w:ind w:left="838"/>
      </w:pPr>
      <w:r>
        <w:t>брифинга для рефери. Этот список должен содержать данные только тех Судий, которые присутствуют в брифинге, и должен соответствовать вышеупомянутым критериям. Затем для жеребьевки рефери, техник вводит список в систему.</w:t>
      </w:r>
    </w:p>
    <w:p w:rsidR="00DD3593" w:rsidRDefault="000A2B22">
      <w:pPr>
        <w:pStyle w:val="a3"/>
        <w:spacing w:before="1" w:line="276" w:lineRule="auto"/>
        <w:ind w:left="838" w:right="242"/>
      </w:pPr>
      <w:r>
        <w:t>После жеребьевки, для каждого Татами в качестве судейской бригады случайным образом распределяются 4 судьи и 1 рефери для каждого боя.</w:t>
      </w:r>
    </w:p>
    <w:p w:rsidR="00DD3593" w:rsidRDefault="00DD3593">
      <w:pPr>
        <w:pStyle w:val="a3"/>
        <w:rPr>
          <w:sz w:val="25"/>
        </w:rPr>
      </w:pPr>
    </w:p>
    <w:p w:rsidR="00DD3593" w:rsidRDefault="000A2B22">
      <w:pPr>
        <w:pStyle w:val="a4"/>
        <w:numPr>
          <w:ilvl w:val="0"/>
          <w:numId w:val="38"/>
        </w:numPr>
        <w:tabs>
          <w:tab w:val="left" w:pos="838"/>
          <w:tab w:val="left" w:pos="839"/>
        </w:tabs>
        <w:ind w:right="487" w:hanging="360"/>
      </w:pPr>
      <w:r>
        <w:t>Для поединков за медали, после того, как последний бой отборочных раундов будет завершен, Татами менеджеры с каждого татами предоставят председателю и секретарю СК, список, состоящий из 8 официальных лиц из своего татами. Как только список будет одобрен председателем СК, он будет предоставлен специалисту по программному обеспечению для ввода в систему. Затем</w:t>
      </w:r>
      <w:r>
        <w:rPr>
          <w:spacing w:val="-13"/>
        </w:rPr>
        <w:t xml:space="preserve"> </w:t>
      </w:r>
      <w:r>
        <w:t>система</w:t>
      </w:r>
    </w:p>
    <w:p w:rsidR="00DD3593" w:rsidRDefault="000A2B22">
      <w:pPr>
        <w:pStyle w:val="a3"/>
        <w:spacing w:before="3"/>
        <w:ind w:left="838" w:right="1401"/>
      </w:pPr>
      <w:r>
        <w:t>случайным образом распределит Судейскую бригаду, которая будет содержать только 5 из 8 официальных лиц с каждого татами.</w:t>
      </w:r>
    </w:p>
    <w:p w:rsidR="00DD3593" w:rsidRDefault="00DD3593">
      <w:pPr>
        <w:pStyle w:val="a3"/>
        <w:spacing w:before="2"/>
        <w:rPr>
          <w:sz w:val="24"/>
        </w:rPr>
      </w:pPr>
    </w:p>
    <w:p w:rsidR="00DD3593" w:rsidRDefault="000A2B22">
      <w:pPr>
        <w:pStyle w:val="a4"/>
        <w:numPr>
          <w:ilvl w:val="1"/>
          <w:numId w:val="39"/>
        </w:numPr>
        <w:tabs>
          <w:tab w:val="left" w:pos="839"/>
        </w:tabs>
        <w:spacing w:line="228" w:lineRule="auto"/>
        <w:ind w:right="747" w:hanging="360"/>
        <w:rPr>
          <w:rFonts w:ascii="Calibri" w:hAnsi="Calibri"/>
        </w:rPr>
      </w:pPr>
      <w:r>
        <w:t>Кроме того, для облегчения процесса боев / матчей назначаются 2 Менеджера Татами, 1 Помощник Менеджера Татами, 1 Контролер Протокола и 2 Секретаря. Исключением являются</w:t>
      </w:r>
      <w:r>
        <w:rPr>
          <w:spacing w:val="-26"/>
        </w:rPr>
        <w:t xml:space="preserve"> </w:t>
      </w:r>
      <w:r>
        <w:t>Олимпийские</w:t>
      </w:r>
    </w:p>
    <w:p w:rsidR="00DD3593" w:rsidRDefault="000A2B22">
      <w:pPr>
        <w:pStyle w:val="a3"/>
        <w:spacing w:before="5"/>
        <w:ind w:left="838"/>
      </w:pPr>
      <w:r>
        <w:t>события, в которых будет только 1 Менеджер Татами</w:t>
      </w:r>
    </w:p>
    <w:p w:rsidR="00DD3593" w:rsidRDefault="00DD3593">
      <w:pPr>
        <w:pStyle w:val="a3"/>
        <w:spacing w:before="8"/>
        <w:rPr>
          <w:sz w:val="23"/>
        </w:rPr>
      </w:pPr>
    </w:p>
    <w:p w:rsidR="00DD3593" w:rsidRDefault="000A2B22">
      <w:pPr>
        <w:pStyle w:val="61"/>
      </w:pPr>
      <w:r>
        <w:rPr>
          <w:b w:val="0"/>
          <w:i w:val="0"/>
          <w:spacing w:val="-56"/>
          <w:u w:val="thick"/>
        </w:rPr>
        <w:t xml:space="preserve"> </w:t>
      </w:r>
      <w:r>
        <w:rPr>
          <w:u w:val="thick"/>
        </w:rPr>
        <w:t>ПОЯСНЕНИЯ:</w:t>
      </w:r>
    </w:p>
    <w:p w:rsidR="00DD3593" w:rsidRDefault="00DD3593">
      <w:pPr>
        <w:pStyle w:val="a3"/>
        <w:spacing w:before="7"/>
        <w:rPr>
          <w:b/>
          <w:i/>
          <w:sz w:val="13"/>
        </w:rPr>
      </w:pPr>
    </w:p>
    <w:p w:rsidR="00DD3593" w:rsidRDefault="000A2B22">
      <w:pPr>
        <w:pStyle w:val="a4"/>
        <w:numPr>
          <w:ilvl w:val="2"/>
          <w:numId w:val="39"/>
        </w:numPr>
        <w:tabs>
          <w:tab w:val="left" w:pos="1265"/>
          <w:tab w:val="left" w:pos="1267"/>
        </w:tabs>
        <w:spacing w:before="92"/>
        <w:ind w:right="574"/>
        <w:rPr>
          <w:i/>
        </w:rPr>
      </w:pPr>
      <w:r>
        <w:rPr>
          <w:i/>
        </w:rPr>
        <w:t>В начале встречи по Кумитэ Рефери становится за внешним краем площадки. Слева от Рефери стоят Судьи номер 1 и 2, справа стоят Судьи номер 3 и</w:t>
      </w:r>
      <w:r>
        <w:rPr>
          <w:i/>
          <w:spacing w:val="-9"/>
        </w:rPr>
        <w:t xml:space="preserve"> </w:t>
      </w:r>
      <w:r>
        <w:rPr>
          <w:i/>
        </w:rPr>
        <w:t>4.</w:t>
      </w:r>
    </w:p>
    <w:p w:rsidR="00DD3593" w:rsidRDefault="00DD3593">
      <w:pPr>
        <w:pStyle w:val="a3"/>
        <w:rPr>
          <w:i/>
        </w:rPr>
      </w:pPr>
    </w:p>
    <w:p w:rsidR="00DD3593" w:rsidRDefault="000A2B22">
      <w:pPr>
        <w:pStyle w:val="a4"/>
        <w:numPr>
          <w:ilvl w:val="2"/>
          <w:numId w:val="39"/>
        </w:numPr>
        <w:tabs>
          <w:tab w:val="left" w:pos="1154"/>
        </w:tabs>
        <w:ind w:left="1122" w:right="531" w:hanging="284"/>
        <w:rPr>
          <w:i/>
        </w:rPr>
      </w:pPr>
      <w:r>
        <w:rPr>
          <w:i/>
        </w:rPr>
        <w:t>После формального обмена поклонами между участниками и Судейской бригадой, Рефери делает шаг назад, Судьи поворачиваются лицом к Рефери и все кланяются друг другу. После чего все занимают свои</w:t>
      </w:r>
      <w:r>
        <w:rPr>
          <w:i/>
          <w:spacing w:val="-2"/>
        </w:rPr>
        <w:t xml:space="preserve"> </w:t>
      </w:r>
      <w:r>
        <w:rPr>
          <w:i/>
        </w:rPr>
        <w:t>позиции.</w:t>
      </w:r>
    </w:p>
    <w:p w:rsidR="00DD3593" w:rsidRDefault="00DD3593">
      <w:pPr>
        <w:pStyle w:val="a3"/>
        <w:spacing w:before="1"/>
        <w:rPr>
          <w:i/>
        </w:rPr>
      </w:pPr>
    </w:p>
    <w:p w:rsidR="00DD3593" w:rsidRDefault="000A2B22">
      <w:pPr>
        <w:pStyle w:val="a4"/>
        <w:numPr>
          <w:ilvl w:val="2"/>
          <w:numId w:val="39"/>
        </w:numPr>
        <w:tabs>
          <w:tab w:val="left" w:pos="1171"/>
        </w:tabs>
        <w:ind w:left="1122" w:right="227" w:hanging="284"/>
        <w:rPr>
          <w:i/>
        </w:rPr>
      </w:pPr>
      <w:r>
        <w:rPr>
          <w:i/>
        </w:rPr>
        <w:t>При смене Судейской бригады, Судьи, покидающие площадку, за исключением Контролера Поединка, занимают исходные позиции, как в начале боя, кланяются друг другу, и затем вместе покидают площадку</w:t>
      </w:r>
      <w:r>
        <w:rPr>
          <w:i/>
          <w:spacing w:val="-3"/>
        </w:rPr>
        <w:t xml:space="preserve"> </w:t>
      </w:r>
      <w:r>
        <w:rPr>
          <w:i/>
        </w:rPr>
        <w:t>соревнований.</w:t>
      </w:r>
    </w:p>
    <w:p w:rsidR="00DD3593" w:rsidRDefault="00DD3593">
      <w:pPr>
        <w:pStyle w:val="a3"/>
        <w:spacing w:before="10"/>
        <w:rPr>
          <w:i/>
          <w:sz w:val="21"/>
        </w:rPr>
      </w:pPr>
    </w:p>
    <w:p w:rsidR="00DD3593" w:rsidRDefault="000A2B22">
      <w:pPr>
        <w:pStyle w:val="a4"/>
        <w:numPr>
          <w:ilvl w:val="2"/>
          <w:numId w:val="39"/>
        </w:numPr>
        <w:tabs>
          <w:tab w:val="left" w:pos="1159"/>
        </w:tabs>
        <w:spacing w:line="252" w:lineRule="auto"/>
        <w:ind w:left="1122" w:right="501" w:hanging="284"/>
        <w:rPr>
          <w:rFonts w:ascii="Courier New" w:hAnsi="Courier New"/>
          <w:i/>
          <w:sz w:val="24"/>
        </w:rPr>
      </w:pPr>
      <w:r>
        <w:rPr>
          <w:i/>
        </w:rPr>
        <w:t>При индивидуальной замене Судей, Судья, приходящий на замену, подходит к Судье,</w:t>
      </w:r>
      <w:r>
        <w:rPr>
          <w:i/>
          <w:spacing w:val="-27"/>
        </w:rPr>
        <w:t xml:space="preserve"> </w:t>
      </w:r>
      <w:r>
        <w:rPr>
          <w:i/>
        </w:rPr>
        <w:t>покидающему площадку, они обмениваются поклонами и меняются</w:t>
      </w:r>
      <w:r>
        <w:rPr>
          <w:i/>
          <w:spacing w:val="-6"/>
        </w:rPr>
        <w:t xml:space="preserve"> </w:t>
      </w:r>
      <w:r>
        <w:rPr>
          <w:i/>
        </w:rPr>
        <w:t>местами</w:t>
      </w:r>
      <w:r>
        <w:rPr>
          <w:rFonts w:ascii="Courier New" w:hAnsi="Courier New"/>
          <w:i/>
          <w:sz w:val="24"/>
        </w:rPr>
        <w:t>.</w:t>
      </w:r>
    </w:p>
    <w:p w:rsidR="00DD3593" w:rsidRDefault="000A2B22">
      <w:pPr>
        <w:pStyle w:val="a4"/>
        <w:numPr>
          <w:ilvl w:val="2"/>
          <w:numId w:val="39"/>
        </w:numPr>
        <w:tabs>
          <w:tab w:val="left" w:pos="1084"/>
        </w:tabs>
        <w:spacing w:before="228"/>
        <w:ind w:left="1122" w:right="454" w:hanging="284"/>
        <w:rPr>
          <w:i/>
        </w:rPr>
      </w:pPr>
      <w:r>
        <w:rPr>
          <w:i/>
        </w:rPr>
        <w:t>В командных встречах, Рефери и Судьи могут меняться позициями после каждого боя при условии, что вся судейская бригада обладает требуемой</w:t>
      </w:r>
      <w:r>
        <w:rPr>
          <w:i/>
          <w:spacing w:val="-4"/>
        </w:rPr>
        <w:t xml:space="preserve"> </w:t>
      </w:r>
      <w:r>
        <w:rPr>
          <w:i/>
        </w:rPr>
        <w:t>квалификацией.</w:t>
      </w:r>
    </w:p>
    <w:p w:rsidR="00DD3593" w:rsidRDefault="00DD3593">
      <w:pPr>
        <w:sectPr w:rsidR="00DD3593">
          <w:pgSz w:w="12240" w:h="15840"/>
          <w:pgMar w:top="960" w:right="660" w:bottom="900" w:left="580" w:header="0" w:footer="630" w:gutter="0"/>
          <w:cols w:space="720"/>
        </w:sectPr>
      </w:pPr>
    </w:p>
    <w:p w:rsidR="00DD3593" w:rsidRDefault="00DD3593">
      <w:pPr>
        <w:pStyle w:val="a3"/>
        <w:spacing w:before="10"/>
        <w:rPr>
          <w:i/>
          <w:sz w:val="2"/>
        </w:rPr>
      </w:pPr>
    </w:p>
    <w:p w:rsidR="00DD3593" w:rsidRDefault="000A2B22">
      <w:pPr>
        <w:pStyle w:val="a3"/>
        <w:spacing w:line="20" w:lineRule="exact"/>
        <w:ind w:left="805"/>
        <w:rPr>
          <w:sz w:val="2"/>
        </w:rPr>
      </w:pPr>
      <w:r>
        <w:rPr>
          <w:spacing w:val="5"/>
          <w:sz w:val="2"/>
        </w:rPr>
        <w:t xml:space="preserve"> </w:t>
      </w:r>
      <w:r>
        <w:rPr>
          <w:noProof/>
          <w:spacing w:val="5"/>
          <w:sz w:val="2"/>
          <w:lang w:bidi="ar-SA"/>
        </w:rPr>
        <mc:AlternateContent>
          <mc:Choice Requires="wpg">
            <w:drawing>
              <wp:inline distT="0" distB="0" distL="0" distR="0">
                <wp:extent cx="6370320" cy="6350"/>
                <wp:effectExtent l="0" t="0" r="17780" b="6350"/>
                <wp:docPr id="15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58" name="Line 100"/>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id="Group 99" o:spid="_x0000_s1026" style="width:501.6pt;height:.5pt;mso-position-horizontal-relative:char;mso-position-vertical-relative:line" coordsize="10032,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">
                <v:line id="Line 100" o:spid="_x0000_s1027" style="position:absolute;visibility:visible;mso-wrap-style:square" from="0,5" to="100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1epJsUAAADcAAAADwAAAGRycy9kb3ducmV2LnhtbESPQUvDQBCF74L/YZmCN7upoC1pt0WF&#10;tkJOtgU9DrvTbDA7G7JrEv+9cxC8zfDevPfNZjeFVg3UpyaygcW8AEVso2u4NnA57+9XoFJGdthG&#10;JgM/lGC3vb3ZYOniyO80nHKtJIRTiQZ8zl2pdbKeAqZ57IhFu8Y+YJa1r7XrcZTw0OqHonjSARuW&#10;Bo8dvXqyX6fvYGA4Vp9DtYxojx/Vi7f7Q7McD8bczabnNahMU/43/12/OcF/FFp5RibQ2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1epJsUAAADcAAAADwAAAAAAAAAA&#10;AAAAAAChAgAAZHJzL2Rvd25yZXYueG1sUEsFBgAAAAAEAAQA+QAAAJMDAAAAAA==&#10;" strokeweight=".48pt"/>
                <w10:anchorlock/>
              </v:group>
            </w:pict>
          </mc:Fallback>
        </mc:AlternateContent>
      </w:r>
    </w:p>
    <w:p w:rsidR="00DD3593" w:rsidRDefault="000A2B22">
      <w:pPr>
        <w:spacing w:before="11" w:after="19"/>
        <w:ind w:left="838"/>
        <w:rPr>
          <w:b/>
          <w:sz w:val="18"/>
        </w:rPr>
      </w:pPr>
      <w:r>
        <w:rPr>
          <w:b/>
          <w:color w:val="006FC0"/>
          <w:sz w:val="18"/>
        </w:rPr>
        <w:t>СТАТЬЯ 5: ПРОДОЛЖИТЕЛЬНОСТЬ БОЯ</w:t>
      </w:r>
    </w:p>
    <w:p w:rsidR="00DD3593" w:rsidRDefault="000A2B22">
      <w:pPr>
        <w:pStyle w:val="a3"/>
        <w:spacing w:line="20" w:lineRule="exact"/>
        <w:ind w:left="805"/>
        <w:rPr>
          <w:sz w:val="2"/>
        </w:rPr>
      </w:pPr>
      <w:r>
        <w:rPr>
          <w:spacing w:val="5"/>
          <w:sz w:val="2"/>
        </w:rPr>
        <w:t xml:space="preserve"> </w:t>
      </w:r>
      <w:r>
        <w:rPr>
          <w:noProof/>
          <w:spacing w:val="5"/>
          <w:sz w:val="2"/>
          <w:lang w:bidi="ar-SA"/>
        </w:rPr>
        <mc:AlternateContent>
          <mc:Choice Requires="wpg">
            <w:drawing>
              <wp:inline distT="0" distB="0" distL="0" distR="0">
                <wp:extent cx="6370320" cy="6350"/>
                <wp:effectExtent l="0" t="0" r="17780" b="6350"/>
                <wp:docPr id="155"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56" name="Line 98"/>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id="Group 97" o:spid="_x0000_s1026" style="width:501.6pt;height:.5pt;mso-position-horizontal-relative:char;mso-position-vertical-relative:line" coordsize="10032,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">
                <v:line id="Line 98" o:spid="_x0000_s1027" style="position:absolute;visibility:visible;mso-wrap-style:square" from="0,5" to="100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YSYz8IAAADcAAAADwAAAGRycy9kb3ducmV2LnhtbERP32vCMBB+H/g/hBvsbaYTplKNMgV1&#10;0KepoI9HcjZlzaU0Wdv994sg7O0+vp+3XA+uFh21ofKs4G2cgSDW3lRcKjifdq9zECEiG6w9k4Jf&#10;CrBejZ6WmBvf8xd1x1iKFMIhRwU2xiaXMmhLDsPYN8SJu/nWYUywLaVpsU/hrpaTLJtKhxWnBosN&#10;bS3p7+OPU9AdimtXzDzqw6XYWL3bV7N+r9TL8/CxABFpiP/ih/vTpPnvU7g/ky6Qq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YSYz8IAAADcAAAADwAAAAAAAAAAAAAA&#10;AAChAgAAZHJzL2Rvd25yZXYueG1sUEsFBgAAAAAEAAQA+QAAAJADAAAAAA==&#10;" strokeweight=".48pt"/>
                <w10:anchorlock/>
              </v:group>
            </w:pict>
          </mc:Fallback>
        </mc:AlternateContent>
      </w:r>
    </w:p>
    <w:p w:rsidR="00DD3593" w:rsidRDefault="00DD3593">
      <w:pPr>
        <w:pStyle w:val="a3"/>
        <w:rPr>
          <w:b/>
          <w:sz w:val="15"/>
        </w:rPr>
      </w:pPr>
    </w:p>
    <w:p w:rsidR="00DD3593" w:rsidRDefault="000A2B22">
      <w:pPr>
        <w:pStyle w:val="a3"/>
        <w:spacing w:before="92"/>
        <w:ind w:left="838" w:right="914"/>
      </w:pPr>
      <w:r>
        <w:t>1.Продолжительность боя в Кумитэ у взрослых мужчин определена как три минуты (командное и индивидуальное Кумитэ). Для взрослых женщин бой продолжается две минуты.</w:t>
      </w:r>
    </w:p>
    <w:p w:rsidR="00DD3593" w:rsidRDefault="000A2B22">
      <w:pPr>
        <w:pStyle w:val="a3"/>
        <w:spacing w:line="251" w:lineRule="exact"/>
        <w:ind w:left="838"/>
      </w:pPr>
      <w:r>
        <w:t>Для участников моложе 21 года три минуты для мужской категории и две минуты для женской (без</w:t>
      </w:r>
    </w:p>
    <w:p w:rsidR="00DD3593" w:rsidRDefault="000A2B22">
      <w:pPr>
        <w:pStyle w:val="a3"/>
        <w:spacing w:before="1"/>
        <w:ind w:left="838"/>
      </w:pPr>
      <w:r>
        <w:t>дополнительной минуты в поединках за медали) Продолжительность боя для Кадетов и Юниоров – две минуты. (без дополнительной минуты в поединках за медали)</w:t>
      </w:r>
    </w:p>
    <w:p w:rsidR="00DD3593" w:rsidRDefault="00DD3593">
      <w:pPr>
        <w:pStyle w:val="a3"/>
        <w:spacing w:before="3"/>
        <w:rPr>
          <w:sz w:val="23"/>
        </w:rPr>
      </w:pPr>
    </w:p>
    <w:p w:rsidR="00DD3593" w:rsidRDefault="000A2B22">
      <w:pPr>
        <w:pStyle w:val="a4"/>
        <w:numPr>
          <w:ilvl w:val="0"/>
          <w:numId w:val="37"/>
        </w:numPr>
        <w:tabs>
          <w:tab w:val="left" w:pos="1060"/>
        </w:tabs>
        <w:ind w:right="535" w:firstLine="0"/>
      </w:pPr>
      <w:r>
        <w:t>Отсчет времени боя начинается по сигналу Рефери начать бой и останавливается каждый раз,</w:t>
      </w:r>
      <w:r>
        <w:rPr>
          <w:spacing w:val="-31"/>
        </w:rPr>
        <w:t xml:space="preserve"> </w:t>
      </w:r>
      <w:r>
        <w:t>когда Рефери командует</w:t>
      </w:r>
      <w:r>
        <w:rPr>
          <w:spacing w:val="-4"/>
        </w:rPr>
        <w:t xml:space="preserve"> </w:t>
      </w:r>
      <w:r>
        <w:t>"ЯМЭ".</w:t>
      </w:r>
    </w:p>
    <w:p w:rsidR="00DD3593" w:rsidRDefault="00DD3593">
      <w:pPr>
        <w:pStyle w:val="a3"/>
        <w:spacing w:before="4"/>
        <w:rPr>
          <w:sz w:val="23"/>
        </w:rPr>
      </w:pPr>
    </w:p>
    <w:p w:rsidR="00DD3593" w:rsidRDefault="000A2B22">
      <w:pPr>
        <w:pStyle w:val="a4"/>
        <w:numPr>
          <w:ilvl w:val="0"/>
          <w:numId w:val="37"/>
        </w:numPr>
        <w:tabs>
          <w:tab w:val="left" w:pos="1029"/>
        </w:tabs>
        <w:spacing w:before="1"/>
        <w:ind w:right="784" w:firstLine="0"/>
      </w:pPr>
      <w:r>
        <w:t>Хронометрист должен подавать сигналы с помощью ясно слышимого гонга или зуммера, обозначающие "осталось 15 секунд" и "время закончилось". Сигнал "время закончилось" означает окончание</w:t>
      </w:r>
      <w:r>
        <w:rPr>
          <w:spacing w:val="-2"/>
        </w:rPr>
        <w:t xml:space="preserve"> </w:t>
      </w:r>
      <w:r>
        <w:t>боя.</w:t>
      </w:r>
    </w:p>
    <w:p w:rsidR="00DD3593" w:rsidRDefault="00DD3593">
      <w:pPr>
        <w:pStyle w:val="a3"/>
        <w:spacing w:before="2"/>
        <w:rPr>
          <w:sz w:val="23"/>
        </w:rPr>
      </w:pPr>
    </w:p>
    <w:p w:rsidR="00DD3593" w:rsidRDefault="000A2B22">
      <w:pPr>
        <w:pStyle w:val="31"/>
        <w:numPr>
          <w:ilvl w:val="0"/>
          <w:numId w:val="37"/>
        </w:numPr>
        <w:tabs>
          <w:tab w:val="left" w:pos="1079"/>
        </w:tabs>
        <w:ind w:right="263" w:firstLine="0"/>
      </w:pPr>
      <w:r>
        <w:t>Участники имеют право на отдых за определенный период времени между выходами,</w:t>
      </w:r>
      <w:r>
        <w:rPr>
          <w:spacing w:val="-33"/>
        </w:rPr>
        <w:t xml:space="preserve"> </w:t>
      </w:r>
      <w:r>
        <w:t>равный стандартному времени продолжительности боя. В случае изменения цвета экипировки, это время продлено до пяти</w:t>
      </w:r>
      <w:r>
        <w:rPr>
          <w:spacing w:val="-1"/>
        </w:rPr>
        <w:t xml:space="preserve"> </w:t>
      </w:r>
      <w:r>
        <w:t>минут.</w:t>
      </w:r>
    </w:p>
    <w:p w:rsidR="00DD3593" w:rsidRDefault="00DD3593">
      <w:pPr>
        <w:pStyle w:val="a3"/>
        <w:rPr>
          <w:sz w:val="20"/>
        </w:rPr>
      </w:pPr>
    </w:p>
    <w:p w:rsidR="00DD3593" w:rsidRDefault="000A2B22">
      <w:pPr>
        <w:pStyle w:val="a3"/>
        <w:spacing w:before="6"/>
        <w:rPr>
          <w:sz w:val="21"/>
        </w:rPr>
      </w:pPr>
      <w:r>
        <w:rPr>
          <w:noProof/>
          <w:lang w:bidi="ar-SA"/>
        </w:rPr>
        <mc:AlternateContent>
          <mc:Choice Requires="wps">
            <w:drawing>
              <wp:anchor distT="0" distB="0" distL="0" distR="0" simplePos="0" relativeHeight="251651584" behindDoc="0" locked="0" layoutInCell="1" allowOverlap="1">
                <wp:simplePos x="0" y="0"/>
                <wp:positionH relativeFrom="page">
                  <wp:posOffset>882650</wp:posOffset>
                </wp:positionH>
                <wp:positionV relativeFrom="paragraph">
                  <wp:posOffset>185420</wp:posOffset>
                </wp:positionV>
                <wp:extent cx="6369685" cy="0"/>
                <wp:effectExtent l="19050" t="7620" r="24765" b="30480"/>
                <wp:wrapTopAndBottom/>
                <wp:docPr id="154"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6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96"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14.6pt" to="571.05pt,1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" strokeweight=".48pt">
                <w10:wrap type="topAndBottom" anchorx="page"/>
              </v:line>
            </w:pict>
          </mc:Fallback>
        </mc:AlternateContent>
      </w:r>
    </w:p>
    <w:p w:rsidR="00DD3593" w:rsidRDefault="000A2B22">
      <w:pPr>
        <w:spacing w:after="18"/>
        <w:ind w:left="838"/>
        <w:rPr>
          <w:b/>
          <w:sz w:val="18"/>
        </w:rPr>
      </w:pPr>
      <w:r>
        <w:rPr>
          <w:b/>
          <w:color w:val="006FC0"/>
          <w:sz w:val="18"/>
        </w:rPr>
        <w:t>СТАТЬЯ 6: ОЦЕНКИ</w:t>
      </w:r>
    </w:p>
    <w:p w:rsidR="00DD3593" w:rsidRDefault="000A2B22">
      <w:pPr>
        <w:pStyle w:val="a3"/>
        <w:spacing w:line="20" w:lineRule="exact"/>
        <w:ind w:left="805"/>
        <w:rPr>
          <w:sz w:val="2"/>
        </w:rPr>
      </w:pPr>
      <w:r>
        <w:rPr>
          <w:spacing w:val="5"/>
          <w:sz w:val="2"/>
        </w:rPr>
        <w:t xml:space="preserve"> </w:t>
      </w:r>
      <w:r>
        <w:rPr>
          <w:noProof/>
          <w:spacing w:val="5"/>
          <w:sz w:val="2"/>
          <w:lang w:bidi="ar-SA"/>
        </w:rPr>
        <mc:AlternateContent>
          <mc:Choice Requires="wpg">
            <w:drawing>
              <wp:inline distT="0" distB="0" distL="0" distR="0">
                <wp:extent cx="6370320" cy="6350"/>
                <wp:effectExtent l="0" t="0" r="17780" b="6350"/>
                <wp:docPr id="152"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53" name="Line 95"/>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id="Group 94" o:spid="_x0000_s1026" style="width:501.6pt;height:.5pt;mso-position-horizontal-relative:char;mso-position-vertical-relative:line" coordsize="10032,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">
                <v:line id="Line 95" o:spid="_x0000_s1027" style="position:absolute;visibility:visible;mso-wrap-style:square" from="0,5" to="100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fM7V8IAAADcAAAADwAAAGRycy9kb3ducmV2LnhtbERP32vCMBB+F/wfwgm+abqJOjqjbAN1&#10;0Ke5wfZ4JLemrLmUJrb1vzcDwbf7+H7eZje4WnTUhsqzgod5BoJYe1NxqeDrcz97AhEissHaMym4&#10;UIDddjzaYG58zx/UnWIpUgiHHBXYGJtcyqAtOQxz3xAn7te3DmOCbSlNi30Kd7V8zLKVdFhxarDY&#10;0Jsl/Xc6OwXdsfjpirVHffwuXq3eH6p1f1BqOhlenkFEGuJdfHO/mzR/uYD/Z9IFcns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fM7V8IAAADcAAAADwAAAAAAAAAAAAAA&#10;AAChAgAAZHJzL2Rvd25yZXYueG1sUEsFBgAAAAAEAAQA+QAAAJADAAAAAA==&#10;" strokeweight=".48pt"/>
                <w10:anchorlock/>
              </v:group>
            </w:pict>
          </mc:Fallback>
        </mc:AlternateContent>
      </w:r>
    </w:p>
    <w:p w:rsidR="00DD3593" w:rsidRDefault="00DD3593">
      <w:pPr>
        <w:pStyle w:val="a3"/>
        <w:spacing w:before="7"/>
        <w:rPr>
          <w:b/>
          <w:sz w:val="19"/>
        </w:rPr>
      </w:pPr>
    </w:p>
    <w:p w:rsidR="00DD3593" w:rsidRDefault="000A2B22">
      <w:pPr>
        <w:pStyle w:val="51"/>
        <w:numPr>
          <w:ilvl w:val="0"/>
          <w:numId w:val="36"/>
        </w:numPr>
        <w:tabs>
          <w:tab w:val="left" w:pos="1060"/>
        </w:tabs>
        <w:spacing w:before="91"/>
        <w:ind w:firstLine="0"/>
      </w:pPr>
      <w:r>
        <w:t>Применяется следующая система</w:t>
      </w:r>
      <w:r>
        <w:rPr>
          <w:spacing w:val="-1"/>
        </w:rPr>
        <w:t xml:space="preserve"> </w:t>
      </w:r>
      <w:r>
        <w:t>оценок:</w:t>
      </w:r>
    </w:p>
    <w:p w:rsidR="00DD3593" w:rsidRDefault="00DD3593">
      <w:pPr>
        <w:pStyle w:val="a3"/>
        <w:spacing w:before="2"/>
        <w:rPr>
          <w:b/>
          <w:sz w:val="23"/>
        </w:rPr>
      </w:pPr>
    </w:p>
    <w:p w:rsidR="00DD3593" w:rsidRDefault="000A2B22">
      <w:pPr>
        <w:tabs>
          <w:tab w:val="left" w:pos="3337"/>
        </w:tabs>
        <w:ind w:left="1558" w:right="6669"/>
        <w:jc w:val="both"/>
      </w:pPr>
      <w:r>
        <w:t xml:space="preserve">а) </w:t>
      </w:r>
      <w:r>
        <w:rPr>
          <w:b/>
        </w:rPr>
        <w:t xml:space="preserve">ИППОН </w:t>
      </w:r>
      <w:r>
        <w:t xml:space="preserve">–       Три балла б) </w:t>
      </w:r>
      <w:r>
        <w:rPr>
          <w:b/>
        </w:rPr>
        <w:t xml:space="preserve">ВАЗА - АРИ </w:t>
      </w:r>
      <w:r>
        <w:t xml:space="preserve">– Два балла в) </w:t>
      </w:r>
      <w:r>
        <w:rPr>
          <w:b/>
        </w:rPr>
        <w:t>ЮКО</w:t>
      </w:r>
      <w:r>
        <w:rPr>
          <w:b/>
          <w:spacing w:val="-2"/>
        </w:rPr>
        <w:t xml:space="preserve"> </w:t>
      </w:r>
      <w:r>
        <w:t>–</w:t>
      </w:r>
      <w:r>
        <w:tab/>
        <w:t>Один</w:t>
      </w:r>
      <w:r>
        <w:rPr>
          <w:spacing w:val="-2"/>
        </w:rPr>
        <w:t xml:space="preserve"> </w:t>
      </w:r>
      <w:r>
        <w:t>балл</w:t>
      </w:r>
    </w:p>
    <w:p w:rsidR="00DD3593" w:rsidRDefault="00DD3593">
      <w:pPr>
        <w:pStyle w:val="a3"/>
        <w:spacing w:before="8"/>
        <w:rPr>
          <w:sz w:val="23"/>
        </w:rPr>
      </w:pPr>
    </w:p>
    <w:p w:rsidR="00DD3593" w:rsidRDefault="000A2B22">
      <w:pPr>
        <w:pStyle w:val="51"/>
        <w:numPr>
          <w:ilvl w:val="0"/>
          <w:numId w:val="36"/>
        </w:numPr>
        <w:tabs>
          <w:tab w:val="left" w:pos="1060"/>
        </w:tabs>
        <w:ind w:right="224" w:firstLine="0"/>
      </w:pPr>
      <w:r>
        <w:t>Оценки присуждаются, когда техника проведена в зачетную зону и выполнена в соответствии со следующими критериями</w:t>
      </w:r>
      <w:r>
        <w:rPr>
          <w:spacing w:val="-4"/>
        </w:rPr>
        <w:t xml:space="preserve"> </w:t>
      </w:r>
      <w:r>
        <w:t>:</w:t>
      </w:r>
    </w:p>
    <w:p w:rsidR="00DD3593" w:rsidRDefault="00DD3593">
      <w:pPr>
        <w:pStyle w:val="a3"/>
        <w:spacing w:before="6"/>
        <w:rPr>
          <w:b/>
          <w:sz w:val="21"/>
        </w:rPr>
      </w:pPr>
    </w:p>
    <w:p w:rsidR="00DD3593" w:rsidRDefault="000A2B22">
      <w:pPr>
        <w:pStyle w:val="a3"/>
        <w:spacing w:before="1" w:line="252" w:lineRule="exact"/>
        <w:ind w:left="1558"/>
      </w:pPr>
      <w:r>
        <w:t>а) Хорошая форма</w:t>
      </w:r>
    </w:p>
    <w:p w:rsidR="00DD3593" w:rsidRDefault="000A2B22">
      <w:pPr>
        <w:pStyle w:val="a3"/>
        <w:spacing w:line="252" w:lineRule="exact"/>
        <w:ind w:left="1558"/>
      </w:pPr>
      <w:r>
        <w:t>б) Спортивное отношение (поведение)</w:t>
      </w:r>
    </w:p>
    <w:p w:rsidR="00DD3593" w:rsidRDefault="000A2B22">
      <w:pPr>
        <w:pStyle w:val="a3"/>
        <w:spacing w:before="1"/>
        <w:ind w:left="1558" w:right="4013"/>
      </w:pPr>
      <w:r>
        <w:t>в) Концентрация (мощное, акцентированное исполнение) г) ЗАНШИН (готовность к продолжению боя)</w:t>
      </w:r>
    </w:p>
    <w:p w:rsidR="00DD3593" w:rsidRDefault="000A2B22">
      <w:pPr>
        <w:pStyle w:val="a3"/>
        <w:spacing w:before="1" w:line="252" w:lineRule="exact"/>
        <w:ind w:left="1558"/>
      </w:pPr>
      <w:r>
        <w:t>д) Правильное время</w:t>
      </w:r>
    </w:p>
    <w:p w:rsidR="00DD3593" w:rsidRDefault="000A2B22">
      <w:pPr>
        <w:pStyle w:val="a3"/>
        <w:spacing w:line="252" w:lineRule="exact"/>
        <w:ind w:left="1558"/>
      </w:pPr>
      <w:r>
        <w:t>е) Корректная дистанция</w:t>
      </w:r>
    </w:p>
    <w:p w:rsidR="00DD3593" w:rsidRDefault="000A2B22">
      <w:pPr>
        <w:pStyle w:val="a4"/>
        <w:numPr>
          <w:ilvl w:val="0"/>
          <w:numId w:val="36"/>
        </w:numPr>
        <w:tabs>
          <w:tab w:val="left" w:pos="1060"/>
        </w:tabs>
        <w:spacing w:before="54" w:line="524" w:lineRule="exact"/>
        <w:ind w:left="1491" w:right="5419" w:hanging="653"/>
      </w:pPr>
      <w:r>
        <w:rPr>
          <w:b/>
        </w:rPr>
        <w:t xml:space="preserve">ИППОН </w:t>
      </w:r>
      <w:r>
        <w:t>присуждается за следующую</w:t>
      </w:r>
      <w:r>
        <w:rPr>
          <w:spacing w:val="-22"/>
        </w:rPr>
        <w:t xml:space="preserve"> </w:t>
      </w:r>
      <w:r>
        <w:t>технику: а) Удары ногами в</w:t>
      </w:r>
      <w:r>
        <w:rPr>
          <w:spacing w:val="-5"/>
        </w:rPr>
        <w:t xml:space="preserve"> </w:t>
      </w:r>
      <w:r>
        <w:t>голову.</w:t>
      </w:r>
    </w:p>
    <w:p w:rsidR="00DD3593" w:rsidRDefault="000A2B22">
      <w:pPr>
        <w:pStyle w:val="a3"/>
        <w:spacing w:line="194" w:lineRule="exact"/>
        <w:ind w:left="1486"/>
      </w:pPr>
      <w:r>
        <w:t>б) Любая оцениваемая техника добивания брошенного или упавшего соперника</w:t>
      </w:r>
    </w:p>
    <w:p w:rsidR="00DD3593" w:rsidRDefault="00DD3593">
      <w:pPr>
        <w:pStyle w:val="a3"/>
        <w:spacing w:before="3"/>
        <w:rPr>
          <w:sz w:val="23"/>
        </w:rPr>
      </w:pPr>
    </w:p>
    <w:p w:rsidR="00DD3593" w:rsidRDefault="000A2B22">
      <w:pPr>
        <w:pStyle w:val="a4"/>
        <w:numPr>
          <w:ilvl w:val="0"/>
          <w:numId w:val="36"/>
        </w:numPr>
        <w:tabs>
          <w:tab w:val="left" w:pos="1060"/>
        </w:tabs>
        <w:ind w:firstLine="0"/>
      </w:pPr>
      <w:r>
        <w:rPr>
          <w:b/>
        </w:rPr>
        <w:t xml:space="preserve">ВАЗА - АРИ </w:t>
      </w:r>
      <w:r>
        <w:t>присуждается за следующую</w:t>
      </w:r>
      <w:r>
        <w:rPr>
          <w:spacing w:val="-2"/>
        </w:rPr>
        <w:t xml:space="preserve"> </w:t>
      </w:r>
      <w:r>
        <w:t>технику:</w:t>
      </w:r>
    </w:p>
    <w:p w:rsidR="00DD3593" w:rsidRDefault="00DD3593">
      <w:pPr>
        <w:pStyle w:val="a3"/>
        <w:spacing w:before="6"/>
        <w:rPr>
          <w:sz w:val="23"/>
        </w:rPr>
      </w:pPr>
    </w:p>
    <w:p w:rsidR="00DD3593" w:rsidRDefault="000A2B22">
      <w:pPr>
        <w:pStyle w:val="a4"/>
        <w:numPr>
          <w:ilvl w:val="1"/>
          <w:numId w:val="36"/>
        </w:numPr>
        <w:tabs>
          <w:tab w:val="left" w:pos="1787"/>
        </w:tabs>
      </w:pPr>
      <w:r>
        <w:t>Удары ногами в</w:t>
      </w:r>
      <w:r>
        <w:rPr>
          <w:spacing w:val="-3"/>
        </w:rPr>
        <w:t xml:space="preserve"> </w:t>
      </w:r>
      <w:r>
        <w:t>корпус.</w:t>
      </w:r>
    </w:p>
    <w:p w:rsidR="00DD3593" w:rsidRDefault="00DD3593">
      <w:pPr>
        <w:pStyle w:val="a3"/>
        <w:spacing w:before="10"/>
        <w:rPr>
          <w:sz w:val="21"/>
        </w:rPr>
      </w:pPr>
    </w:p>
    <w:p w:rsidR="00DD3593" w:rsidRDefault="000A2B22">
      <w:pPr>
        <w:pStyle w:val="a4"/>
        <w:numPr>
          <w:ilvl w:val="0"/>
          <w:numId w:val="36"/>
        </w:numPr>
        <w:tabs>
          <w:tab w:val="left" w:pos="1060"/>
        </w:tabs>
        <w:ind w:firstLine="0"/>
      </w:pPr>
      <w:r>
        <w:rPr>
          <w:b/>
        </w:rPr>
        <w:t xml:space="preserve">ЮКО </w:t>
      </w:r>
      <w:r>
        <w:t>присуждается за следующую</w:t>
      </w:r>
      <w:r>
        <w:rPr>
          <w:spacing w:val="-2"/>
        </w:rPr>
        <w:t xml:space="preserve"> </w:t>
      </w:r>
      <w:r>
        <w:t>технику:</w:t>
      </w:r>
    </w:p>
    <w:p w:rsidR="00DD3593" w:rsidRDefault="00DD3593">
      <w:pPr>
        <w:pStyle w:val="a3"/>
        <w:spacing w:before="6"/>
        <w:rPr>
          <w:sz w:val="23"/>
        </w:rPr>
      </w:pPr>
    </w:p>
    <w:p w:rsidR="00DD3593" w:rsidRDefault="000A2B22">
      <w:pPr>
        <w:pStyle w:val="a4"/>
        <w:numPr>
          <w:ilvl w:val="1"/>
          <w:numId w:val="36"/>
        </w:numPr>
        <w:tabs>
          <w:tab w:val="left" w:pos="1787"/>
        </w:tabs>
        <w:spacing w:line="252" w:lineRule="exact"/>
      </w:pPr>
      <w:r>
        <w:t>ЧУДАН или ДЗЕДАН ДЗУКИ (прямые удары руками в корпус, в голову, лицо и</w:t>
      </w:r>
      <w:r>
        <w:rPr>
          <w:spacing w:val="-18"/>
        </w:rPr>
        <w:t xml:space="preserve"> </w:t>
      </w:r>
      <w:r>
        <w:t>шею)</w:t>
      </w:r>
    </w:p>
    <w:p w:rsidR="00DD3593" w:rsidRDefault="000A2B22">
      <w:pPr>
        <w:pStyle w:val="a4"/>
        <w:numPr>
          <w:ilvl w:val="1"/>
          <w:numId w:val="36"/>
        </w:numPr>
        <w:tabs>
          <w:tab w:val="left" w:pos="1799"/>
        </w:tabs>
        <w:spacing w:line="252" w:lineRule="exact"/>
        <w:ind w:left="1798" w:hanging="240"/>
      </w:pPr>
      <w:r>
        <w:t>ЧУДАН или ДЗЕДАН УЧИ (круговые удары руками в корпус, в голову, лицо и</w:t>
      </w:r>
      <w:r>
        <w:rPr>
          <w:spacing w:val="-15"/>
        </w:rPr>
        <w:t xml:space="preserve"> </w:t>
      </w:r>
      <w:r>
        <w:t>шею</w:t>
      </w:r>
    </w:p>
    <w:p w:rsidR="00DD3593" w:rsidRDefault="00DD3593">
      <w:pPr>
        <w:spacing w:line="252" w:lineRule="exact"/>
        <w:sectPr w:rsidR="00DD3593">
          <w:pgSz w:w="12240" w:h="15840"/>
          <w:pgMar w:top="960" w:right="660" w:bottom="900" w:left="580" w:header="0" w:footer="630" w:gutter="0"/>
          <w:cols w:space="720"/>
        </w:sectPr>
      </w:pPr>
    </w:p>
    <w:p w:rsidR="00DD3593" w:rsidRDefault="000A2B22">
      <w:pPr>
        <w:pStyle w:val="51"/>
        <w:numPr>
          <w:ilvl w:val="0"/>
          <w:numId w:val="36"/>
        </w:numPr>
        <w:tabs>
          <w:tab w:val="left" w:pos="1115"/>
        </w:tabs>
        <w:spacing w:before="72"/>
        <w:ind w:left="1114" w:hanging="276"/>
      </w:pPr>
      <w:r>
        <w:lastRenderedPageBreak/>
        <w:t>Атаки разрешены в следующие зачетные зоны</w:t>
      </w:r>
      <w:r>
        <w:rPr>
          <w:spacing w:val="-3"/>
        </w:rPr>
        <w:t xml:space="preserve"> </w:t>
      </w:r>
      <w:r>
        <w:t>:</w:t>
      </w:r>
    </w:p>
    <w:p w:rsidR="00DD3593" w:rsidRDefault="00DD3593">
      <w:pPr>
        <w:pStyle w:val="a3"/>
        <w:spacing w:before="7"/>
        <w:rPr>
          <w:b/>
          <w:sz w:val="21"/>
        </w:rPr>
      </w:pPr>
    </w:p>
    <w:p w:rsidR="00DD3593" w:rsidRDefault="000A2B22">
      <w:pPr>
        <w:pStyle w:val="a3"/>
        <w:ind w:left="1558" w:right="8537"/>
      </w:pPr>
      <w:r>
        <w:t>а) Голова б) Лицо в) Шея</w:t>
      </w:r>
    </w:p>
    <w:p w:rsidR="00DD3593" w:rsidRDefault="000A2B22">
      <w:pPr>
        <w:pStyle w:val="a3"/>
        <w:ind w:left="1558" w:right="8594"/>
        <w:jc w:val="both"/>
      </w:pPr>
      <w:r>
        <w:t>г) Живот д) Грудь е) Спина ж) Бок</w:t>
      </w:r>
    </w:p>
    <w:p w:rsidR="00DD3593" w:rsidRDefault="000A2B22">
      <w:pPr>
        <w:pStyle w:val="a4"/>
        <w:numPr>
          <w:ilvl w:val="0"/>
          <w:numId w:val="36"/>
        </w:numPr>
        <w:tabs>
          <w:tab w:val="left" w:pos="1060"/>
        </w:tabs>
        <w:spacing w:line="251" w:lineRule="exact"/>
        <w:ind w:firstLine="0"/>
      </w:pPr>
      <w:r>
        <w:t>Эффективная техника, выполненная одновременно с сигналом об окончании боя,</w:t>
      </w:r>
      <w:r>
        <w:rPr>
          <w:spacing w:val="-14"/>
        </w:rPr>
        <w:t xml:space="preserve"> </w:t>
      </w:r>
      <w:r>
        <w:t>засчитывается.</w:t>
      </w:r>
    </w:p>
    <w:p w:rsidR="00DD3593" w:rsidRDefault="000A2B22">
      <w:pPr>
        <w:pStyle w:val="a3"/>
        <w:spacing w:before="1" w:line="242" w:lineRule="auto"/>
        <w:ind w:left="838"/>
      </w:pPr>
      <w:r>
        <w:t>Техника, даже эффективная, но выполненная после сигнала "остановить бой" или "закончить бой", не должна оцениваться</w:t>
      </w:r>
      <w:r>
        <w:rPr>
          <w:rFonts w:ascii="Calibri" w:hAnsi="Calibri"/>
        </w:rPr>
        <w:t xml:space="preserve">, </w:t>
      </w:r>
      <w:r>
        <w:t>и может привести к получению атакующим наказания.</w:t>
      </w:r>
    </w:p>
    <w:p w:rsidR="00DD3593" w:rsidRDefault="00DD3593">
      <w:pPr>
        <w:pStyle w:val="a3"/>
        <w:spacing w:before="8"/>
        <w:rPr>
          <w:sz w:val="21"/>
        </w:rPr>
      </w:pPr>
    </w:p>
    <w:p w:rsidR="00DD3593" w:rsidRDefault="000A2B22">
      <w:pPr>
        <w:pStyle w:val="a4"/>
        <w:numPr>
          <w:ilvl w:val="0"/>
          <w:numId w:val="36"/>
        </w:numPr>
        <w:tabs>
          <w:tab w:val="left" w:pos="1060"/>
        </w:tabs>
        <w:ind w:right="257" w:firstLine="0"/>
      </w:pPr>
      <w:r>
        <w:t>Никакая техника, даже технически правильная, не засчитывается, если два участника находились в этот</w:t>
      </w:r>
      <w:r>
        <w:rPr>
          <w:spacing w:val="-4"/>
        </w:rPr>
        <w:t xml:space="preserve"> </w:t>
      </w:r>
      <w:r>
        <w:t>момент</w:t>
      </w:r>
      <w:r>
        <w:rPr>
          <w:spacing w:val="-3"/>
        </w:rPr>
        <w:t xml:space="preserve"> </w:t>
      </w:r>
      <w:r>
        <w:t>за</w:t>
      </w:r>
      <w:r>
        <w:rPr>
          <w:spacing w:val="-3"/>
        </w:rPr>
        <w:t xml:space="preserve"> </w:t>
      </w:r>
      <w:r>
        <w:t>пределами</w:t>
      </w:r>
      <w:r>
        <w:rPr>
          <w:spacing w:val="-6"/>
        </w:rPr>
        <w:t xml:space="preserve"> </w:t>
      </w:r>
      <w:r>
        <w:t>площадки.</w:t>
      </w:r>
      <w:r>
        <w:rPr>
          <w:spacing w:val="-8"/>
        </w:rPr>
        <w:t xml:space="preserve"> </w:t>
      </w:r>
      <w:r>
        <w:t>Однако,</w:t>
      </w:r>
      <w:r>
        <w:rPr>
          <w:spacing w:val="-6"/>
        </w:rPr>
        <w:t xml:space="preserve"> </w:t>
      </w:r>
      <w:r>
        <w:t>если</w:t>
      </w:r>
      <w:r>
        <w:rPr>
          <w:spacing w:val="-6"/>
        </w:rPr>
        <w:t xml:space="preserve"> </w:t>
      </w:r>
      <w:r>
        <w:t>один</w:t>
      </w:r>
      <w:r>
        <w:rPr>
          <w:spacing w:val="-3"/>
        </w:rPr>
        <w:t xml:space="preserve"> </w:t>
      </w:r>
      <w:r>
        <w:t>из</w:t>
      </w:r>
      <w:r>
        <w:rPr>
          <w:spacing w:val="-4"/>
        </w:rPr>
        <w:t xml:space="preserve"> </w:t>
      </w:r>
      <w:r>
        <w:t>соперников</w:t>
      </w:r>
      <w:r>
        <w:rPr>
          <w:spacing w:val="-4"/>
        </w:rPr>
        <w:t xml:space="preserve"> </w:t>
      </w:r>
      <w:r>
        <w:t>выполнил</w:t>
      </w:r>
      <w:r>
        <w:rPr>
          <w:spacing w:val="-3"/>
        </w:rPr>
        <w:t xml:space="preserve"> </w:t>
      </w:r>
      <w:r>
        <w:t>эффективную</w:t>
      </w:r>
      <w:r>
        <w:rPr>
          <w:spacing w:val="-3"/>
        </w:rPr>
        <w:t xml:space="preserve"> </w:t>
      </w:r>
      <w:r>
        <w:t>технику, находясь в пределах площадки и до команды Рефери "ЯМЭ", техника будет</w:t>
      </w:r>
      <w:r>
        <w:rPr>
          <w:spacing w:val="-15"/>
        </w:rPr>
        <w:t xml:space="preserve"> </w:t>
      </w:r>
      <w:r>
        <w:t>оценена.</w:t>
      </w:r>
    </w:p>
    <w:p w:rsidR="00DD3593" w:rsidRDefault="00DD3593">
      <w:pPr>
        <w:pStyle w:val="a3"/>
        <w:spacing w:before="3"/>
      </w:pPr>
    </w:p>
    <w:p w:rsidR="00DD3593" w:rsidRDefault="000A2B22">
      <w:pPr>
        <w:pStyle w:val="61"/>
      </w:pPr>
      <w:r>
        <w:rPr>
          <w:b w:val="0"/>
          <w:i w:val="0"/>
          <w:spacing w:val="-56"/>
          <w:u w:val="thick"/>
        </w:rPr>
        <w:t xml:space="preserve"> </w:t>
      </w:r>
      <w:r>
        <w:rPr>
          <w:u w:val="thick"/>
        </w:rPr>
        <w:t>ПОЯСНЕНИЯ:</w:t>
      </w:r>
    </w:p>
    <w:p w:rsidR="00DD3593" w:rsidRDefault="00DD3593">
      <w:pPr>
        <w:pStyle w:val="a3"/>
        <w:spacing w:before="8"/>
        <w:rPr>
          <w:b/>
          <w:i/>
          <w:sz w:val="13"/>
        </w:rPr>
      </w:pPr>
    </w:p>
    <w:p w:rsidR="00DD3593" w:rsidRDefault="000A2B22">
      <w:pPr>
        <w:pStyle w:val="a3"/>
        <w:spacing w:before="91"/>
        <w:ind w:left="838" w:right="242"/>
      </w:pPr>
      <w:r>
        <w:t>Для того, чтобы быть оцененной, техника должна быть выполнена в зачетную зону, как указано выше в п.6. Техника должна быть соответствующим образом контролируема относительно зоны атаки и должна удовлетворять всем шести критериям, приведенным выше в п.2 настоящей Статьи.</w:t>
      </w:r>
    </w:p>
    <w:p w:rsidR="00DD3593" w:rsidRDefault="00DD3593">
      <w:pPr>
        <w:pStyle w:val="a3"/>
        <w:spacing w:before="10"/>
        <w:rPr>
          <w:sz w:val="23"/>
        </w:rPr>
      </w:pPr>
    </w:p>
    <w:tbl>
      <w:tblPr>
        <w:tblStyle w:val="TableNormal"/>
        <w:tblW w:w="0" w:type="auto"/>
        <w:tblInd w:w="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2"/>
        <w:gridCol w:w="7372"/>
      </w:tblGrid>
      <w:tr w:rsidR="00DD3593">
        <w:trPr>
          <w:trHeight w:val="230"/>
        </w:trPr>
        <w:tc>
          <w:tcPr>
            <w:tcW w:w="2662" w:type="dxa"/>
          </w:tcPr>
          <w:p w:rsidR="00DD3593" w:rsidRDefault="000A2B22">
            <w:pPr>
              <w:pStyle w:val="TableParagraph"/>
              <w:spacing w:line="210" w:lineRule="exact"/>
              <w:ind w:left="107"/>
              <w:rPr>
                <w:b/>
                <w:sz w:val="20"/>
              </w:rPr>
            </w:pPr>
            <w:r>
              <w:rPr>
                <w:b/>
                <w:sz w:val="20"/>
              </w:rPr>
              <w:t>ВИДЫ ОЦЕНОК</w:t>
            </w:r>
          </w:p>
        </w:tc>
        <w:tc>
          <w:tcPr>
            <w:tcW w:w="7372" w:type="dxa"/>
          </w:tcPr>
          <w:p w:rsidR="00DD3593" w:rsidRDefault="000A2B22">
            <w:pPr>
              <w:pStyle w:val="TableParagraph"/>
              <w:spacing w:line="210" w:lineRule="exact"/>
              <w:ind w:left="107"/>
              <w:rPr>
                <w:b/>
                <w:sz w:val="20"/>
              </w:rPr>
            </w:pPr>
            <w:r>
              <w:rPr>
                <w:b/>
                <w:sz w:val="20"/>
              </w:rPr>
              <w:t>ТЕХНИЧЕСКИЙ КРИТЕРИЙ</w:t>
            </w:r>
          </w:p>
        </w:tc>
      </w:tr>
      <w:tr w:rsidR="00DD3593">
        <w:trPr>
          <w:trHeight w:val="895"/>
        </w:trPr>
        <w:tc>
          <w:tcPr>
            <w:tcW w:w="2662" w:type="dxa"/>
          </w:tcPr>
          <w:p w:rsidR="00DD3593" w:rsidRDefault="00DD3593">
            <w:pPr>
              <w:pStyle w:val="TableParagraph"/>
              <w:spacing w:before="4"/>
              <w:rPr>
                <w:sz w:val="18"/>
              </w:rPr>
            </w:pPr>
          </w:p>
          <w:p w:rsidR="00DD3593" w:rsidRDefault="000A2B22">
            <w:pPr>
              <w:pStyle w:val="TableParagraph"/>
              <w:spacing w:before="1"/>
              <w:ind w:left="107" w:right="990"/>
              <w:rPr>
                <w:sz w:val="20"/>
              </w:rPr>
            </w:pPr>
            <w:r>
              <w:rPr>
                <w:sz w:val="20"/>
              </w:rPr>
              <w:t>ИППОН (3 балла) присуждается за:</w:t>
            </w:r>
          </w:p>
        </w:tc>
        <w:tc>
          <w:tcPr>
            <w:tcW w:w="7372" w:type="dxa"/>
          </w:tcPr>
          <w:p w:rsidR="00DD3593" w:rsidRDefault="000A2B22">
            <w:pPr>
              <w:pStyle w:val="TableParagraph"/>
              <w:spacing w:before="28"/>
              <w:ind w:left="107"/>
              <w:rPr>
                <w:sz w:val="18"/>
              </w:rPr>
            </w:pPr>
            <w:r>
              <w:rPr>
                <w:sz w:val="18"/>
              </w:rPr>
              <w:t>1.Удары ногами уровня ДЗЕДАН – в лицо, голову, шею.</w:t>
            </w:r>
          </w:p>
          <w:p w:rsidR="00DD3593" w:rsidRDefault="000A2B22">
            <w:pPr>
              <w:pStyle w:val="TableParagraph"/>
              <w:ind w:left="107"/>
              <w:rPr>
                <w:sz w:val="18"/>
              </w:rPr>
            </w:pPr>
            <w:r>
              <w:rPr>
                <w:sz w:val="18"/>
              </w:rPr>
              <w:t>2.Любая оцениваемая техника, выполненная после броска или подсечки соперника, или против самостоятельно упавшего соперника, или против соперника, каким бы то ни было образом, не стоящего на ногах, в то время как торс участника находится на татами.</w:t>
            </w:r>
          </w:p>
        </w:tc>
      </w:tr>
      <w:tr w:rsidR="00DD3593">
        <w:trPr>
          <w:trHeight w:val="556"/>
        </w:trPr>
        <w:tc>
          <w:tcPr>
            <w:tcW w:w="2662" w:type="dxa"/>
          </w:tcPr>
          <w:p w:rsidR="00DD3593" w:rsidRDefault="000A2B22">
            <w:pPr>
              <w:pStyle w:val="TableParagraph"/>
              <w:spacing w:before="41"/>
              <w:ind w:left="107"/>
              <w:rPr>
                <w:sz w:val="20"/>
              </w:rPr>
            </w:pPr>
            <w:r>
              <w:rPr>
                <w:sz w:val="20"/>
              </w:rPr>
              <w:t>ВАЗА-АРИ (2 балла) присуждается за:</w:t>
            </w:r>
          </w:p>
        </w:tc>
        <w:tc>
          <w:tcPr>
            <w:tcW w:w="7372" w:type="dxa"/>
          </w:tcPr>
          <w:p w:rsidR="00DD3593" w:rsidRDefault="000A2B22">
            <w:pPr>
              <w:pStyle w:val="TableParagraph"/>
              <w:spacing w:before="156"/>
              <w:ind w:left="107"/>
              <w:rPr>
                <w:sz w:val="20"/>
              </w:rPr>
            </w:pPr>
            <w:r>
              <w:rPr>
                <w:sz w:val="20"/>
              </w:rPr>
              <w:t>Удары ногами уровня ЧУДАН – в живот, грудь, спину, бок.</w:t>
            </w:r>
          </w:p>
        </w:tc>
      </w:tr>
      <w:tr w:rsidR="00DD3593">
        <w:trPr>
          <w:trHeight w:val="460"/>
        </w:trPr>
        <w:tc>
          <w:tcPr>
            <w:tcW w:w="2662" w:type="dxa"/>
          </w:tcPr>
          <w:p w:rsidR="00DD3593" w:rsidRDefault="000A2B22">
            <w:pPr>
              <w:pStyle w:val="TableParagraph"/>
              <w:spacing w:line="223" w:lineRule="exact"/>
              <w:ind w:left="107"/>
              <w:rPr>
                <w:sz w:val="20"/>
              </w:rPr>
            </w:pPr>
            <w:r>
              <w:rPr>
                <w:sz w:val="20"/>
              </w:rPr>
              <w:t>ЮКО (1 балл)</w:t>
            </w:r>
          </w:p>
          <w:p w:rsidR="00DD3593" w:rsidRDefault="000A2B22">
            <w:pPr>
              <w:pStyle w:val="TableParagraph"/>
              <w:spacing w:line="217" w:lineRule="exact"/>
              <w:ind w:left="107"/>
              <w:rPr>
                <w:sz w:val="20"/>
              </w:rPr>
            </w:pPr>
            <w:r>
              <w:rPr>
                <w:sz w:val="20"/>
              </w:rPr>
              <w:t>присуждается за:</w:t>
            </w:r>
          </w:p>
        </w:tc>
        <w:tc>
          <w:tcPr>
            <w:tcW w:w="7372" w:type="dxa"/>
          </w:tcPr>
          <w:p w:rsidR="00DD3593" w:rsidRDefault="000A2B22">
            <w:pPr>
              <w:pStyle w:val="TableParagraph"/>
              <w:spacing w:line="223" w:lineRule="exact"/>
              <w:ind w:left="107"/>
              <w:rPr>
                <w:sz w:val="20"/>
              </w:rPr>
            </w:pPr>
            <w:r>
              <w:rPr>
                <w:sz w:val="20"/>
              </w:rPr>
              <w:t>1. Любой удар рукой (ДЗУКИ), проведенный в любую из семи зачетных зон.</w:t>
            </w:r>
          </w:p>
          <w:p w:rsidR="00DD3593" w:rsidRDefault="000A2B22">
            <w:pPr>
              <w:pStyle w:val="TableParagraph"/>
              <w:spacing w:line="217" w:lineRule="exact"/>
              <w:ind w:left="107"/>
              <w:rPr>
                <w:sz w:val="20"/>
              </w:rPr>
            </w:pPr>
            <w:r>
              <w:rPr>
                <w:sz w:val="20"/>
              </w:rPr>
              <w:t>2.Любой круговой удар рукой (УЧИ), проведенный в любую из семи зачетных зон.</w:t>
            </w:r>
          </w:p>
        </w:tc>
      </w:tr>
    </w:tbl>
    <w:p w:rsidR="00DD3593" w:rsidRDefault="00DD3593">
      <w:pPr>
        <w:pStyle w:val="a3"/>
        <w:spacing w:before="7"/>
      </w:pPr>
    </w:p>
    <w:p w:rsidR="00DD3593" w:rsidRDefault="000A2B22">
      <w:pPr>
        <w:pStyle w:val="a4"/>
        <w:numPr>
          <w:ilvl w:val="0"/>
          <w:numId w:val="35"/>
        </w:numPr>
        <w:tabs>
          <w:tab w:val="left" w:pos="1024"/>
        </w:tabs>
        <w:ind w:right="291" w:firstLine="0"/>
        <w:rPr>
          <w:i/>
        </w:rPr>
      </w:pPr>
      <w:r>
        <w:rPr>
          <w:i/>
        </w:rPr>
        <w:t>Для обеспечения безопасности запрещены и влекут за собой предупреждение и наказание следующие виды бросков: c захватом соперника ниже талии, броски без страховки соперника, опасные броски, броски, когда точка опоры находится выше уровня пояса. Исключение делается для принятой в каратэ техники подсечек, не требующей захвата соперника при выполнении подсечек, таких как АШИ-БАРАЙ, КО УЧИ ГАРИ, КАНИ ВАЗА и т.п. После того, как бросок был выполнен, участник сразу же должен выполнить оцениваемую</w:t>
      </w:r>
      <w:r>
        <w:rPr>
          <w:i/>
          <w:spacing w:val="-4"/>
        </w:rPr>
        <w:t xml:space="preserve"> </w:t>
      </w:r>
      <w:r>
        <w:rPr>
          <w:i/>
        </w:rPr>
        <w:t>технику.</w:t>
      </w:r>
    </w:p>
    <w:p w:rsidR="00DD3593" w:rsidRDefault="00DD3593">
      <w:pPr>
        <w:pStyle w:val="a3"/>
        <w:spacing w:before="1"/>
        <w:rPr>
          <w:i/>
        </w:rPr>
      </w:pPr>
    </w:p>
    <w:p w:rsidR="00DD3593" w:rsidRDefault="000A2B22">
      <w:pPr>
        <w:pStyle w:val="a4"/>
        <w:numPr>
          <w:ilvl w:val="0"/>
          <w:numId w:val="35"/>
        </w:numPr>
        <w:tabs>
          <w:tab w:val="left" w:pos="1099"/>
        </w:tabs>
        <w:ind w:right="483" w:firstLine="0"/>
        <w:rPr>
          <w:i/>
        </w:rPr>
      </w:pPr>
      <w:r>
        <w:rPr>
          <w:i/>
        </w:rPr>
        <w:t>Если в отношении спортсмена проведен бросок согласно Правилам, либо спортсмен</w:t>
      </w:r>
      <w:r>
        <w:rPr>
          <w:i/>
          <w:spacing w:val="-21"/>
        </w:rPr>
        <w:t xml:space="preserve"> </w:t>
      </w:r>
      <w:r>
        <w:rPr>
          <w:i/>
        </w:rPr>
        <w:t>поскользнулся, упал или каким бы то ни было образом его торс (туловище) касается мата, и при этом против него проведена оцениваемая техника, то должна быть вынесена оценка</w:t>
      </w:r>
      <w:r>
        <w:rPr>
          <w:i/>
          <w:spacing w:val="-8"/>
        </w:rPr>
        <w:t xml:space="preserve"> </w:t>
      </w:r>
      <w:r>
        <w:rPr>
          <w:i/>
        </w:rPr>
        <w:t>ИППОН.</w:t>
      </w:r>
    </w:p>
    <w:p w:rsidR="00DD3593" w:rsidRDefault="00DD3593">
      <w:pPr>
        <w:pStyle w:val="a3"/>
        <w:spacing w:before="1"/>
        <w:rPr>
          <w:i/>
        </w:rPr>
      </w:pPr>
    </w:p>
    <w:p w:rsidR="00DD3593" w:rsidRDefault="000A2B22">
      <w:pPr>
        <w:pStyle w:val="a4"/>
        <w:numPr>
          <w:ilvl w:val="0"/>
          <w:numId w:val="35"/>
        </w:numPr>
        <w:tabs>
          <w:tab w:val="left" w:pos="1171"/>
        </w:tabs>
        <w:ind w:right="202" w:firstLine="0"/>
        <w:rPr>
          <w:i/>
        </w:rPr>
      </w:pPr>
      <w:r>
        <w:rPr>
          <w:i/>
        </w:rPr>
        <w:t xml:space="preserve">Техника с </w:t>
      </w:r>
      <w:r>
        <w:rPr>
          <w:b/>
          <w:i/>
        </w:rPr>
        <w:t xml:space="preserve">ХОРОШЕЙ ФОРМОЙ </w:t>
      </w:r>
      <w:r>
        <w:rPr>
          <w:i/>
        </w:rPr>
        <w:t>обладает характеристиками, обеспечивающими эффективность</w:t>
      </w:r>
      <w:r>
        <w:rPr>
          <w:i/>
          <w:spacing w:val="-27"/>
        </w:rPr>
        <w:t xml:space="preserve"> </w:t>
      </w:r>
      <w:r>
        <w:rPr>
          <w:i/>
        </w:rPr>
        <w:t>с точки зрения концепций традиционного</w:t>
      </w:r>
      <w:r>
        <w:rPr>
          <w:i/>
          <w:spacing w:val="-5"/>
        </w:rPr>
        <w:t xml:space="preserve"> </w:t>
      </w:r>
      <w:r>
        <w:rPr>
          <w:i/>
        </w:rPr>
        <w:t>каратэ.</w:t>
      </w:r>
    </w:p>
    <w:p w:rsidR="00DD3593" w:rsidRDefault="00DD3593">
      <w:pPr>
        <w:pStyle w:val="a3"/>
        <w:spacing w:before="11"/>
        <w:rPr>
          <w:i/>
          <w:sz w:val="21"/>
        </w:rPr>
      </w:pPr>
    </w:p>
    <w:p w:rsidR="00DD3593" w:rsidRDefault="000A2B22">
      <w:pPr>
        <w:pStyle w:val="a4"/>
        <w:numPr>
          <w:ilvl w:val="0"/>
          <w:numId w:val="35"/>
        </w:numPr>
        <w:tabs>
          <w:tab w:val="left" w:pos="1159"/>
        </w:tabs>
        <w:ind w:right="838" w:firstLine="0"/>
        <w:rPr>
          <w:i/>
        </w:rPr>
      </w:pPr>
      <w:r>
        <w:rPr>
          <w:b/>
          <w:i/>
        </w:rPr>
        <w:t xml:space="preserve">СПОРТИВНОЕ ОТНОШЕНИЕ </w:t>
      </w:r>
      <w:r>
        <w:rPr>
          <w:i/>
        </w:rPr>
        <w:t>является компонентом хорошей формы и характеризуется отсутствием злобы и агрессии по отношению к сопернику, концентрацией в процессе выполнения оцениваемой</w:t>
      </w:r>
      <w:r>
        <w:rPr>
          <w:i/>
          <w:spacing w:val="-1"/>
        </w:rPr>
        <w:t xml:space="preserve"> </w:t>
      </w:r>
      <w:r>
        <w:rPr>
          <w:i/>
        </w:rPr>
        <w:t>техники.</w:t>
      </w:r>
    </w:p>
    <w:p w:rsidR="00DD3593" w:rsidRDefault="00DD3593">
      <w:pPr>
        <w:pStyle w:val="a3"/>
        <w:spacing w:before="1"/>
        <w:rPr>
          <w:i/>
        </w:rPr>
      </w:pPr>
    </w:p>
    <w:p w:rsidR="00DD3593" w:rsidRDefault="000A2B22">
      <w:pPr>
        <w:pStyle w:val="a4"/>
        <w:numPr>
          <w:ilvl w:val="0"/>
          <w:numId w:val="35"/>
        </w:numPr>
        <w:tabs>
          <w:tab w:val="left" w:pos="1084"/>
        </w:tabs>
        <w:ind w:right="702" w:firstLine="0"/>
        <w:rPr>
          <w:i/>
        </w:rPr>
      </w:pPr>
      <w:r>
        <w:rPr>
          <w:b/>
          <w:i/>
        </w:rPr>
        <w:t xml:space="preserve">КОНЦЕНТРАЦИЯ </w:t>
      </w:r>
      <w:r>
        <w:rPr>
          <w:i/>
        </w:rPr>
        <w:t>определяется мощью и скоростью техники, ощутимой волей к достижению успеха.</w:t>
      </w:r>
    </w:p>
    <w:p w:rsidR="00DD3593" w:rsidRDefault="00DD3593">
      <w:pPr>
        <w:sectPr w:rsidR="00DD3593">
          <w:pgSz w:w="12240" w:h="15840"/>
          <w:pgMar w:top="920" w:right="660" w:bottom="900" w:left="580" w:header="0" w:footer="630" w:gutter="0"/>
          <w:cols w:space="720"/>
        </w:sectPr>
      </w:pPr>
    </w:p>
    <w:p w:rsidR="00DD3593" w:rsidRDefault="000A2B22">
      <w:pPr>
        <w:pStyle w:val="a4"/>
        <w:numPr>
          <w:ilvl w:val="0"/>
          <w:numId w:val="35"/>
        </w:numPr>
        <w:tabs>
          <w:tab w:val="left" w:pos="1159"/>
        </w:tabs>
        <w:spacing w:before="67"/>
        <w:ind w:right="203" w:firstLine="0"/>
        <w:rPr>
          <w:i/>
        </w:rPr>
      </w:pPr>
      <w:r>
        <w:rPr>
          <w:b/>
          <w:i/>
        </w:rPr>
        <w:lastRenderedPageBreak/>
        <w:t xml:space="preserve">ЗАНШИН (ГОТОВНОСТЬ К ПРОДОЛЖЕНИЮ БОЯ) </w:t>
      </w:r>
      <w:r>
        <w:rPr>
          <w:i/>
        </w:rPr>
        <w:t xml:space="preserve">- критерий, наиболее часто не учитываемый при присуждении оценок. Это состояние продолжающейся готовности, </w:t>
      </w:r>
      <w:r>
        <w:rPr>
          <w:i/>
          <w:spacing w:val="-3"/>
        </w:rPr>
        <w:t xml:space="preserve">при </w:t>
      </w:r>
      <w:r>
        <w:rPr>
          <w:i/>
        </w:rPr>
        <w:t>котором</w:t>
      </w:r>
      <w:r>
        <w:rPr>
          <w:i/>
          <w:spacing w:val="-5"/>
        </w:rPr>
        <w:t xml:space="preserve"> </w:t>
      </w:r>
      <w:r>
        <w:rPr>
          <w:i/>
        </w:rPr>
        <w:t>спортсмен</w:t>
      </w:r>
    </w:p>
    <w:p w:rsidR="00DD3593" w:rsidRDefault="000A2B22">
      <w:pPr>
        <w:spacing w:before="1" w:line="252" w:lineRule="exact"/>
        <w:ind w:left="838"/>
        <w:rPr>
          <w:i/>
        </w:rPr>
      </w:pPr>
      <w:r>
        <w:rPr>
          <w:i/>
        </w:rPr>
        <w:t>сохраняет полную концентрацию внимания после выполнения техники, готовность к возможной</w:t>
      </w:r>
    </w:p>
    <w:p w:rsidR="00DD3593" w:rsidRDefault="000A2B22">
      <w:pPr>
        <w:ind w:left="838" w:right="221"/>
        <w:rPr>
          <w:i/>
        </w:rPr>
      </w:pPr>
      <w:r>
        <w:rPr>
          <w:i/>
        </w:rPr>
        <w:t>контратаке соперника. Спортсмен не должен отворачиваться как в процессе выполнения техники, так и после ее завершения, оставаясь лицом к сопернику после атаки.</w:t>
      </w:r>
    </w:p>
    <w:p w:rsidR="00DD3593" w:rsidRDefault="00DD3593">
      <w:pPr>
        <w:pStyle w:val="a3"/>
        <w:spacing w:before="10"/>
        <w:rPr>
          <w:i/>
          <w:sz w:val="21"/>
        </w:rPr>
      </w:pPr>
    </w:p>
    <w:p w:rsidR="00DD3593" w:rsidRDefault="000A2B22">
      <w:pPr>
        <w:pStyle w:val="a4"/>
        <w:numPr>
          <w:ilvl w:val="0"/>
          <w:numId w:val="35"/>
        </w:numPr>
        <w:tabs>
          <w:tab w:val="left" w:pos="1231"/>
        </w:tabs>
        <w:ind w:right="572" w:firstLine="0"/>
        <w:rPr>
          <w:i/>
        </w:rPr>
      </w:pPr>
      <w:r>
        <w:rPr>
          <w:b/>
          <w:i/>
        </w:rPr>
        <w:t xml:space="preserve">ПРАВИЛЬНОЕ ВРЕМЯ </w:t>
      </w:r>
      <w:r>
        <w:rPr>
          <w:i/>
        </w:rPr>
        <w:t>означает выполнение техники в тот момент времени, когда она будет иметь наибольший потенциальный</w:t>
      </w:r>
      <w:r>
        <w:rPr>
          <w:i/>
          <w:spacing w:val="-9"/>
        </w:rPr>
        <w:t xml:space="preserve"> </w:t>
      </w:r>
      <w:r>
        <w:rPr>
          <w:i/>
        </w:rPr>
        <w:t>эффект.</w:t>
      </w:r>
    </w:p>
    <w:p w:rsidR="00DD3593" w:rsidRDefault="00DD3593">
      <w:pPr>
        <w:pStyle w:val="a3"/>
        <w:rPr>
          <w:i/>
        </w:rPr>
      </w:pPr>
    </w:p>
    <w:p w:rsidR="00DD3593" w:rsidRDefault="000A2B22">
      <w:pPr>
        <w:pStyle w:val="a4"/>
        <w:numPr>
          <w:ilvl w:val="0"/>
          <w:numId w:val="35"/>
        </w:numPr>
        <w:tabs>
          <w:tab w:val="left" w:pos="1305"/>
        </w:tabs>
        <w:ind w:right="696" w:firstLine="0"/>
        <w:rPr>
          <w:i/>
        </w:rPr>
      </w:pPr>
      <w:r>
        <w:rPr>
          <w:b/>
          <w:i/>
        </w:rPr>
        <w:t xml:space="preserve">КОРРЕКТНАЯ ДИСТАНЦИЯ </w:t>
      </w:r>
      <w:r>
        <w:rPr>
          <w:i/>
        </w:rPr>
        <w:t>означает выполнение техники на точной дистанции, когда она будет иметь наибольший потенциальный эффект. Т.е., если техника выполнена в отношении противника, который быстро двигается назад, потенциальный эффект от такого удара</w:t>
      </w:r>
      <w:r>
        <w:rPr>
          <w:i/>
          <w:spacing w:val="-21"/>
        </w:rPr>
        <w:t xml:space="preserve"> </w:t>
      </w:r>
      <w:r>
        <w:rPr>
          <w:i/>
        </w:rPr>
        <w:t>снижен.</w:t>
      </w:r>
    </w:p>
    <w:p w:rsidR="00DD3593" w:rsidRDefault="00DD3593">
      <w:pPr>
        <w:pStyle w:val="a3"/>
        <w:spacing w:before="1"/>
        <w:rPr>
          <w:i/>
        </w:rPr>
      </w:pPr>
    </w:p>
    <w:p w:rsidR="00DD3593" w:rsidRDefault="000A2B22">
      <w:pPr>
        <w:pStyle w:val="a4"/>
        <w:numPr>
          <w:ilvl w:val="0"/>
          <w:numId w:val="35"/>
        </w:numPr>
        <w:tabs>
          <w:tab w:val="left" w:pos="1159"/>
        </w:tabs>
        <w:ind w:right="242" w:firstLine="0"/>
        <w:rPr>
          <w:i/>
        </w:rPr>
      </w:pPr>
      <w:r>
        <w:rPr>
          <w:b/>
          <w:i/>
        </w:rPr>
        <w:t xml:space="preserve">ОПРЕДЕЛЕНИЕ ДИСТАНЦИИ </w:t>
      </w:r>
      <w:r>
        <w:rPr>
          <w:i/>
        </w:rPr>
        <w:t>также относится к точке, в которой завершенная техника попадает в цель или рядом с ней. Можно сказать, что удар рукой или ногой с точкой приложения удара где-то между касанием кожи и 5 сантиметрами от лица, головы или шеи имеет корректную дистанцию. При этом удары уровня ДЗЕДАН, проведенные на дистанции 5 сантиметров от цели при отсутствии попытки со стороны противника их блокировать или избежать их, оцениваются</w:t>
      </w:r>
      <w:r>
        <w:rPr>
          <w:i/>
          <w:spacing w:val="-12"/>
        </w:rPr>
        <w:t xml:space="preserve"> </w:t>
      </w:r>
      <w:r>
        <w:rPr>
          <w:i/>
        </w:rPr>
        <w:t>при</w:t>
      </w:r>
    </w:p>
    <w:p w:rsidR="00DD3593" w:rsidRDefault="000A2B22">
      <w:pPr>
        <w:ind w:left="838" w:right="775"/>
        <w:rPr>
          <w:i/>
        </w:rPr>
      </w:pPr>
      <w:r>
        <w:rPr>
          <w:i/>
        </w:rPr>
        <w:t>условии, что техника отвечает всем остальным критериям В соревнованиях Кадетов и Юниоров контакт в голову, лицо или шею (или маску) не допускается, за исключением очень легкого касания (ранее известного, как «касание кожи») при ударах ногой уровня ДЗЕДАН, при этом оцениваемая дистанция увеличена до 10 сантиметров.</w:t>
      </w:r>
    </w:p>
    <w:p w:rsidR="00DD3593" w:rsidRDefault="00DD3593">
      <w:pPr>
        <w:pStyle w:val="a3"/>
        <w:rPr>
          <w:i/>
        </w:rPr>
      </w:pPr>
    </w:p>
    <w:p w:rsidR="00DD3593" w:rsidRDefault="000A2B22">
      <w:pPr>
        <w:pStyle w:val="a4"/>
        <w:numPr>
          <w:ilvl w:val="0"/>
          <w:numId w:val="35"/>
        </w:numPr>
        <w:tabs>
          <w:tab w:val="left" w:pos="1084"/>
        </w:tabs>
        <w:ind w:right="1185" w:firstLine="0"/>
        <w:rPr>
          <w:i/>
        </w:rPr>
      </w:pPr>
      <w:r>
        <w:rPr>
          <w:i/>
        </w:rPr>
        <w:t>Ничего не стоящая техника - есть ничего не стоящая техника, как бы и где бы она не была проведена. Техника, выполненная с плохой формой или недостаточно мощно, не</w:t>
      </w:r>
      <w:r>
        <w:rPr>
          <w:i/>
          <w:spacing w:val="-27"/>
        </w:rPr>
        <w:t xml:space="preserve"> </w:t>
      </w:r>
      <w:r>
        <w:rPr>
          <w:i/>
        </w:rPr>
        <w:t>оценивается.</w:t>
      </w:r>
    </w:p>
    <w:p w:rsidR="00DD3593" w:rsidRDefault="00DD3593">
      <w:pPr>
        <w:pStyle w:val="a3"/>
        <w:rPr>
          <w:i/>
        </w:rPr>
      </w:pPr>
    </w:p>
    <w:p w:rsidR="00DD3593" w:rsidRDefault="000A2B22">
      <w:pPr>
        <w:pStyle w:val="a4"/>
        <w:numPr>
          <w:ilvl w:val="0"/>
          <w:numId w:val="35"/>
        </w:numPr>
        <w:tabs>
          <w:tab w:val="left" w:pos="1159"/>
        </w:tabs>
        <w:ind w:right="718" w:firstLine="0"/>
        <w:rPr>
          <w:i/>
        </w:rPr>
      </w:pPr>
      <w:r>
        <w:rPr>
          <w:i/>
        </w:rPr>
        <w:t>Техника проведенная ниже пояса может оцениваться если точка приложения удара находится выше лобковой кости. Шея, а также и горло является зачетной зоной атаки. Однако,</w:t>
      </w:r>
      <w:r>
        <w:rPr>
          <w:i/>
          <w:spacing w:val="-21"/>
        </w:rPr>
        <w:t xml:space="preserve"> </w:t>
      </w:r>
      <w:r>
        <w:rPr>
          <w:i/>
        </w:rPr>
        <w:t>никакой</w:t>
      </w:r>
    </w:p>
    <w:p w:rsidR="00DD3593" w:rsidRDefault="000A2B22">
      <w:pPr>
        <w:ind w:left="838" w:right="719"/>
        <w:rPr>
          <w:i/>
        </w:rPr>
      </w:pPr>
      <w:r>
        <w:rPr>
          <w:i/>
        </w:rPr>
        <w:t>контакт в горло не разрешен, но оценка может быть присуждена за тщательно контролируемую технику, без касания.</w:t>
      </w:r>
    </w:p>
    <w:p w:rsidR="00DD3593" w:rsidRDefault="00DD3593">
      <w:pPr>
        <w:pStyle w:val="a3"/>
        <w:rPr>
          <w:i/>
        </w:rPr>
      </w:pPr>
    </w:p>
    <w:p w:rsidR="00DD3593" w:rsidRDefault="000A2B22">
      <w:pPr>
        <w:pStyle w:val="a4"/>
        <w:numPr>
          <w:ilvl w:val="0"/>
          <w:numId w:val="35"/>
        </w:numPr>
        <w:tabs>
          <w:tab w:val="left" w:pos="1233"/>
        </w:tabs>
        <w:ind w:right="263" w:firstLine="0"/>
        <w:rPr>
          <w:i/>
        </w:rPr>
      </w:pPr>
      <w:r>
        <w:rPr>
          <w:i/>
        </w:rPr>
        <w:t>Техника,</w:t>
      </w:r>
      <w:r>
        <w:rPr>
          <w:i/>
          <w:spacing w:val="-3"/>
        </w:rPr>
        <w:t xml:space="preserve"> </w:t>
      </w:r>
      <w:r>
        <w:rPr>
          <w:i/>
        </w:rPr>
        <w:t>выполненная</w:t>
      </w:r>
      <w:r>
        <w:rPr>
          <w:i/>
          <w:spacing w:val="-5"/>
        </w:rPr>
        <w:t xml:space="preserve"> </w:t>
      </w:r>
      <w:r>
        <w:rPr>
          <w:i/>
        </w:rPr>
        <w:t>в</w:t>
      </w:r>
      <w:r>
        <w:rPr>
          <w:i/>
          <w:spacing w:val="-3"/>
        </w:rPr>
        <w:t xml:space="preserve"> </w:t>
      </w:r>
      <w:r>
        <w:rPr>
          <w:i/>
        </w:rPr>
        <w:t>лопатку</w:t>
      </w:r>
      <w:r>
        <w:rPr>
          <w:i/>
          <w:spacing w:val="-5"/>
        </w:rPr>
        <w:t xml:space="preserve"> </w:t>
      </w:r>
      <w:r>
        <w:rPr>
          <w:i/>
        </w:rPr>
        <w:t>может</w:t>
      </w:r>
      <w:r>
        <w:rPr>
          <w:i/>
          <w:spacing w:val="-3"/>
        </w:rPr>
        <w:t xml:space="preserve"> </w:t>
      </w:r>
      <w:r>
        <w:rPr>
          <w:i/>
        </w:rPr>
        <w:t>быть</w:t>
      </w:r>
      <w:r>
        <w:rPr>
          <w:i/>
          <w:spacing w:val="-5"/>
        </w:rPr>
        <w:t xml:space="preserve"> </w:t>
      </w:r>
      <w:r>
        <w:rPr>
          <w:i/>
        </w:rPr>
        <w:t>оценена.</w:t>
      </w:r>
      <w:r>
        <w:rPr>
          <w:i/>
          <w:spacing w:val="-3"/>
        </w:rPr>
        <w:t xml:space="preserve"> </w:t>
      </w:r>
      <w:r>
        <w:rPr>
          <w:i/>
        </w:rPr>
        <w:t>Незачетной</w:t>
      </w:r>
      <w:r>
        <w:rPr>
          <w:i/>
          <w:spacing w:val="-3"/>
        </w:rPr>
        <w:t xml:space="preserve"> </w:t>
      </w:r>
      <w:r>
        <w:rPr>
          <w:i/>
        </w:rPr>
        <w:t>зоной</w:t>
      </w:r>
      <w:r>
        <w:rPr>
          <w:i/>
          <w:spacing w:val="-3"/>
        </w:rPr>
        <w:t xml:space="preserve"> </w:t>
      </w:r>
      <w:r>
        <w:rPr>
          <w:i/>
        </w:rPr>
        <w:t>является</w:t>
      </w:r>
      <w:r>
        <w:rPr>
          <w:i/>
          <w:spacing w:val="-3"/>
        </w:rPr>
        <w:t xml:space="preserve"> </w:t>
      </w:r>
      <w:r>
        <w:rPr>
          <w:i/>
        </w:rPr>
        <w:t>та</w:t>
      </w:r>
      <w:r>
        <w:rPr>
          <w:i/>
          <w:spacing w:val="-6"/>
        </w:rPr>
        <w:t xml:space="preserve"> </w:t>
      </w:r>
      <w:r>
        <w:rPr>
          <w:i/>
        </w:rPr>
        <w:t>часть</w:t>
      </w:r>
      <w:r>
        <w:rPr>
          <w:i/>
          <w:spacing w:val="-3"/>
        </w:rPr>
        <w:t xml:space="preserve"> </w:t>
      </w:r>
      <w:r>
        <w:rPr>
          <w:i/>
        </w:rPr>
        <w:t>плеча, где верхняя плечевая кость соединяется с лопаткой и</w:t>
      </w:r>
      <w:r>
        <w:rPr>
          <w:i/>
          <w:spacing w:val="-5"/>
        </w:rPr>
        <w:t xml:space="preserve"> </w:t>
      </w:r>
      <w:r>
        <w:rPr>
          <w:i/>
        </w:rPr>
        <w:t>ключицей.</w:t>
      </w:r>
    </w:p>
    <w:p w:rsidR="00DD3593" w:rsidRDefault="00DD3593">
      <w:pPr>
        <w:pStyle w:val="a3"/>
        <w:spacing w:before="2"/>
        <w:rPr>
          <w:i/>
        </w:rPr>
      </w:pPr>
    </w:p>
    <w:p w:rsidR="00DD3593" w:rsidRDefault="000A2B22">
      <w:pPr>
        <w:pStyle w:val="a4"/>
        <w:numPr>
          <w:ilvl w:val="0"/>
          <w:numId w:val="35"/>
        </w:numPr>
        <w:tabs>
          <w:tab w:val="left" w:pos="1305"/>
        </w:tabs>
        <w:ind w:right="301" w:firstLine="0"/>
        <w:rPr>
          <w:i/>
        </w:rPr>
      </w:pPr>
      <w:r>
        <w:rPr>
          <w:i/>
        </w:rPr>
        <w:t>Сигнал об окончании времени означает окончание возможностей получить оценки в данном бою, даже если, не услышав сигнала, Рефери немедленно не остановил бой. Сигнал об окончании боя, однако, не означает, что наказания не могут быть вынесены и после него. Наказания могут</w:t>
      </w:r>
      <w:r>
        <w:rPr>
          <w:i/>
          <w:spacing w:val="-22"/>
        </w:rPr>
        <w:t xml:space="preserve"> </w:t>
      </w:r>
      <w:r>
        <w:rPr>
          <w:i/>
        </w:rPr>
        <w:t>накладываться</w:t>
      </w:r>
    </w:p>
    <w:p w:rsidR="00DD3593" w:rsidRDefault="000A2B22">
      <w:pPr>
        <w:ind w:left="838" w:right="423"/>
        <w:rPr>
          <w:i/>
        </w:rPr>
      </w:pPr>
      <w:r>
        <w:rPr>
          <w:i/>
        </w:rPr>
        <w:t>Судейской бригадой вплоть до того момента, пока участники не покинут площадку после завершения боя. Наказания могут быть вынесены и после этого, но только Судейским комитетом или Дисциплинарным и Юридическим Комитетом.</w:t>
      </w:r>
    </w:p>
    <w:p w:rsidR="00DD3593" w:rsidRDefault="00DD3593">
      <w:pPr>
        <w:pStyle w:val="a3"/>
        <w:spacing w:before="10"/>
        <w:rPr>
          <w:i/>
          <w:sz w:val="21"/>
        </w:rPr>
      </w:pPr>
    </w:p>
    <w:p w:rsidR="00DD3593" w:rsidRDefault="000A2B22">
      <w:pPr>
        <w:pStyle w:val="a4"/>
        <w:numPr>
          <w:ilvl w:val="0"/>
          <w:numId w:val="35"/>
        </w:numPr>
        <w:tabs>
          <w:tab w:val="left" w:pos="1293"/>
        </w:tabs>
        <w:ind w:left="1292" w:hanging="454"/>
        <w:rPr>
          <w:i/>
        </w:rPr>
      </w:pPr>
      <w:r>
        <w:rPr>
          <w:i/>
        </w:rPr>
        <w:t>Если два спортсмена нанесли удары друг другу точно одновременно, то критерий</w:t>
      </w:r>
      <w:r>
        <w:rPr>
          <w:i/>
          <w:spacing w:val="-20"/>
        </w:rPr>
        <w:t xml:space="preserve"> </w:t>
      </w:r>
      <w:r>
        <w:rPr>
          <w:i/>
        </w:rPr>
        <w:t>оценки</w:t>
      </w:r>
    </w:p>
    <w:p w:rsidR="00DD3593" w:rsidRDefault="000A2B22">
      <w:pPr>
        <w:spacing w:before="1"/>
        <w:ind w:left="838" w:right="190"/>
        <w:rPr>
          <w:i/>
        </w:rPr>
      </w:pPr>
      <w:r>
        <w:rPr>
          <w:i/>
        </w:rPr>
        <w:t>«Правильное время» по определению не выполнен и корректным судейским решением является не присуждать оценки. Однако оба спортсмена могут получить баллы за соответствующую оцениваемую технику, если каждый из них имеет два флажка в свою пользу и оба оцениваемых действия выполнены до команды «ЯМЭ» и сигнала об окончании времени.</w:t>
      </w:r>
    </w:p>
    <w:p w:rsidR="00DD3593" w:rsidRDefault="00DD3593">
      <w:pPr>
        <w:pStyle w:val="a3"/>
        <w:rPr>
          <w:i/>
        </w:rPr>
      </w:pPr>
    </w:p>
    <w:p w:rsidR="00DD3593" w:rsidRDefault="000A2B22">
      <w:pPr>
        <w:pStyle w:val="a4"/>
        <w:numPr>
          <w:ilvl w:val="0"/>
          <w:numId w:val="35"/>
        </w:numPr>
        <w:tabs>
          <w:tab w:val="left" w:pos="1219"/>
        </w:tabs>
        <w:ind w:right="355" w:firstLine="0"/>
        <w:rPr>
          <w:i/>
        </w:rPr>
      </w:pPr>
      <w:r>
        <w:rPr>
          <w:i/>
        </w:rPr>
        <w:t>Если участник выполнил последовательно более одной оцениваемой техники до остановки боя, то участнику должна быть присуждена оценка за успешно выполненную технику с большим количеством баллов, вне зависимости от последовательности выполнения оцениваемых технических</w:t>
      </w:r>
      <w:r>
        <w:rPr>
          <w:i/>
          <w:spacing w:val="-13"/>
        </w:rPr>
        <w:t xml:space="preserve"> </w:t>
      </w:r>
      <w:r>
        <w:rPr>
          <w:i/>
        </w:rPr>
        <w:t>действий.</w:t>
      </w:r>
    </w:p>
    <w:p w:rsidR="00DD3593" w:rsidRDefault="000A2B22">
      <w:pPr>
        <w:ind w:left="838" w:right="184"/>
        <w:rPr>
          <w:i/>
        </w:rPr>
      </w:pPr>
      <w:r>
        <w:rPr>
          <w:i/>
        </w:rPr>
        <w:t>Пример: если удар ногой следует за успешным ударом рукой, то будет присуждена оценка за удар ногой вне зависимости от того, что оцениваемый удар рукой проведен первым – поскольку оценка за удар ногой выше.</w:t>
      </w:r>
    </w:p>
    <w:p w:rsidR="00DD3593" w:rsidRDefault="00DD3593">
      <w:pPr>
        <w:sectPr w:rsidR="00DD3593">
          <w:pgSz w:w="12240" w:h="15840"/>
          <w:pgMar w:top="920" w:right="660" w:bottom="900" w:left="580" w:header="0" w:footer="630" w:gutter="0"/>
          <w:cols w:space="720"/>
        </w:sectPr>
      </w:pPr>
    </w:p>
    <w:p w:rsidR="00DD3593" w:rsidRDefault="00DD3593">
      <w:pPr>
        <w:pStyle w:val="a3"/>
        <w:spacing w:before="10"/>
        <w:rPr>
          <w:i/>
          <w:sz w:val="2"/>
        </w:rPr>
      </w:pPr>
    </w:p>
    <w:p w:rsidR="00DD3593" w:rsidRDefault="000A2B22">
      <w:pPr>
        <w:pStyle w:val="a3"/>
        <w:spacing w:line="20" w:lineRule="exact"/>
        <w:ind w:left="805"/>
        <w:rPr>
          <w:sz w:val="2"/>
        </w:rPr>
      </w:pPr>
      <w:r>
        <w:rPr>
          <w:spacing w:val="5"/>
          <w:sz w:val="2"/>
        </w:rPr>
        <w:t xml:space="preserve"> </w:t>
      </w:r>
      <w:r>
        <w:rPr>
          <w:noProof/>
          <w:spacing w:val="5"/>
          <w:sz w:val="2"/>
          <w:lang w:bidi="ar-SA"/>
        </w:rPr>
        <mc:AlternateContent>
          <mc:Choice Requires="wpg">
            <w:drawing>
              <wp:inline distT="0" distB="0" distL="0" distR="0">
                <wp:extent cx="6370320" cy="6350"/>
                <wp:effectExtent l="0" t="0" r="17780" b="6350"/>
                <wp:docPr id="150"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51" name="Line 93"/>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id="Group 92" o:spid="_x0000_s1026" style="width:501.6pt;height:.5pt;mso-position-horizontal-relative:char;mso-position-vertical-relative:line" coordsize="10032,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">
                <v:line id="Line 93" o:spid="_x0000_s1027" style="position:absolute;visibility:visible;mso-wrap-style:square" from="0,5" to="100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m0Au8IAAADcAAAADwAAAGRycy9kb3ducmV2LnhtbERP32vCMBB+F/Y/hBvsTVOFzdEZZQrq&#10;oE/qYHs8kltT1lxKE9v63xtB8O0+vp+3WA2uFh21ofKsYDrJQBBrbyouFXyftuN3ECEiG6w9k4IL&#10;BVgtn0YLzI3v+UDdMZYihXDIUYGNscmlDNqSwzDxDXHi/nzrMCbYltK02KdwV8tZlr1JhxWnBosN&#10;bSzp/+PZKej2xW9XzD3q/U+xtnq7q+b9TqmX5+HzA0SkIT7Ed/eXSfNfp3B7Jl0gl1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m0Au8IAAADcAAAADwAAAAAAAAAAAAAA&#10;AAChAgAAZHJzL2Rvd25yZXYueG1sUEsFBgAAAAAEAAQA+QAAAJADAAAAAA==&#10;" strokeweight=".48pt"/>
                <w10:anchorlock/>
              </v:group>
            </w:pict>
          </mc:Fallback>
        </mc:AlternateContent>
      </w:r>
    </w:p>
    <w:p w:rsidR="00DD3593" w:rsidRDefault="000A2B22">
      <w:pPr>
        <w:spacing w:before="11" w:after="19"/>
        <w:ind w:left="838"/>
        <w:rPr>
          <w:b/>
          <w:sz w:val="18"/>
        </w:rPr>
      </w:pPr>
      <w:r>
        <w:rPr>
          <w:b/>
          <w:color w:val="006FC0"/>
          <w:sz w:val="18"/>
        </w:rPr>
        <w:t>СТАТЬЯ 7: КРИТЕРИИ ПРИНЯТИЯ РЕШЕНИЯ</w:t>
      </w:r>
    </w:p>
    <w:p w:rsidR="00DD3593" w:rsidRDefault="000A2B22">
      <w:pPr>
        <w:pStyle w:val="a3"/>
        <w:spacing w:line="20" w:lineRule="exact"/>
        <w:ind w:left="805"/>
        <w:rPr>
          <w:sz w:val="2"/>
        </w:rPr>
      </w:pPr>
      <w:r>
        <w:rPr>
          <w:spacing w:val="5"/>
          <w:sz w:val="2"/>
        </w:rPr>
        <w:t xml:space="preserve"> </w:t>
      </w:r>
      <w:r>
        <w:rPr>
          <w:noProof/>
          <w:spacing w:val="5"/>
          <w:sz w:val="2"/>
          <w:lang w:bidi="ar-SA"/>
        </w:rPr>
        <mc:AlternateContent>
          <mc:Choice Requires="wpg">
            <w:drawing>
              <wp:inline distT="0" distB="0" distL="0" distR="0">
                <wp:extent cx="6370320" cy="6350"/>
                <wp:effectExtent l="0" t="0" r="17780" b="6350"/>
                <wp:docPr id="148"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49" name="Line 91"/>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id="Group 90" o:spid="_x0000_s1026" style="width:501.6pt;height:.5pt;mso-position-horizontal-relative:char;mso-position-vertical-relative:line" coordsize="10032,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">
                <v:line id="Line 91" o:spid="_x0000_s1027" style="position:absolute;visibility:visible;mso-wrap-style:square" from="0,5" to="100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cKaYMIAAADcAAAADwAAAGRycy9kb3ducmV2LnhtbERP32vCMBB+F/wfwgm+abohunVG2Qbq&#10;oE+6wfZ4JLemrLmUJrb1vzcDwbf7+H7eeju4WnTUhsqzgod5BoJYe1NxqeDrczd7AhEissHaMym4&#10;UIDtZjxaY258z0fqTrEUKYRDjgpsjE0uZdCWHIa5b4gT9+tbhzHBtpSmxT6Fu1o+ZtlSOqw4NVhs&#10;6N2S/judnYLuUPx0xcqjPnwXb1bv9tWq3ys1nQyvLyAiDfEuvrk/TJq/eIb/Z9IFcnM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cKaYMIAAADcAAAADwAAAAAAAAAAAAAA&#10;AAChAgAAZHJzL2Rvd25yZXYueG1sUEsFBgAAAAAEAAQA+QAAAJADAAAAAA==&#10;" strokeweight=".48pt"/>
                <w10:anchorlock/>
              </v:group>
            </w:pict>
          </mc:Fallback>
        </mc:AlternateContent>
      </w:r>
    </w:p>
    <w:p w:rsidR="00DD3593" w:rsidRDefault="00DD3593">
      <w:pPr>
        <w:pStyle w:val="a3"/>
        <w:rPr>
          <w:b/>
          <w:sz w:val="15"/>
        </w:rPr>
      </w:pPr>
    </w:p>
    <w:p w:rsidR="00DD3593" w:rsidRDefault="000A2B22">
      <w:pPr>
        <w:pStyle w:val="a3"/>
        <w:spacing w:before="92"/>
        <w:ind w:left="838" w:right="436"/>
      </w:pPr>
      <w:r>
        <w:t>Результат встречи определен при достижении спортсменом чистого преимущества в восемь баллов, по окончании времени боя, когда один из участников имеет большее количество баллов, первое</w:t>
      </w:r>
    </w:p>
    <w:p w:rsidR="00DD3593" w:rsidRDefault="000A2B22">
      <w:pPr>
        <w:pStyle w:val="a3"/>
        <w:ind w:left="838" w:right="1218"/>
      </w:pPr>
      <w:r>
        <w:t xml:space="preserve">безальтернативное преемущественное очко </w:t>
      </w:r>
      <w:r>
        <w:rPr>
          <w:b/>
        </w:rPr>
        <w:t>(СЕНШУ)</w:t>
      </w:r>
      <w:r>
        <w:t>, по решению Судей (ХАНТЕЙ), или по HANSOKU, SHIKKAKU, КИКЕН, вынесенных против участника.</w:t>
      </w:r>
    </w:p>
    <w:p w:rsidR="00DD3593" w:rsidRDefault="00DD3593">
      <w:pPr>
        <w:pStyle w:val="a3"/>
        <w:spacing w:before="6"/>
        <w:rPr>
          <w:sz w:val="23"/>
        </w:rPr>
      </w:pPr>
    </w:p>
    <w:p w:rsidR="00DD3593" w:rsidRDefault="000A2B22">
      <w:pPr>
        <w:pStyle w:val="a4"/>
        <w:numPr>
          <w:ilvl w:val="0"/>
          <w:numId w:val="34"/>
        </w:numPr>
        <w:tabs>
          <w:tab w:val="left" w:pos="839"/>
        </w:tabs>
        <w:spacing w:line="267" w:lineRule="exact"/>
        <w:ind w:hanging="360"/>
      </w:pPr>
      <w:r>
        <w:t xml:space="preserve">В индивидуальных боях ничьи быть не может. </w:t>
      </w:r>
      <w:r>
        <w:rPr>
          <w:rFonts w:ascii="Calibri" w:hAnsi="Calibri"/>
        </w:rPr>
        <w:t>Т</w:t>
      </w:r>
      <w:r>
        <w:t>олько в командных соревнованиях, когда</w:t>
      </w:r>
      <w:r>
        <w:rPr>
          <w:spacing w:val="-18"/>
        </w:rPr>
        <w:t xml:space="preserve"> </w:t>
      </w:r>
      <w:r>
        <w:t>бой</w:t>
      </w:r>
    </w:p>
    <w:p w:rsidR="00DD3593" w:rsidRDefault="000A2B22">
      <w:pPr>
        <w:pStyle w:val="a3"/>
        <w:ind w:left="838" w:right="865"/>
      </w:pPr>
      <w:r>
        <w:t>заканчивается с равными баллами или при отсутствии баллов и ни один из участников не получил СЕНШУ, тогда Рефери должен объявить ничью (ХИКИВАКЕ)</w:t>
      </w:r>
    </w:p>
    <w:p w:rsidR="00DD3593" w:rsidRDefault="00DD3593">
      <w:pPr>
        <w:pStyle w:val="a3"/>
        <w:spacing w:before="9"/>
        <w:rPr>
          <w:sz w:val="21"/>
        </w:rPr>
      </w:pPr>
    </w:p>
    <w:p w:rsidR="00DD3593" w:rsidRDefault="000A2B22">
      <w:pPr>
        <w:pStyle w:val="a4"/>
        <w:numPr>
          <w:ilvl w:val="0"/>
          <w:numId w:val="34"/>
        </w:numPr>
        <w:tabs>
          <w:tab w:val="left" w:pos="839"/>
        </w:tabs>
        <w:ind w:right="893" w:hanging="360"/>
      </w:pPr>
      <w:r>
        <w:t xml:space="preserve">В каждом бою, после истечении всего времени, баллы равны, но один участник получил «первое безальтернативное преимущественное очко </w:t>
      </w:r>
      <w:r>
        <w:rPr>
          <w:b/>
        </w:rPr>
        <w:t>(СЕНШУ)</w:t>
      </w:r>
      <w:r>
        <w:t>,» этот участник считается победителем.</w:t>
      </w:r>
      <w:r>
        <w:rPr>
          <w:spacing w:val="-27"/>
        </w:rPr>
        <w:t xml:space="preserve"> </w:t>
      </w:r>
      <w:r>
        <w:t>В</w:t>
      </w:r>
    </w:p>
    <w:p w:rsidR="00DD3593" w:rsidRDefault="000A2B22">
      <w:pPr>
        <w:pStyle w:val="a3"/>
        <w:spacing w:before="2"/>
        <w:ind w:left="838" w:right="623"/>
      </w:pPr>
      <w:r>
        <w:t xml:space="preserve">индивидуальных боях, если после окончания времени боя нет оценок или баллы равны, и ни один из участников не получил «первое безальтернативное преимущественное очко </w:t>
      </w:r>
      <w:r>
        <w:rPr>
          <w:b/>
        </w:rPr>
        <w:t>(СЕНШУ)</w:t>
      </w:r>
      <w:r>
        <w:t>», то решение</w:t>
      </w:r>
    </w:p>
    <w:p w:rsidR="00DD3593" w:rsidRDefault="000A2B22">
      <w:pPr>
        <w:pStyle w:val="a3"/>
        <w:spacing w:line="252" w:lineRule="exact"/>
        <w:ind w:left="838"/>
      </w:pPr>
      <w:r>
        <w:t>должно быть принято финальным голосованием четырех Судей и Рефери, где каждый отдает свой голос.</w:t>
      </w:r>
    </w:p>
    <w:p w:rsidR="00DD3593" w:rsidRDefault="000A2B22">
      <w:pPr>
        <w:pStyle w:val="a3"/>
        <w:ind w:left="838" w:right="808"/>
      </w:pPr>
      <w:r>
        <w:t>Решение в пользу одного или другого спортсмена является обязательным и принимается на основе следующих критериев:</w:t>
      </w:r>
    </w:p>
    <w:p w:rsidR="00DD3593" w:rsidRDefault="00DD3593">
      <w:pPr>
        <w:pStyle w:val="a3"/>
        <w:spacing w:before="4"/>
        <w:rPr>
          <w:sz w:val="23"/>
        </w:rPr>
      </w:pPr>
    </w:p>
    <w:p w:rsidR="00DD3593" w:rsidRDefault="000A2B22">
      <w:pPr>
        <w:pStyle w:val="a4"/>
        <w:numPr>
          <w:ilvl w:val="1"/>
          <w:numId w:val="34"/>
        </w:numPr>
        <w:tabs>
          <w:tab w:val="left" w:pos="1427"/>
        </w:tabs>
        <w:ind w:right="3069" w:firstLine="0"/>
      </w:pPr>
      <w:r>
        <w:t>Отношение, боевой дух и сила, продемонстрированная участниками. б) Преимущество в тактике и</w:t>
      </w:r>
      <w:r>
        <w:rPr>
          <w:spacing w:val="-2"/>
        </w:rPr>
        <w:t xml:space="preserve"> </w:t>
      </w:r>
      <w:r>
        <w:t>технике.</w:t>
      </w:r>
    </w:p>
    <w:p w:rsidR="00DD3593" w:rsidRDefault="000A2B22">
      <w:pPr>
        <w:pStyle w:val="a3"/>
        <w:spacing w:before="1"/>
        <w:ind w:left="1225"/>
      </w:pPr>
      <w:r>
        <w:t>в) Кто из спортсменов инициировал большее количество технических действий.</w:t>
      </w:r>
    </w:p>
    <w:p w:rsidR="00DD3593" w:rsidRDefault="00DD3593">
      <w:pPr>
        <w:pStyle w:val="a3"/>
      </w:pPr>
    </w:p>
    <w:p w:rsidR="00DD3593" w:rsidRDefault="000A2B22">
      <w:pPr>
        <w:pStyle w:val="a4"/>
        <w:numPr>
          <w:ilvl w:val="0"/>
          <w:numId w:val="34"/>
        </w:numPr>
        <w:tabs>
          <w:tab w:val="left" w:pos="839"/>
        </w:tabs>
        <w:ind w:right="204" w:hanging="360"/>
        <w:jc w:val="both"/>
      </w:pPr>
      <w:r>
        <w:t>Если участник, который был награжден SENSHU, получает предупреждение Категории 2, за отклонение от боя для следующих инцидентов: Дзегай, убегание, вход в клинч, захват, борьба, толкание или стояние грудь к груди, когда осталось меньше 15 секунд до окончании времени боя то он автоматически потеряет это преимущество</w:t>
      </w:r>
      <w:r>
        <w:rPr>
          <w:spacing w:val="-1"/>
        </w:rPr>
        <w:t xml:space="preserve"> </w:t>
      </w:r>
      <w:r>
        <w:t>(SENSHU).</w:t>
      </w:r>
    </w:p>
    <w:p w:rsidR="00DD3593" w:rsidRDefault="000A2B22">
      <w:pPr>
        <w:pStyle w:val="a3"/>
        <w:ind w:left="838" w:right="180"/>
      </w:pPr>
      <w:r>
        <w:t>Затем Рефери сначала покажет знак для соответствующего предупреждения, за которым следует знак для SENSHU и наконец, знак аннулирования (TORIMASEN), чтобы запросить поддержку судей. После того как Рефери получит поддержку минимум двух судий, он повторит сигналы сопровождаемые словесной командой для каждого из знаков.</w:t>
      </w:r>
    </w:p>
    <w:p w:rsidR="00DD3593" w:rsidRDefault="000A2B22">
      <w:pPr>
        <w:pStyle w:val="a3"/>
        <w:ind w:left="838" w:right="238"/>
      </w:pPr>
      <w:r>
        <w:t>Если SENSHU аннулируется, когда осталось меньше 15 секунд до окончании времени боя (при ATO SHI BARAKU), то далее SENSHU не может быть присуждено ни одному из участников</w:t>
      </w:r>
    </w:p>
    <w:p w:rsidR="00DD3593" w:rsidRDefault="000A2B22">
      <w:pPr>
        <w:pStyle w:val="a3"/>
        <w:ind w:left="838" w:right="507"/>
      </w:pPr>
      <w:r>
        <w:t>Если SENSHU уже присуждено, но после положительного результата видео протеста, соперник также получает очко, то данный участник теряет преимущество SENSHU, и это же процедура будет использоваться для аннулирования SENSHU.</w:t>
      </w:r>
    </w:p>
    <w:p w:rsidR="00DD3593" w:rsidRDefault="00DD3593">
      <w:pPr>
        <w:pStyle w:val="a3"/>
        <w:spacing w:before="11"/>
        <w:rPr>
          <w:sz w:val="21"/>
        </w:rPr>
      </w:pPr>
    </w:p>
    <w:p w:rsidR="00DD3593" w:rsidRDefault="000A2B22">
      <w:pPr>
        <w:pStyle w:val="a4"/>
        <w:numPr>
          <w:ilvl w:val="0"/>
          <w:numId w:val="34"/>
        </w:numPr>
        <w:tabs>
          <w:tab w:val="left" w:pos="839"/>
        </w:tabs>
        <w:ind w:hanging="360"/>
      </w:pPr>
      <w:r>
        <w:t>Побеждает команда, имеющая большее количество побед, включая бой который выигран с</w:t>
      </w:r>
      <w:r>
        <w:rPr>
          <w:spacing w:val="-18"/>
        </w:rPr>
        <w:t xml:space="preserve"> </w:t>
      </w:r>
      <w:r>
        <w:t>СЕНШУ.</w:t>
      </w:r>
    </w:p>
    <w:p w:rsidR="00DD3593" w:rsidRDefault="000A2B22">
      <w:pPr>
        <w:pStyle w:val="a3"/>
        <w:spacing w:before="1"/>
        <w:ind w:left="838" w:right="375"/>
      </w:pPr>
      <w:r>
        <w:t>Если две команды имеют одинаковое число побед, выигрывает та, участники которой набрали большее число баллов, учитывая как выигранные, так и проигранные бои. Максимальная разница в баллах или преимущество, зафиксированное в любом поединке, может быть восемь баллов.</w:t>
      </w:r>
    </w:p>
    <w:p w:rsidR="00DD3593" w:rsidRDefault="00DD3593">
      <w:pPr>
        <w:pStyle w:val="a3"/>
        <w:spacing w:before="10"/>
        <w:rPr>
          <w:sz w:val="21"/>
        </w:rPr>
      </w:pPr>
    </w:p>
    <w:p w:rsidR="00DD3593" w:rsidRDefault="000A2B22">
      <w:pPr>
        <w:pStyle w:val="a4"/>
        <w:numPr>
          <w:ilvl w:val="0"/>
          <w:numId w:val="34"/>
        </w:numPr>
        <w:tabs>
          <w:tab w:val="left" w:pos="839"/>
        </w:tabs>
        <w:ind w:right="444" w:hanging="360"/>
      </w:pPr>
      <w:r>
        <w:t>Если две команды имеют одинаковое количество побед и баллов, то должен быть проведен решающий бой. Каждая команда может назначить одного из членов команды для участия в дополнительном бою вне зависимости от того участвовал ли данный спортсмен в основной встрече между двумя</w:t>
      </w:r>
      <w:r>
        <w:rPr>
          <w:spacing w:val="-22"/>
        </w:rPr>
        <w:t xml:space="preserve"> </w:t>
      </w:r>
      <w:r>
        <w:t>командами</w:t>
      </w:r>
    </w:p>
    <w:p w:rsidR="00DD3593" w:rsidRDefault="000A2B22">
      <w:pPr>
        <w:pStyle w:val="a3"/>
        <w:spacing w:before="2"/>
        <w:ind w:left="838" w:right="237"/>
      </w:pPr>
      <w:r>
        <w:t>или нет. Если в результате дополнительного боя победитель не будет выявлен на основе преимущества в баллах, и не один из участников не получает СЕНШУ, то результат дополнительного боя будет определен на основе ХАНТЕЙ в соответствии с подобной процедурой для индивидуальных поединков. Результат ХАНТЕЙ для дополнительного боя будет также определять результат командной встречи.</w:t>
      </w:r>
    </w:p>
    <w:p w:rsidR="00DD3593" w:rsidRDefault="00DD3593">
      <w:pPr>
        <w:pStyle w:val="a3"/>
      </w:pPr>
    </w:p>
    <w:p w:rsidR="00DD3593" w:rsidRDefault="000A2B22">
      <w:pPr>
        <w:pStyle w:val="a4"/>
        <w:numPr>
          <w:ilvl w:val="0"/>
          <w:numId w:val="34"/>
        </w:numPr>
        <w:tabs>
          <w:tab w:val="left" w:pos="839"/>
        </w:tabs>
        <w:spacing w:before="1"/>
        <w:ind w:right="357" w:hanging="360"/>
      </w:pPr>
      <w:r>
        <w:t>В командных встречах, когда команда выиграла достаточно боев или набрала достаточное количество баллов, чтобы победитель мог быть установлен, то встреча объявляется завершенной и дальнейшие</w:t>
      </w:r>
      <w:r>
        <w:rPr>
          <w:spacing w:val="-32"/>
        </w:rPr>
        <w:t xml:space="preserve"> </w:t>
      </w:r>
      <w:r>
        <w:t>бои</w:t>
      </w:r>
    </w:p>
    <w:p w:rsidR="00DD3593" w:rsidRDefault="00DD3593">
      <w:pPr>
        <w:sectPr w:rsidR="00DD3593">
          <w:pgSz w:w="12240" w:h="15840"/>
          <w:pgMar w:top="960" w:right="660" w:bottom="900" w:left="580" w:header="0" w:footer="630" w:gutter="0"/>
          <w:cols w:space="720"/>
        </w:sectPr>
      </w:pPr>
    </w:p>
    <w:p w:rsidR="00DD3593" w:rsidRDefault="000A2B22">
      <w:pPr>
        <w:pStyle w:val="a3"/>
        <w:spacing w:before="67"/>
        <w:ind w:left="838"/>
      </w:pPr>
      <w:r>
        <w:lastRenderedPageBreak/>
        <w:t>не должны иметь места.</w:t>
      </w:r>
    </w:p>
    <w:p w:rsidR="00DD3593" w:rsidRDefault="00DD3593">
      <w:pPr>
        <w:pStyle w:val="a3"/>
        <w:spacing w:before="10"/>
        <w:rPr>
          <w:sz w:val="21"/>
        </w:rPr>
      </w:pPr>
    </w:p>
    <w:p w:rsidR="00DD3593" w:rsidRDefault="000A2B22">
      <w:pPr>
        <w:pStyle w:val="31"/>
        <w:numPr>
          <w:ilvl w:val="0"/>
          <w:numId w:val="34"/>
        </w:numPr>
        <w:tabs>
          <w:tab w:val="left" w:pos="839"/>
        </w:tabs>
        <w:spacing w:before="1"/>
        <w:ind w:right="394" w:hanging="360"/>
      </w:pPr>
      <w:r>
        <w:t>В случаях, когда оба участника AKA и АО дисквалифицированы в одном том же поединке по HANSOKU, противники, запланированные на следующий раунд победят (выходят) без боя (и никакой результат не будет объявлен), если двойная дисквалификация приходится на бои за медали, в этом случае победитель будет объявлен по результату общего голосования</w:t>
      </w:r>
      <w:r>
        <w:rPr>
          <w:spacing w:val="-33"/>
        </w:rPr>
        <w:t xml:space="preserve"> </w:t>
      </w:r>
      <w:r>
        <w:t>(Хантей).</w:t>
      </w:r>
    </w:p>
    <w:p w:rsidR="00DD3593" w:rsidRDefault="00DD3593">
      <w:pPr>
        <w:pStyle w:val="a3"/>
        <w:spacing w:before="5"/>
      </w:pPr>
    </w:p>
    <w:p w:rsidR="00DD3593" w:rsidRDefault="000A2B22">
      <w:pPr>
        <w:pStyle w:val="61"/>
      </w:pPr>
      <w:r>
        <w:rPr>
          <w:b w:val="0"/>
          <w:i w:val="0"/>
          <w:spacing w:val="-56"/>
          <w:u w:val="thick"/>
        </w:rPr>
        <w:t xml:space="preserve"> </w:t>
      </w:r>
      <w:r>
        <w:rPr>
          <w:u w:val="thick"/>
        </w:rPr>
        <w:t>ПОЯСНЕНИЯ:</w:t>
      </w:r>
    </w:p>
    <w:p w:rsidR="00DD3593" w:rsidRDefault="00DD3593">
      <w:pPr>
        <w:pStyle w:val="a3"/>
        <w:spacing w:before="8"/>
        <w:rPr>
          <w:b/>
          <w:i/>
          <w:sz w:val="13"/>
        </w:rPr>
      </w:pPr>
    </w:p>
    <w:p w:rsidR="00DD3593" w:rsidRDefault="000A2B22">
      <w:pPr>
        <w:pStyle w:val="a4"/>
        <w:numPr>
          <w:ilvl w:val="0"/>
          <w:numId w:val="33"/>
        </w:numPr>
        <w:tabs>
          <w:tab w:val="left" w:pos="839"/>
        </w:tabs>
        <w:spacing w:before="92"/>
        <w:ind w:right="271" w:hanging="283"/>
        <w:rPr>
          <w:i/>
        </w:rPr>
      </w:pPr>
      <w:r>
        <w:rPr>
          <w:i/>
        </w:rPr>
        <w:t>Решая исход боя при помощи голосования – ХАНТЕЙ в конце безрезультатного поединка, Рефери должен отступить назад за пределы периметра площадки и объявить - "ХАНТЕЙ", - после чего дать два сигнала свистком. Судьи должны показать свое мнение при помощи флажков и Рефери должен одновременно с ними показать свое собственное решение поднятием руки. После этого Рефери</w:t>
      </w:r>
      <w:r>
        <w:rPr>
          <w:i/>
          <w:spacing w:val="-27"/>
        </w:rPr>
        <w:t xml:space="preserve"> </w:t>
      </w:r>
      <w:r>
        <w:rPr>
          <w:i/>
        </w:rPr>
        <w:t>должен дать Судьям один короткий сигнал свистком опустить флажки, затем вернуться на свое место и объявить решение большинства обычным</w:t>
      </w:r>
      <w:r>
        <w:rPr>
          <w:i/>
          <w:spacing w:val="-5"/>
        </w:rPr>
        <w:t xml:space="preserve"> </w:t>
      </w:r>
      <w:r>
        <w:rPr>
          <w:i/>
        </w:rPr>
        <w:t>образом.</w:t>
      </w:r>
    </w:p>
    <w:p w:rsidR="00DD3593" w:rsidRDefault="000A2B22">
      <w:pPr>
        <w:pStyle w:val="a4"/>
        <w:numPr>
          <w:ilvl w:val="0"/>
          <w:numId w:val="33"/>
        </w:numPr>
        <w:tabs>
          <w:tab w:val="left" w:pos="839"/>
        </w:tabs>
        <w:ind w:right="750" w:hanging="283"/>
        <w:rPr>
          <w:i/>
        </w:rPr>
      </w:pPr>
      <w:r>
        <w:rPr>
          <w:i/>
        </w:rPr>
        <w:t xml:space="preserve">«Первое </w:t>
      </w:r>
      <w:r>
        <w:t xml:space="preserve">безальтернативное преимущественное очко </w:t>
      </w:r>
      <w:r>
        <w:rPr>
          <w:b/>
        </w:rPr>
        <w:t>(СЕНШУ)</w:t>
      </w:r>
      <w:r>
        <w:rPr>
          <w:i/>
        </w:rPr>
        <w:t>» означает что один из участников первым достиг чистого преимущество в очках до сигнала. (на пример: он выполнил оцениваемую технику и получил два и более голосов (флажка) судий, а противник не получил ни одного, то есть- чистое преимущество). Если оба участника выполняют одновременно оцениваемую технику и показания судий делятся на два, то это не СЕНШУ, это значить, оба участника сохраняют возможность получить SENSHU далее в ходе</w:t>
      </w:r>
      <w:r>
        <w:rPr>
          <w:i/>
          <w:spacing w:val="-6"/>
        </w:rPr>
        <w:t xml:space="preserve"> </w:t>
      </w:r>
      <w:r>
        <w:rPr>
          <w:i/>
        </w:rPr>
        <w:t>боя.</w:t>
      </w:r>
    </w:p>
    <w:p w:rsidR="00DD3593" w:rsidRDefault="000A2B22">
      <w:pPr>
        <w:pStyle w:val="a3"/>
        <w:rPr>
          <w:i/>
          <w:sz w:val="18"/>
        </w:rPr>
      </w:pPr>
      <w:r>
        <w:rPr>
          <w:noProof/>
          <w:lang w:bidi="ar-SA"/>
        </w:rPr>
        <mc:AlternateContent>
          <mc:Choice Requires="wps">
            <w:drawing>
              <wp:anchor distT="0" distB="0" distL="0" distR="0" simplePos="0" relativeHeight="251652608" behindDoc="0" locked="0" layoutInCell="1" allowOverlap="1">
                <wp:simplePos x="0" y="0"/>
                <wp:positionH relativeFrom="page">
                  <wp:posOffset>882650</wp:posOffset>
                </wp:positionH>
                <wp:positionV relativeFrom="paragraph">
                  <wp:posOffset>159385</wp:posOffset>
                </wp:positionV>
                <wp:extent cx="6369685" cy="0"/>
                <wp:effectExtent l="19050" t="6985" r="24765" b="31115"/>
                <wp:wrapTopAndBottom/>
                <wp:docPr id="147"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68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89" o:spid="_x0000_s1026" style="position:absolute;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12.55pt" to="571.05pt,1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" strokeweight="6095emu">
                <w10:wrap type="topAndBottom" anchorx="page"/>
              </v:line>
            </w:pict>
          </mc:Fallback>
        </mc:AlternateContent>
      </w:r>
    </w:p>
    <w:p w:rsidR="00DD3593" w:rsidRDefault="000A2B22">
      <w:pPr>
        <w:spacing w:after="18"/>
        <w:ind w:left="838"/>
        <w:rPr>
          <w:b/>
          <w:sz w:val="18"/>
        </w:rPr>
      </w:pPr>
      <w:r>
        <w:rPr>
          <w:b/>
          <w:color w:val="006FC0"/>
          <w:sz w:val="18"/>
        </w:rPr>
        <w:t>СТАТЬЯ 8: ЗАПРЕЩЕННОЕ ПОВЕДЕНИЕ</w:t>
      </w:r>
    </w:p>
    <w:p w:rsidR="00DD3593" w:rsidRDefault="000A2B22">
      <w:pPr>
        <w:pStyle w:val="a3"/>
        <w:spacing w:line="20" w:lineRule="exact"/>
        <w:ind w:left="805"/>
        <w:rPr>
          <w:sz w:val="2"/>
        </w:rPr>
      </w:pPr>
      <w:r>
        <w:rPr>
          <w:spacing w:val="5"/>
          <w:sz w:val="2"/>
        </w:rPr>
        <w:t xml:space="preserve"> </w:t>
      </w:r>
      <w:r>
        <w:rPr>
          <w:noProof/>
          <w:spacing w:val="5"/>
          <w:sz w:val="2"/>
          <w:lang w:bidi="ar-SA"/>
        </w:rPr>
        <mc:AlternateContent>
          <mc:Choice Requires="wpg">
            <w:drawing>
              <wp:inline distT="0" distB="0" distL="0" distR="0">
                <wp:extent cx="6370320" cy="6350"/>
                <wp:effectExtent l="0" t="0" r="17780" b="6350"/>
                <wp:docPr id="145"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46" name="Line 88"/>
                        <wps:cNvCnPr/>
                        <wps:spPr bwMode="auto">
                          <a:xfrm>
                            <a:off x="0" y="5"/>
                            <a:ext cx="10032"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id="Group 87" o:spid="_x0000_s1026" style="width:501.6pt;height:.5pt;mso-position-horizontal-relative:char;mso-position-vertical-relative:line" coordsize="10032,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">
                <v:line id="Line 88" o:spid="_x0000_s1027" style="position:absolute;visibility:visible;mso-wrap-style:square" from="0,5" to="100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oFcBsIAAADcAAAADwAAAGRycy9kb3ducmV2LnhtbERPS2sCMRC+C/6HMIIX0WytiKxGkVLB&#10;Xgr1AR7HzbhZ3EyWJF23/74pFLzNx/ec1aaztWjJh8qxgpdJBoK4cLriUsHpuBsvQISIrLF2TAp+&#10;KMBm3e+tMNfuwV/UHmIpUgiHHBWYGJtcylAYshgmriFO3M15izFBX0rt8ZHCbS2nWTaXFitODQYb&#10;ejNU3A/fVsF11E5f/SW8f5Rm5LPPs7zuu5tSw0G3XYKI1MWn+N+912n+bA5/z6QL5Po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oFcBsIAAADcAAAADwAAAAAAAAAAAAAA&#10;AAChAgAAZHJzL2Rvd25yZXYueG1sUEsFBgAAAAAEAAQA+QAAAJADAAAAAA==&#10;" strokeweight="6095emu"/>
                <w10:anchorlock/>
              </v:group>
            </w:pict>
          </mc:Fallback>
        </mc:AlternateContent>
      </w:r>
    </w:p>
    <w:p w:rsidR="00DD3593" w:rsidRDefault="00DD3593">
      <w:pPr>
        <w:pStyle w:val="a3"/>
        <w:spacing w:before="9"/>
        <w:rPr>
          <w:b/>
          <w:sz w:val="17"/>
        </w:rPr>
      </w:pPr>
    </w:p>
    <w:p w:rsidR="00DD3593" w:rsidRDefault="000A2B22">
      <w:pPr>
        <w:spacing w:before="91"/>
        <w:ind w:left="838" w:right="4609"/>
        <w:rPr>
          <w:i/>
        </w:rPr>
      </w:pPr>
      <w:r>
        <w:rPr>
          <w:i/>
        </w:rPr>
        <w:t>Запрещенное поведение подразделяется на две категории: Категория 1 и Категория 2.</w:t>
      </w:r>
    </w:p>
    <w:p w:rsidR="00DD3593" w:rsidRDefault="00DD3593">
      <w:pPr>
        <w:pStyle w:val="a3"/>
        <w:spacing w:before="7"/>
        <w:rPr>
          <w:i/>
        </w:rPr>
      </w:pPr>
    </w:p>
    <w:p w:rsidR="00DD3593" w:rsidRDefault="000A2B22">
      <w:pPr>
        <w:ind w:left="838"/>
        <w:rPr>
          <w:b/>
        </w:rPr>
      </w:pPr>
      <w:r>
        <w:rPr>
          <w:b/>
        </w:rPr>
        <w:t>КАТЕГОРИЯ 1.</w:t>
      </w:r>
    </w:p>
    <w:p w:rsidR="00DD3593" w:rsidRDefault="00DD3593">
      <w:pPr>
        <w:pStyle w:val="a3"/>
        <w:spacing w:before="5"/>
        <w:rPr>
          <w:b/>
          <w:sz w:val="23"/>
        </w:rPr>
      </w:pPr>
    </w:p>
    <w:p w:rsidR="00DD3593" w:rsidRDefault="000A2B22">
      <w:pPr>
        <w:pStyle w:val="a4"/>
        <w:numPr>
          <w:ilvl w:val="1"/>
          <w:numId w:val="33"/>
        </w:numPr>
        <w:tabs>
          <w:tab w:val="left" w:pos="1199"/>
        </w:tabs>
        <w:spacing w:before="1"/>
        <w:ind w:right="240"/>
      </w:pPr>
      <w:r>
        <w:t>Техника с превышением контакта, наносимая в оцениваемые зоны и техника, приводящая к контакту с горлом.</w:t>
      </w:r>
    </w:p>
    <w:p w:rsidR="00DD3593" w:rsidRDefault="000A2B22">
      <w:pPr>
        <w:pStyle w:val="a4"/>
        <w:numPr>
          <w:ilvl w:val="1"/>
          <w:numId w:val="33"/>
        </w:numPr>
        <w:tabs>
          <w:tab w:val="left" w:pos="1199"/>
        </w:tabs>
        <w:spacing w:line="252" w:lineRule="exact"/>
      </w:pPr>
      <w:r>
        <w:t>Атаки по рукам или ногам, в пах, суставы или</w:t>
      </w:r>
      <w:r>
        <w:rPr>
          <w:spacing w:val="-4"/>
        </w:rPr>
        <w:t xml:space="preserve"> </w:t>
      </w:r>
      <w:r>
        <w:t>подъем.</w:t>
      </w:r>
    </w:p>
    <w:p w:rsidR="00DD3593" w:rsidRDefault="000A2B22">
      <w:pPr>
        <w:pStyle w:val="a4"/>
        <w:numPr>
          <w:ilvl w:val="1"/>
          <w:numId w:val="33"/>
        </w:numPr>
        <w:tabs>
          <w:tab w:val="left" w:pos="1199"/>
        </w:tabs>
        <w:spacing w:line="252" w:lineRule="exact"/>
      </w:pPr>
      <w:r>
        <w:t>Атаки в лицо с применением техник открытой</w:t>
      </w:r>
      <w:r>
        <w:rPr>
          <w:spacing w:val="-7"/>
        </w:rPr>
        <w:t xml:space="preserve"> </w:t>
      </w:r>
      <w:r>
        <w:t>руки.</w:t>
      </w:r>
    </w:p>
    <w:p w:rsidR="00DD3593" w:rsidRDefault="000A2B22">
      <w:pPr>
        <w:pStyle w:val="a4"/>
        <w:numPr>
          <w:ilvl w:val="1"/>
          <w:numId w:val="33"/>
        </w:numPr>
        <w:tabs>
          <w:tab w:val="left" w:pos="1199"/>
        </w:tabs>
        <w:spacing w:before="1"/>
      </w:pPr>
      <w:r>
        <w:t>Опасная или запрещенная бросковая</w:t>
      </w:r>
      <w:r>
        <w:rPr>
          <w:spacing w:val="-6"/>
        </w:rPr>
        <w:t xml:space="preserve"> </w:t>
      </w:r>
      <w:r>
        <w:t>техника.</w:t>
      </w:r>
    </w:p>
    <w:p w:rsidR="00DD3593" w:rsidRDefault="00DD3593">
      <w:pPr>
        <w:pStyle w:val="a3"/>
        <w:rPr>
          <w:sz w:val="24"/>
        </w:rPr>
      </w:pPr>
    </w:p>
    <w:p w:rsidR="00DD3593" w:rsidRDefault="00DD3593">
      <w:pPr>
        <w:pStyle w:val="a3"/>
        <w:spacing w:before="2"/>
        <w:rPr>
          <w:sz w:val="23"/>
        </w:rPr>
      </w:pPr>
    </w:p>
    <w:p w:rsidR="00DD3593" w:rsidRDefault="000A2B22">
      <w:pPr>
        <w:pStyle w:val="51"/>
      </w:pPr>
      <w:r>
        <w:t>КАТЕГОРИЯ 2.</w:t>
      </w:r>
    </w:p>
    <w:p w:rsidR="00DD3593" w:rsidRDefault="00DD3593">
      <w:pPr>
        <w:pStyle w:val="a3"/>
        <w:spacing w:before="7"/>
        <w:rPr>
          <w:b/>
          <w:sz w:val="21"/>
        </w:rPr>
      </w:pPr>
    </w:p>
    <w:p w:rsidR="00DD3593" w:rsidRDefault="000A2B22">
      <w:pPr>
        <w:pStyle w:val="a4"/>
        <w:numPr>
          <w:ilvl w:val="0"/>
          <w:numId w:val="32"/>
        </w:numPr>
        <w:tabs>
          <w:tab w:val="left" w:pos="1199"/>
        </w:tabs>
        <w:spacing w:line="252" w:lineRule="exact"/>
      </w:pPr>
      <w:r>
        <w:t>Симуляция несуществующей или преувеличение последствий существующей</w:t>
      </w:r>
      <w:r>
        <w:rPr>
          <w:spacing w:val="-8"/>
        </w:rPr>
        <w:t xml:space="preserve"> </w:t>
      </w:r>
      <w:r>
        <w:t>травмы.</w:t>
      </w:r>
    </w:p>
    <w:p w:rsidR="00DD3593" w:rsidRDefault="000A2B22">
      <w:pPr>
        <w:pStyle w:val="a4"/>
        <w:numPr>
          <w:ilvl w:val="0"/>
          <w:numId w:val="32"/>
        </w:numPr>
        <w:tabs>
          <w:tab w:val="left" w:pos="1199"/>
        </w:tabs>
        <w:spacing w:line="252" w:lineRule="exact"/>
      </w:pPr>
      <w:r>
        <w:t>Выход за пределы площадки (ДЗЕГАЙ), не вызванный</w:t>
      </w:r>
      <w:r>
        <w:rPr>
          <w:spacing w:val="-3"/>
        </w:rPr>
        <w:t xml:space="preserve"> </w:t>
      </w:r>
      <w:r>
        <w:t>оппонентом.</w:t>
      </w:r>
    </w:p>
    <w:p w:rsidR="00DD3593" w:rsidRDefault="000A2B22">
      <w:pPr>
        <w:pStyle w:val="a4"/>
        <w:numPr>
          <w:ilvl w:val="0"/>
          <w:numId w:val="32"/>
        </w:numPr>
        <w:tabs>
          <w:tab w:val="left" w:pos="1199"/>
        </w:tabs>
        <w:ind w:right="523"/>
      </w:pPr>
      <w:r>
        <w:t>Пренебрежение защитой или опасное поведение, провоцирующее соперника на нанесение травмы оппоненту, или же отсутствие адекватных действий для самозащиты ((МУБОБИ)</w:t>
      </w:r>
      <w:r>
        <w:rPr>
          <w:spacing w:val="-10"/>
        </w:rPr>
        <w:t xml:space="preserve"> </w:t>
      </w:r>
      <w:r>
        <w:t>.</w:t>
      </w:r>
    </w:p>
    <w:p w:rsidR="00DD3593" w:rsidRDefault="000A2B22">
      <w:pPr>
        <w:pStyle w:val="a4"/>
        <w:numPr>
          <w:ilvl w:val="0"/>
          <w:numId w:val="32"/>
        </w:numPr>
        <w:tabs>
          <w:tab w:val="left" w:pos="1199"/>
        </w:tabs>
      </w:pPr>
      <w:r>
        <w:t>Уклонение от боя, лишающее соперника возможности провести оцениваемую</w:t>
      </w:r>
      <w:r>
        <w:rPr>
          <w:spacing w:val="-11"/>
        </w:rPr>
        <w:t xml:space="preserve"> </w:t>
      </w:r>
      <w:r>
        <w:t>технику.</w:t>
      </w:r>
    </w:p>
    <w:p w:rsidR="00DD3593" w:rsidRDefault="000A2B22">
      <w:pPr>
        <w:pStyle w:val="a4"/>
        <w:numPr>
          <w:ilvl w:val="0"/>
          <w:numId w:val="32"/>
        </w:numPr>
        <w:tabs>
          <w:tab w:val="left" w:pos="1199"/>
        </w:tabs>
        <w:spacing w:before="2"/>
        <w:ind w:right="529"/>
      </w:pPr>
      <w:r>
        <w:t>Пассивность – отсутствие попыток ведения боя. (не даѐтся во время последних 15 секунд времени боя)</w:t>
      </w:r>
    </w:p>
    <w:p w:rsidR="00DD3593" w:rsidRDefault="000A2B22">
      <w:pPr>
        <w:pStyle w:val="a4"/>
        <w:numPr>
          <w:ilvl w:val="0"/>
          <w:numId w:val="32"/>
        </w:numPr>
        <w:tabs>
          <w:tab w:val="left" w:pos="1199"/>
        </w:tabs>
        <w:ind w:right="806"/>
      </w:pPr>
      <w:r>
        <w:t>Клинчи, борьба, толчки, захваты или стояние грудь в грудь без попытки выполнить бросок или другую</w:t>
      </w:r>
      <w:r>
        <w:rPr>
          <w:spacing w:val="-1"/>
        </w:rPr>
        <w:t xml:space="preserve"> </w:t>
      </w:r>
      <w:r>
        <w:t>технику.</w:t>
      </w:r>
    </w:p>
    <w:p w:rsidR="00DD3593" w:rsidRDefault="000A2B22">
      <w:pPr>
        <w:pStyle w:val="a4"/>
        <w:numPr>
          <w:ilvl w:val="0"/>
          <w:numId w:val="32"/>
        </w:numPr>
        <w:tabs>
          <w:tab w:val="left" w:pos="1199"/>
        </w:tabs>
        <w:ind w:right="909"/>
      </w:pPr>
      <w:r>
        <w:t>Захват противника обеими руками без какой либо другой причине, чем вывезти из равновесия захватив одной рукой за ударяющую ногу</w:t>
      </w:r>
      <w:r>
        <w:rPr>
          <w:spacing w:val="-7"/>
        </w:rPr>
        <w:t xml:space="preserve"> </w:t>
      </w:r>
      <w:r>
        <w:t>противника.</w:t>
      </w:r>
    </w:p>
    <w:p w:rsidR="00DD3593" w:rsidRDefault="000A2B22">
      <w:pPr>
        <w:pStyle w:val="a4"/>
        <w:numPr>
          <w:ilvl w:val="0"/>
          <w:numId w:val="32"/>
        </w:numPr>
        <w:tabs>
          <w:tab w:val="left" w:pos="1199"/>
        </w:tabs>
        <w:ind w:right="200"/>
      </w:pPr>
      <w:r>
        <w:t>Схватить руки или каратэ ги противника, не пытаясь немедленно провести оцениваемую технику или бросок, или держать противника одной рукой, чтобы предотвратить падение, будучи</w:t>
      </w:r>
      <w:r>
        <w:rPr>
          <w:spacing w:val="-17"/>
        </w:rPr>
        <w:t xml:space="preserve"> </w:t>
      </w:r>
      <w:r>
        <w:t>брошенным.</w:t>
      </w:r>
    </w:p>
    <w:p w:rsidR="00DD3593" w:rsidRDefault="000A2B22">
      <w:pPr>
        <w:pStyle w:val="a4"/>
        <w:numPr>
          <w:ilvl w:val="0"/>
          <w:numId w:val="32"/>
        </w:numPr>
        <w:tabs>
          <w:tab w:val="left" w:pos="1199"/>
        </w:tabs>
        <w:ind w:right="932"/>
      </w:pPr>
      <w:r>
        <w:t>Техника, которая по своей природе не может быть контролируема и безопасна для соперника, опасные и неконтролируемые</w:t>
      </w:r>
      <w:r>
        <w:rPr>
          <w:spacing w:val="-1"/>
        </w:rPr>
        <w:t xml:space="preserve"> </w:t>
      </w:r>
      <w:r>
        <w:t>атаки.</w:t>
      </w:r>
    </w:p>
    <w:p w:rsidR="00DD3593" w:rsidRDefault="00DD3593">
      <w:pPr>
        <w:sectPr w:rsidR="00DD3593">
          <w:pgSz w:w="12240" w:h="15840"/>
          <w:pgMar w:top="920" w:right="660" w:bottom="900" w:left="580" w:header="0" w:footer="630" w:gutter="0"/>
          <w:cols w:space="720"/>
        </w:sectPr>
      </w:pPr>
    </w:p>
    <w:p w:rsidR="00DD3593" w:rsidRDefault="000A2B22">
      <w:pPr>
        <w:pStyle w:val="a4"/>
        <w:numPr>
          <w:ilvl w:val="0"/>
          <w:numId w:val="32"/>
        </w:numPr>
        <w:tabs>
          <w:tab w:val="left" w:pos="1199"/>
        </w:tabs>
        <w:spacing w:before="67" w:line="252" w:lineRule="exact"/>
      </w:pPr>
      <w:r>
        <w:lastRenderedPageBreak/>
        <w:t>Имитация атак головой, коленями или</w:t>
      </w:r>
      <w:r>
        <w:rPr>
          <w:spacing w:val="-4"/>
        </w:rPr>
        <w:t xml:space="preserve"> </w:t>
      </w:r>
      <w:r>
        <w:t>локтями.</w:t>
      </w:r>
    </w:p>
    <w:p w:rsidR="00DD3593" w:rsidRDefault="000A2B22">
      <w:pPr>
        <w:pStyle w:val="a4"/>
        <w:numPr>
          <w:ilvl w:val="0"/>
          <w:numId w:val="32"/>
        </w:numPr>
        <w:tabs>
          <w:tab w:val="left" w:pos="1199"/>
        </w:tabs>
        <w:ind w:right="1060"/>
      </w:pPr>
      <w:r>
        <w:t>Разговоры или насмешки в адрес соперника, неподчинение указаниям Рефери, некорректное поведение по отношению к Судьям или другие нарушения</w:t>
      </w:r>
      <w:r>
        <w:rPr>
          <w:spacing w:val="-8"/>
        </w:rPr>
        <w:t xml:space="preserve"> </w:t>
      </w:r>
      <w:r>
        <w:t>этикета.</w:t>
      </w:r>
    </w:p>
    <w:p w:rsidR="00DD3593" w:rsidRDefault="00DD3593">
      <w:pPr>
        <w:pStyle w:val="a3"/>
        <w:spacing w:before="4"/>
      </w:pPr>
    </w:p>
    <w:p w:rsidR="00DD3593" w:rsidRDefault="000A2B22">
      <w:pPr>
        <w:pStyle w:val="61"/>
      </w:pPr>
      <w:r>
        <w:rPr>
          <w:b w:val="0"/>
          <w:i w:val="0"/>
          <w:spacing w:val="-56"/>
          <w:u w:val="thick"/>
        </w:rPr>
        <w:t xml:space="preserve"> </w:t>
      </w:r>
      <w:r>
        <w:rPr>
          <w:u w:val="thick"/>
        </w:rPr>
        <w:t>ПОЯСНЕНИЯ:</w:t>
      </w:r>
    </w:p>
    <w:p w:rsidR="00DD3593" w:rsidRDefault="00DD3593">
      <w:pPr>
        <w:pStyle w:val="a3"/>
        <w:spacing w:before="8"/>
        <w:rPr>
          <w:b/>
          <w:i/>
          <w:sz w:val="13"/>
        </w:rPr>
      </w:pPr>
    </w:p>
    <w:p w:rsidR="00DD3593" w:rsidRDefault="000A2B22">
      <w:pPr>
        <w:pStyle w:val="a4"/>
        <w:numPr>
          <w:ilvl w:val="0"/>
          <w:numId w:val="31"/>
        </w:numPr>
        <w:tabs>
          <w:tab w:val="left" w:pos="1024"/>
        </w:tabs>
        <w:spacing w:before="91"/>
        <w:ind w:right="1098" w:firstLine="0"/>
        <w:rPr>
          <w:i/>
        </w:rPr>
      </w:pPr>
      <w:r>
        <w:rPr>
          <w:i/>
        </w:rPr>
        <w:t>Соревнования по каратэ – это спорт и поэтому некоторые наиболее опасные виды техники запрещены, а вся выполняемая техника должна быть контролируема. Тренированные</w:t>
      </w:r>
      <w:r>
        <w:rPr>
          <w:i/>
          <w:spacing w:val="-28"/>
        </w:rPr>
        <w:t xml:space="preserve"> </w:t>
      </w:r>
      <w:r>
        <w:rPr>
          <w:i/>
        </w:rPr>
        <w:t>взрослые</w:t>
      </w:r>
    </w:p>
    <w:p w:rsidR="00DD3593" w:rsidRDefault="000A2B22">
      <w:pPr>
        <w:spacing w:before="1"/>
        <w:ind w:left="838" w:right="702"/>
        <w:rPr>
          <w:i/>
        </w:rPr>
      </w:pPr>
      <w:r>
        <w:rPr>
          <w:i/>
        </w:rPr>
        <w:t>спортсмены способны выдержать относительно мощные удары в защищенные мышцами области тела, такие как живот, но голова, лицо, шея, пах и суставы не защищены и особенно подвержены травмам. Таким образом, любая техника, повлекшая травму, должна быть наказана, если только</w:t>
      </w:r>
    </w:p>
    <w:p w:rsidR="00DD3593" w:rsidRDefault="000A2B22">
      <w:pPr>
        <w:ind w:left="838" w:right="227"/>
        <w:rPr>
          <w:i/>
        </w:rPr>
      </w:pPr>
      <w:r>
        <w:rPr>
          <w:i/>
        </w:rPr>
        <w:t>ситуация не вызвана действиями самого потерпевшего. Спортсмены должны выполнять всю технику с контролем и хорошей формой. В противном случае, независимо от типа неконтролируемой техники, должно быть вынесено предупреждение или наказание. Особое внимание должно осуществляться в</w:t>
      </w:r>
    </w:p>
    <w:p w:rsidR="00DD3593" w:rsidRDefault="000A2B22">
      <w:pPr>
        <w:ind w:left="838"/>
        <w:rPr>
          <w:i/>
        </w:rPr>
      </w:pPr>
      <w:r>
        <w:rPr>
          <w:i/>
        </w:rPr>
        <w:t>соревнованиях кадетов и юниоров.</w:t>
      </w:r>
    </w:p>
    <w:p w:rsidR="00DD3593" w:rsidRDefault="00DD3593">
      <w:pPr>
        <w:pStyle w:val="a3"/>
        <w:rPr>
          <w:i/>
        </w:rPr>
      </w:pPr>
    </w:p>
    <w:p w:rsidR="00DD3593" w:rsidRDefault="000A2B22">
      <w:pPr>
        <w:pStyle w:val="a4"/>
        <w:numPr>
          <w:ilvl w:val="0"/>
          <w:numId w:val="31"/>
        </w:numPr>
        <w:tabs>
          <w:tab w:val="left" w:pos="1099"/>
        </w:tabs>
        <w:ind w:right="242" w:firstLine="0"/>
        <w:rPr>
          <w:i/>
        </w:rPr>
      </w:pPr>
      <w:r>
        <w:rPr>
          <w:b/>
          <w:i/>
        </w:rPr>
        <w:t xml:space="preserve">КОНТАКТ В ЛИЦО – ВЗРОСЛЫЕ: </w:t>
      </w:r>
      <w:r>
        <w:rPr>
          <w:i/>
        </w:rPr>
        <w:t>Для взрослых спортсменов разрешается легкий, не приводящий</w:t>
      </w:r>
      <w:r>
        <w:rPr>
          <w:i/>
          <w:spacing w:val="-33"/>
        </w:rPr>
        <w:t xml:space="preserve"> </w:t>
      </w:r>
      <w:r>
        <w:rPr>
          <w:i/>
        </w:rPr>
        <w:t>к травме, контролируемый контакт – касание при ударах в лицо, голову и шею (исключая горло). Когда, по мнению Рефери, допустимая степень контакта превышена, но при этом шансы спортсмена на достижение победы не снижены, то может быть дано предупреждение (ЧУКОКУ). Второй контакт при подобных обстоятельствах должен быть наказан КЕЙКОКУ. Следующее нарушение повлечет за собой HANSOKU ЧУЙ. Любой следующий контакт, даже не столь значительный, чтобы повлиять на шансы соперника на победу, должен быть наказан дисквалификацией</w:t>
      </w:r>
      <w:r>
        <w:rPr>
          <w:i/>
          <w:spacing w:val="-7"/>
        </w:rPr>
        <w:t xml:space="preserve"> </w:t>
      </w:r>
      <w:r>
        <w:rPr>
          <w:i/>
        </w:rPr>
        <w:t>HANSOKU.</w:t>
      </w:r>
    </w:p>
    <w:p w:rsidR="00DD3593" w:rsidRDefault="00DD3593">
      <w:pPr>
        <w:pStyle w:val="a3"/>
        <w:spacing w:before="1"/>
        <w:rPr>
          <w:i/>
        </w:rPr>
      </w:pPr>
    </w:p>
    <w:p w:rsidR="00DD3593" w:rsidRDefault="000A2B22">
      <w:pPr>
        <w:pStyle w:val="a4"/>
        <w:numPr>
          <w:ilvl w:val="0"/>
          <w:numId w:val="31"/>
        </w:numPr>
        <w:tabs>
          <w:tab w:val="left" w:pos="1171"/>
        </w:tabs>
        <w:spacing w:before="1"/>
        <w:ind w:right="286" w:firstLine="0"/>
        <w:rPr>
          <w:i/>
        </w:rPr>
      </w:pPr>
      <w:r>
        <w:rPr>
          <w:b/>
          <w:i/>
        </w:rPr>
        <w:t xml:space="preserve">КОНТАКТ В ЛИЦО – КАДЕТЫ И ЮНИОРЫ: </w:t>
      </w:r>
      <w:r>
        <w:rPr>
          <w:i/>
        </w:rPr>
        <w:t>Для Кадетов и Юниоров контакт руками в голову, лицо (включая маску) и шею не допускается. Любой контакт, даже очень легкий, должен быть наказан в соответствии с регламентом пункта II, приведенным выше, за исключением ситуации,</w:t>
      </w:r>
      <w:r>
        <w:rPr>
          <w:i/>
          <w:spacing w:val="-16"/>
        </w:rPr>
        <w:t xml:space="preserve"> </w:t>
      </w:r>
      <w:r>
        <w:rPr>
          <w:i/>
        </w:rPr>
        <w:t>вызванной</w:t>
      </w:r>
    </w:p>
    <w:p w:rsidR="00DD3593" w:rsidRDefault="000A2B22">
      <w:pPr>
        <w:spacing w:line="252" w:lineRule="exact"/>
        <w:ind w:left="838"/>
        <w:rPr>
          <w:i/>
        </w:rPr>
      </w:pPr>
      <w:r>
        <w:rPr>
          <w:i/>
        </w:rPr>
        <w:t>самим спортсменом, получившим удар (МУБОБИ). Удары ногами уровня ДЗЕДАН с легким касанием</w:t>
      </w:r>
    </w:p>
    <w:p w:rsidR="00DD3593" w:rsidRDefault="000A2B22">
      <w:pPr>
        <w:ind w:left="838" w:right="324"/>
        <w:rPr>
          <w:i/>
        </w:rPr>
      </w:pPr>
      <w:r>
        <w:rPr>
          <w:i/>
        </w:rPr>
        <w:t>кожи оцениваются. Любая техника ногами в голову, лицо или шею, с контактом большим, чем касание кожи, должна повлечь предупреждение или наказание, если только ситуация не была вызвана самим потерпевшим (МУБОБИ). Смотрите ПРИЛОЖЕНИЕ 10</w:t>
      </w:r>
    </w:p>
    <w:p w:rsidR="00DD3593" w:rsidRDefault="00DD3593">
      <w:pPr>
        <w:pStyle w:val="a3"/>
        <w:rPr>
          <w:i/>
        </w:rPr>
      </w:pPr>
    </w:p>
    <w:p w:rsidR="00DD3593" w:rsidRDefault="000A2B22">
      <w:pPr>
        <w:pStyle w:val="a4"/>
        <w:numPr>
          <w:ilvl w:val="0"/>
          <w:numId w:val="31"/>
        </w:numPr>
        <w:tabs>
          <w:tab w:val="left" w:pos="1159"/>
        </w:tabs>
        <w:ind w:right="725" w:firstLine="0"/>
        <w:rPr>
          <w:i/>
        </w:rPr>
      </w:pPr>
      <w:r>
        <w:rPr>
          <w:i/>
        </w:rPr>
        <w:t>Рефери обязан постоянно наблюдать за травмированнным участником. Небольшая пауза в вынесении Судейской оценки позволяет симптомам травмы, таким, как кровотечение из носа, проявить себя. Осмотр позволяет также обнаружить любые попытки преувеличения</w:t>
      </w:r>
      <w:r>
        <w:rPr>
          <w:i/>
          <w:spacing w:val="-25"/>
        </w:rPr>
        <w:t xml:space="preserve"> </w:t>
      </w:r>
      <w:r>
        <w:rPr>
          <w:i/>
        </w:rPr>
        <w:t>участником</w:t>
      </w:r>
    </w:p>
    <w:p w:rsidR="00DD3593" w:rsidRDefault="000A2B22">
      <w:pPr>
        <w:ind w:left="838" w:right="392"/>
        <w:rPr>
          <w:i/>
        </w:rPr>
      </w:pPr>
      <w:r>
        <w:rPr>
          <w:i/>
        </w:rPr>
        <w:t>легкой травмы для получения тактического преимущества. Примерами являются нарочито усиленное дыхание поврежденным носом или сильное растирание лица.</w:t>
      </w:r>
    </w:p>
    <w:p w:rsidR="00DD3593" w:rsidRDefault="00DD3593">
      <w:pPr>
        <w:pStyle w:val="a3"/>
        <w:spacing w:before="11"/>
        <w:rPr>
          <w:i/>
          <w:sz w:val="21"/>
        </w:rPr>
      </w:pPr>
    </w:p>
    <w:p w:rsidR="00DD3593" w:rsidRDefault="000A2B22">
      <w:pPr>
        <w:pStyle w:val="a4"/>
        <w:numPr>
          <w:ilvl w:val="0"/>
          <w:numId w:val="31"/>
        </w:numPr>
        <w:tabs>
          <w:tab w:val="left" w:pos="1084"/>
        </w:tabs>
        <w:ind w:left="1083" w:hanging="245"/>
        <w:rPr>
          <w:i/>
        </w:rPr>
      </w:pPr>
      <w:r>
        <w:rPr>
          <w:i/>
        </w:rPr>
        <w:t>Уже имевшая место травма может вызвать симптомы, не соответствующие</w:t>
      </w:r>
      <w:r>
        <w:rPr>
          <w:i/>
          <w:spacing w:val="-14"/>
        </w:rPr>
        <w:t xml:space="preserve"> </w:t>
      </w:r>
      <w:r>
        <w:rPr>
          <w:i/>
        </w:rPr>
        <w:t>степени</w:t>
      </w:r>
    </w:p>
    <w:p w:rsidR="00DD3593" w:rsidRDefault="000A2B22">
      <w:pPr>
        <w:spacing w:before="1"/>
        <w:ind w:left="838" w:right="735"/>
        <w:jc w:val="both"/>
        <w:rPr>
          <w:i/>
        </w:rPr>
      </w:pPr>
      <w:r>
        <w:rPr>
          <w:i/>
        </w:rPr>
        <w:t>совершенного контакта и судьи должны принимать это в расчет при рассмотрении наказаний за кажущееся превышение контакта. Например, при внешне относительно легком контакте может возникнуть ситуация, когда спортсмен не может продолжать бой в результате кумулятивного</w:t>
      </w:r>
    </w:p>
    <w:p w:rsidR="00DD3593" w:rsidRDefault="000A2B22">
      <w:pPr>
        <w:ind w:left="838" w:right="305"/>
        <w:rPr>
          <w:i/>
        </w:rPr>
      </w:pPr>
      <w:r>
        <w:rPr>
          <w:i/>
        </w:rPr>
        <w:t>эффекта от травмы, полученной в предыдущем бою. Перед тем, как начать бой, Татами Менеджер должен проверить медицинские карточки и убедиться, что спортсмены способны к ведению поединка. Рефери должен быть проинформирован о том, что участнику уже оказывалась медицинская помощь.</w:t>
      </w:r>
    </w:p>
    <w:p w:rsidR="00DD3593" w:rsidRDefault="00DD3593">
      <w:pPr>
        <w:pStyle w:val="a3"/>
        <w:spacing w:before="1"/>
        <w:rPr>
          <w:i/>
        </w:rPr>
      </w:pPr>
    </w:p>
    <w:p w:rsidR="00DD3593" w:rsidRDefault="000A2B22">
      <w:pPr>
        <w:pStyle w:val="a4"/>
        <w:numPr>
          <w:ilvl w:val="0"/>
          <w:numId w:val="31"/>
        </w:numPr>
        <w:tabs>
          <w:tab w:val="left" w:pos="1159"/>
        </w:tabs>
        <w:ind w:right="485" w:firstLine="0"/>
        <w:rPr>
          <w:i/>
        </w:rPr>
      </w:pPr>
      <w:r>
        <w:rPr>
          <w:i/>
        </w:rPr>
        <w:t>Спортсмены, чрезмерно реагирующие на легкий контакт и пытающиеся повлиять на Рефери с целью наказания соперника, (например, прижимают руки к лицу, шатаются или падают без реальной причины), сами должны быть немедленно</w:t>
      </w:r>
      <w:r>
        <w:rPr>
          <w:i/>
          <w:spacing w:val="-5"/>
        </w:rPr>
        <w:t xml:space="preserve"> </w:t>
      </w:r>
      <w:r>
        <w:rPr>
          <w:i/>
        </w:rPr>
        <w:t>наказаны.</w:t>
      </w:r>
    </w:p>
    <w:p w:rsidR="00DD3593" w:rsidRDefault="00DD3593">
      <w:pPr>
        <w:pStyle w:val="a3"/>
        <w:spacing w:before="10"/>
        <w:rPr>
          <w:i/>
          <w:sz w:val="21"/>
        </w:rPr>
      </w:pPr>
    </w:p>
    <w:p w:rsidR="00DD3593" w:rsidRDefault="000A2B22">
      <w:pPr>
        <w:pStyle w:val="a4"/>
        <w:numPr>
          <w:ilvl w:val="0"/>
          <w:numId w:val="31"/>
        </w:numPr>
        <w:tabs>
          <w:tab w:val="left" w:pos="1233"/>
        </w:tabs>
        <w:ind w:left="1232" w:hanging="394"/>
        <w:rPr>
          <w:i/>
        </w:rPr>
      </w:pPr>
      <w:r>
        <w:rPr>
          <w:i/>
        </w:rPr>
        <w:t>Симуляция несуществующей травмы является серьезным нарушением правил.</w:t>
      </w:r>
      <w:r>
        <w:rPr>
          <w:i/>
          <w:spacing w:val="-13"/>
        </w:rPr>
        <w:t xml:space="preserve"> </w:t>
      </w:r>
      <w:r>
        <w:rPr>
          <w:i/>
        </w:rPr>
        <w:t>Участнику,</w:t>
      </w:r>
    </w:p>
    <w:p w:rsidR="00DD3593" w:rsidRDefault="000A2B22">
      <w:pPr>
        <w:spacing w:before="2"/>
        <w:ind w:left="838" w:right="455"/>
        <w:rPr>
          <w:i/>
        </w:rPr>
      </w:pPr>
      <w:r>
        <w:rPr>
          <w:i/>
        </w:rPr>
        <w:t>симулирующему травму, должно быть вынесено SHIKKAKU, т.е. когда такие ситуации, как падение, катание по полу и т.п., не подтверждены наличием очевидной травмы согласно отчету</w:t>
      </w:r>
    </w:p>
    <w:p w:rsidR="00DD3593" w:rsidRDefault="000A2B22">
      <w:pPr>
        <w:spacing w:line="251" w:lineRule="exact"/>
        <w:ind w:left="838"/>
        <w:rPr>
          <w:i/>
        </w:rPr>
      </w:pPr>
      <w:r>
        <w:rPr>
          <w:i/>
        </w:rPr>
        <w:t>беспристрастного</w:t>
      </w:r>
      <w:r>
        <w:rPr>
          <w:i/>
          <w:spacing w:val="53"/>
        </w:rPr>
        <w:t xml:space="preserve"> </w:t>
      </w:r>
      <w:r>
        <w:rPr>
          <w:i/>
        </w:rPr>
        <w:t>врача.</w:t>
      </w:r>
    </w:p>
    <w:p w:rsidR="00DD3593" w:rsidRDefault="00DD3593">
      <w:pPr>
        <w:spacing w:line="251" w:lineRule="exact"/>
        <w:sectPr w:rsidR="00DD3593">
          <w:pgSz w:w="12240" w:h="15840"/>
          <w:pgMar w:top="920" w:right="660" w:bottom="900" w:left="580" w:header="0" w:footer="630" w:gutter="0"/>
          <w:cols w:space="720"/>
        </w:sectPr>
      </w:pPr>
    </w:p>
    <w:p w:rsidR="00DD3593" w:rsidRDefault="000A2B22">
      <w:pPr>
        <w:pStyle w:val="a4"/>
        <w:numPr>
          <w:ilvl w:val="0"/>
          <w:numId w:val="31"/>
        </w:numPr>
        <w:tabs>
          <w:tab w:val="left" w:pos="1305"/>
        </w:tabs>
        <w:spacing w:before="79"/>
        <w:ind w:right="227" w:firstLine="0"/>
        <w:rPr>
          <w:i/>
        </w:rPr>
      </w:pPr>
      <w:r>
        <w:rPr>
          <w:i/>
        </w:rPr>
        <w:lastRenderedPageBreak/>
        <w:t>Преувеличение эффекта существующей травмы является менее серьезным нарушением, но также рассматривается, как неприемлемое поведение и поэтому в первом случае преувеличения эффекта травмы спортсмен наказывается как минимум ХАН СОКУ ЧУЙ. Более серьезные преувеличения,</w:t>
      </w:r>
      <w:r>
        <w:rPr>
          <w:i/>
          <w:spacing w:val="-34"/>
        </w:rPr>
        <w:t xml:space="preserve"> </w:t>
      </w:r>
      <w:r>
        <w:rPr>
          <w:i/>
        </w:rPr>
        <w:t>такие, как пошатывание, падение на пол, вставание и вновь падение на пол и т.п. в зависимости от степени нарушении могут сразу повлечь за собой</w:t>
      </w:r>
      <w:r>
        <w:rPr>
          <w:i/>
          <w:spacing w:val="-9"/>
        </w:rPr>
        <w:t xml:space="preserve"> </w:t>
      </w:r>
      <w:r>
        <w:rPr>
          <w:i/>
        </w:rPr>
        <w:t>HANSOKU</w:t>
      </w:r>
    </w:p>
    <w:p w:rsidR="00DD3593" w:rsidRDefault="00DD3593">
      <w:pPr>
        <w:pStyle w:val="a3"/>
        <w:spacing w:before="2"/>
        <w:rPr>
          <w:i/>
        </w:rPr>
      </w:pPr>
    </w:p>
    <w:p w:rsidR="00DD3593" w:rsidRDefault="000A2B22">
      <w:pPr>
        <w:pStyle w:val="a4"/>
        <w:numPr>
          <w:ilvl w:val="0"/>
          <w:numId w:val="31"/>
        </w:numPr>
        <w:tabs>
          <w:tab w:val="left" w:pos="1159"/>
        </w:tabs>
        <w:spacing w:line="252" w:lineRule="exact"/>
        <w:ind w:left="1158" w:hanging="320"/>
        <w:rPr>
          <w:i/>
        </w:rPr>
      </w:pPr>
      <w:r>
        <w:rPr>
          <w:i/>
        </w:rPr>
        <w:t>Спортсмены, получившие SHIKKAKU за симуляцию травмы, должны быть удалены с</w:t>
      </w:r>
      <w:r>
        <w:rPr>
          <w:i/>
          <w:spacing w:val="-13"/>
        </w:rPr>
        <w:t xml:space="preserve"> </w:t>
      </w:r>
      <w:r>
        <w:rPr>
          <w:i/>
        </w:rPr>
        <w:t>площадки</w:t>
      </w:r>
    </w:p>
    <w:p w:rsidR="00DD3593" w:rsidRDefault="000A2B22">
      <w:pPr>
        <w:spacing w:line="252" w:lineRule="exact"/>
        <w:ind w:left="838"/>
        <w:rPr>
          <w:i/>
        </w:rPr>
      </w:pPr>
      <w:r>
        <w:rPr>
          <w:i/>
        </w:rPr>
        <w:t>соревнований и непосредственно переданы в руки Медицинского Комитета WKF (для Чемпионатов и</w:t>
      </w:r>
    </w:p>
    <w:p w:rsidR="00DD3593" w:rsidRDefault="000A2B22">
      <w:pPr>
        <w:ind w:left="838" w:right="178"/>
        <w:rPr>
          <w:i/>
        </w:rPr>
      </w:pPr>
      <w:r>
        <w:rPr>
          <w:i/>
        </w:rPr>
        <w:t>Первенств страны - Медицинский комитет НФК) для немедленного освидетельствования. Медицинский комитет должен представить отчет о происшедшем до окончания соревнований для рассмотрения</w:t>
      </w:r>
    </w:p>
    <w:p w:rsidR="00DD3593" w:rsidRDefault="000A2B22">
      <w:pPr>
        <w:ind w:left="838" w:right="242"/>
        <w:rPr>
          <w:i/>
        </w:rPr>
      </w:pPr>
      <w:r>
        <w:rPr>
          <w:i/>
        </w:rPr>
        <w:t>Судейский Комитет, который, в свою очередь, представит свой отчет в ИК в случае, если они посчитают, что дальнейшая санкция оправдана»</w:t>
      </w:r>
      <w:r>
        <w:rPr>
          <w:i/>
          <w:sz w:val="24"/>
        </w:rPr>
        <w:t xml:space="preserve">. </w:t>
      </w:r>
      <w:r>
        <w:rPr>
          <w:i/>
        </w:rPr>
        <w:t>Спортсмены, симулирующие травмы, должны быть подвергнуты строжайшим наказаниям вплоть до пожизненной дисквалификации за повторные нарушения такого рода.</w:t>
      </w:r>
    </w:p>
    <w:p w:rsidR="00DD3593" w:rsidRDefault="00DD3593">
      <w:pPr>
        <w:pStyle w:val="a3"/>
        <w:rPr>
          <w:i/>
          <w:sz w:val="24"/>
        </w:rPr>
      </w:pPr>
    </w:p>
    <w:p w:rsidR="00DD3593" w:rsidRDefault="000A2B22">
      <w:pPr>
        <w:pStyle w:val="a4"/>
        <w:numPr>
          <w:ilvl w:val="0"/>
          <w:numId w:val="31"/>
        </w:numPr>
        <w:tabs>
          <w:tab w:val="left" w:pos="1084"/>
        </w:tabs>
        <w:ind w:right="709" w:firstLine="0"/>
        <w:rPr>
          <w:i/>
        </w:rPr>
      </w:pPr>
      <w:r>
        <w:rPr>
          <w:i/>
        </w:rPr>
        <w:t>Горло – это особенно уязвимая область и даже наилегчайший контакт должен повлечь за</w:t>
      </w:r>
      <w:r>
        <w:rPr>
          <w:i/>
          <w:spacing w:val="-26"/>
        </w:rPr>
        <w:t xml:space="preserve"> </w:t>
      </w:r>
      <w:r>
        <w:rPr>
          <w:i/>
        </w:rPr>
        <w:t>собой предупреждение или наказание, если только ситуация возникла не по вине самого</w:t>
      </w:r>
      <w:r>
        <w:rPr>
          <w:i/>
          <w:spacing w:val="-20"/>
        </w:rPr>
        <w:t xml:space="preserve"> </w:t>
      </w:r>
      <w:r>
        <w:rPr>
          <w:i/>
        </w:rPr>
        <w:t>пострадавшего.</w:t>
      </w:r>
    </w:p>
    <w:p w:rsidR="00DD3593" w:rsidRDefault="00DD3593">
      <w:pPr>
        <w:pStyle w:val="a3"/>
        <w:spacing w:before="2"/>
        <w:rPr>
          <w:i/>
        </w:rPr>
      </w:pPr>
    </w:p>
    <w:p w:rsidR="00DD3593" w:rsidRDefault="000A2B22">
      <w:pPr>
        <w:pStyle w:val="a4"/>
        <w:numPr>
          <w:ilvl w:val="0"/>
          <w:numId w:val="31"/>
        </w:numPr>
        <w:tabs>
          <w:tab w:val="left" w:pos="1159"/>
        </w:tabs>
        <w:spacing w:line="252" w:lineRule="exact"/>
        <w:ind w:left="1158" w:hanging="320"/>
        <w:rPr>
          <w:i/>
        </w:rPr>
      </w:pPr>
      <w:r>
        <w:rPr>
          <w:i/>
        </w:rPr>
        <w:t>Бросковая техника разделена на два</w:t>
      </w:r>
      <w:r>
        <w:rPr>
          <w:i/>
          <w:spacing w:val="-7"/>
        </w:rPr>
        <w:t xml:space="preserve"> </w:t>
      </w:r>
      <w:r>
        <w:rPr>
          <w:i/>
        </w:rPr>
        <w:t>типа.</w:t>
      </w:r>
    </w:p>
    <w:p w:rsidR="00DD3593" w:rsidRDefault="000A2B22">
      <w:pPr>
        <w:ind w:left="838" w:right="189"/>
        <w:rPr>
          <w:i/>
        </w:rPr>
      </w:pPr>
      <w:r>
        <w:rPr>
          <w:i/>
        </w:rPr>
        <w:t>а) Принятая в каратэ традиционная техника подсечек ногами, таких как АШИ-БАРАЙ, КО УЧИ ГАРИ, и т.п., когда соперник выводится подсечкой из равновесия или бросковая техника, выполняемая без предварительного захвата – и эти броски требуют чтоб соперник был захвачен одной рукой или</w:t>
      </w:r>
    </w:p>
    <w:p w:rsidR="00DD3593" w:rsidRDefault="000A2B22">
      <w:pPr>
        <w:spacing w:line="252" w:lineRule="exact"/>
        <w:ind w:left="838"/>
        <w:rPr>
          <w:i/>
        </w:rPr>
      </w:pPr>
      <w:r>
        <w:rPr>
          <w:i/>
        </w:rPr>
        <w:t>удерживания его одной рукой во время броска, для обеспечения безопасного падения.</w:t>
      </w:r>
    </w:p>
    <w:p w:rsidR="00DD3593" w:rsidRDefault="000A2B22">
      <w:pPr>
        <w:spacing w:before="1"/>
        <w:ind w:left="838" w:right="260"/>
        <w:rPr>
          <w:i/>
        </w:rPr>
      </w:pPr>
      <w:r>
        <w:rPr>
          <w:i/>
        </w:rPr>
        <w:t>б) Броски, требующие захвата соперника и его удержания в процессе выполнения броска. Точка опоры (центр оси вращения) при броске не должен быть выше уровня пояса спортсмена, выполняющего бросок. Бросок должен выполняться со страховкой соперника для обеспечения его безопасного падения. Высокие броски выше уровня плеч, такие как СЭЙО НАГЕ, КАТА ГАРУМА и т.п. категорически запрещены также как и т.н.”смертельные” броски, такие как ТОМОЭ НАГЭ, СУМИ ГАЭШИ и т.п.</w:t>
      </w:r>
    </w:p>
    <w:p w:rsidR="00DD3593" w:rsidRDefault="000A2B22">
      <w:pPr>
        <w:ind w:left="838" w:right="591"/>
        <w:rPr>
          <w:i/>
        </w:rPr>
      </w:pPr>
      <w:r>
        <w:rPr>
          <w:i/>
        </w:rPr>
        <w:t>Также запрещено захватывать соперника ниже талии, поднимать и бросать или выдергивать ноги снизу. Если спортсмен травмирован в результате применения соперником бросковой техники,</w:t>
      </w:r>
    </w:p>
    <w:p w:rsidR="00DD3593" w:rsidRDefault="000A2B22">
      <w:pPr>
        <w:spacing w:line="252" w:lineRule="exact"/>
        <w:ind w:left="838"/>
        <w:rPr>
          <w:i/>
        </w:rPr>
      </w:pPr>
      <w:r>
        <w:rPr>
          <w:i/>
        </w:rPr>
        <w:t>Судейская бригада должна вынести нарушителю соответствующее наказание. Участник может</w:t>
      </w:r>
    </w:p>
    <w:p w:rsidR="00DD3593" w:rsidRDefault="000A2B22">
      <w:pPr>
        <w:ind w:left="838" w:right="367"/>
        <w:rPr>
          <w:i/>
        </w:rPr>
      </w:pPr>
      <w:r>
        <w:rPr>
          <w:i/>
        </w:rPr>
        <w:t>схватить руку или каратэ-ги соперника одной рукой для немедленного выполнения броска или с целью выполнить оцениваемую технику , но не может продолжать удерживать его. Держать обеими руками, разрешается только при захвате ноги противника для немедленного выполнения бросковой техники..</w:t>
      </w:r>
    </w:p>
    <w:p w:rsidR="00DD3593" w:rsidRDefault="00DD3593">
      <w:pPr>
        <w:pStyle w:val="a3"/>
        <w:rPr>
          <w:i/>
        </w:rPr>
      </w:pPr>
    </w:p>
    <w:p w:rsidR="00DD3593" w:rsidRDefault="000A2B22">
      <w:pPr>
        <w:pStyle w:val="a4"/>
        <w:numPr>
          <w:ilvl w:val="0"/>
          <w:numId w:val="31"/>
        </w:numPr>
        <w:tabs>
          <w:tab w:val="left" w:pos="1233"/>
        </w:tabs>
        <w:ind w:left="1232" w:hanging="394"/>
        <w:rPr>
          <w:i/>
        </w:rPr>
      </w:pPr>
      <w:r>
        <w:rPr>
          <w:i/>
        </w:rPr>
        <w:t>Техника открытой руки запрещена ввиду опасности для зрения</w:t>
      </w:r>
      <w:r>
        <w:rPr>
          <w:i/>
          <w:spacing w:val="-9"/>
        </w:rPr>
        <w:t xml:space="preserve"> </w:t>
      </w:r>
      <w:r>
        <w:rPr>
          <w:i/>
        </w:rPr>
        <w:t>спортсменов.</w:t>
      </w:r>
    </w:p>
    <w:p w:rsidR="00DD3593" w:rsidRDefault="00DD3593">
      <w:pPr>
        <w:pStyle w:val="a3"/>
        <w:spacing w:before="1"/>
        <w:rPr>
          <w:i/>
        </w:rPr>
      </w:pPr>
    </w:p>
    <w:p w:rsidR="00DD3593" w:rsidRDefault="000A2B22">
      <w:pPr>
        <w:pStyle w:val="a4"/>
        <w:numPr>
          <w:ilvl w:val="0"/>
          <w:numId w:val="31"/>
        </w:numPr>
        <w:tabs>
          <w:tab w:val="left" w:pos="1305"/>
        </w:tabs>
        <w:ind w:right="444" w:firstLine="0"/>
        <w:rPr>
          <w:i/>
        </w:rPr>
      </w:pPr>
      <w:r>
        <w:rPr>
          <w:b/>
          <w:i/>
        </w:rPr>
        <w:t xml:space="preserve">ДЗЕГАЙ </w:t>
      </w:r>
      <w:r>
        <w:rPr>
          <w:i/>
        </w:rPr>
        <w:t>относится к ситуации, когда нога спортсмена или любая часть тела касается пола за пределами площадки. Исключением является ситуация, когда спортсмен физически вытолкнут или брошен соперником за пределы площадки. Необходимо отметить, что предупреждение выносится за первый же случай ДЗЕГАЙ. Теперь ДЗЕГАЙ определяется, не как «повторяющиеся выходы», а</w:t>
      </w:r>
      <w:r>
        <w:rPr>
          <w:i/>
          <w:spacing w:val="-26"/>
        </w:rPr>
        <w:t xml:space="preserve"> </w:t>
      </w:r>
      <w:r>
        <w:rPr>
          <w:i/>
        </w:rPr>
        <w:t>как</w:t>
      </w:r>
    </w:p>
    <w:p w:rsidR="00DD3593" w:rsidRDefault="000A2B22">
      <w:pPr>
        <w:ind w:left="838" w:right="555"/>
        <w:rPr>
          <w:i/>
        </w:rPr>
      </w:pPr>
      <w:r>
        <w:rPr>
          <w:i/>
        </w:rPr>
        <w:t>«выход, не вызванный соперником».Однако, если проходит меньше 15 секунд, РЕФЕРИ как минимум, должен применить HANSOKU ЧУЙ к нарушителю.</w:t>
      </w:r>
    </w:p>
    <w:p w:rsidR="00DD3593" w:rsidRDefault="00DD3593">
      <w:pPr>
        <w:pStyle w:val="a3"/>
        <w:rPr>
          <w:i/>
        </w:rPr>
      </w:pPr>
    </w:p>
    <w:p w:rsidR="00DD3593" w:rsidRDefault="000A2B22">
      <w:pPr>
        <w:pStyle w:val="a4"/>
        <w:numPr>
          <w:ilvl w:val="0"/>
          <w:numId w:val="31"/>
        </w:numPr>
        <w:tabs>
          <w:tab w:val="left" w:pos="1293"/>
        </w:tabs>
        <w:ind w:right="937" w:firstLine="0"/>
        <w:rPr>
          <w:i/>
        </w:rPr>
      </w:pPr>
      <w:r>
        <w:rPr>
          <w:i/>
        </w:rPr>
        <w:t>Спортсмену, который выполняет оцениваемую технику и выходит за площадку до команды Рефери «ЯМЭ», должна быть присуждена оценка, а ДЗЕГАЙ не будет вынесен. Если</w:t>
      </w:r>
      <w:r>
        <w:rPr>
          <w:i/>
          <w:spacing w:val="-19"/>
        </w:rPr>
        <w:t xml:space="preserve"> </w:t>
      </w:r>
      <w:r>
        <w:rPr>
          <w:i/>
        </w:rPr>
        <w:t>попытка</w:t>
      </w:r>
    </w:p>
    <w:p w:rsidR="00DD3593" w:rsidRDefault="000A2B22">
      <w:pPr>
        <w:spacing w:line="251" w:lineRule="exact"/>
        <w:ind w:left="838"/>
        <w:rPr>
          <w:i/>
        </w:rPr>
      </w:pPr>
      <w:r>
        <w:rPr>
          <w:i/>
        </w:rPr>
        <w:t>спортсмена выполнить оцениваемую технику не удалась, то должен быть зафиксирован ДЗЕГАЙ.</w:t>
      </w:r>
    </w:p>
    <w:p w:rsidR="00DD3593" w:rsidRDefault="00DD3593">
      <w:pPr>
        <w:pStyle w:val="a3"/>
        <w:spacing w:before="1"/>
        <w:rPr>
          <w:i/>
        </w:rPr>
      </w:pPr>
    </w:p>
    <w:p w:rsidR="00DD3593" w:rsidRDefault="000A2B22">
      <w:pPr>
        <w:pStyle w:val="a4"/>
        <w:numPr>
          <w:ilvl w:val="0"/>
          <w:numId w:val="31"/>
        </w:numPr>
        <w:tabs>
          <w:tab w:val="left" w:pos="1219"/>
        </w:tabs>
        <w:ind w:right="383" w:firstLine="0"/>
        <w:rPr>
          <w:i/>
        </w:rPr>
      </w:pPr>
      <w:r>
        <w:rPr>
          <w:i/>
        </w:rPr>
        <w:t>Если АО выходит после проведения AКА успешной атаки с нанесением оцениваемой техники, то "ЯМЭ" будет подано в момент выполнения оцениваемой техники, и выход АО не будет засчитан. Если АО выходит или вышел до проведения оцениваемой атаки AКА (при этом AКА остается в пределах площадки), то AКА должен получить оценку, а АО - наказание ДЗЕГАЙ за</w:t>
      </w:r>
      <w:r>
        <w:rPr>
          <w:i/>
          <w:spacing w:val="-13"/>
        </w:rPr>
        <w:t xml:space="preserve"> </w:t>
      </w:r>
      <w:r>
        <w:rPr>
          <w:i/>
        </w:rPr>
        <w:t>выход.</w:t>
      </w:r>
    </w:p>
    <w:p w:rsidR="00DD3593" w:rsidRDefault="00DD3593">
      <w:pPr>
        <w:sectPr w:rsidR="00DD3593">
          <w:pgSz w:w="12240" w:h="15840"/>
          <w:pgMar w:top="1160" w:right="660" w:bottom="900" w:left="580" w:header="0" w:footer="630" w:gutter="0"/>
          <w:cols w:space="720"/>
        </w:sectPr>
      </w:pPr>
    </w:p>
    <w:p w:rsidR="00DD3593" w:rsidRDefault="000A2B22">
      <w:pPr>
        <w:pStyle w:val="a4"/>
        <w:numPr>
          <w:ilvl w:val="0"/>
          <w:numId w:val="31"/>
        </w:numPr>
        <w:tabs>
          <w:tab w:val="left" w:pos="1293"/>
        </w:tabs>
        <w:spacing w:before="79"/>
        <w:ind w:right="609" w:firstLine="0"/>
        <w:rPr>
          <w:i/>
        </w:rPr>
      </w:pPr>
      <w:r>
        <w:rPr>
          <w:i/>
        </w:rPr>
        <w:lastRenderedPageBreak/>
        <w:t>Важно понимать, что «Уклонение от боя» относится к ситуации, когда спортсмен пытается лишить соперника возможности выполнить оцениваемую технику, используя затягивание</w:t>
      </w:r>
      <w:r>
        <w:rPr>
          <w:i/>
          <w:spacing w:val="-20"/>
        </w:rPr>
        <w:t xml:space="preserve"> </w:t>
      </w:r>
      <w:r>
        <w:rPr>
          <w:i/>
        </w:rPr>
        <w:t>времени.</w:t>
      </w:r>
    </w:p>
    <w:p w:rsidR="00DD3593" w:rsidRDefault="000A2B22">
      <w:pPr>
        <w:spacing w:before="1"/>
        <w:ind w:left="838" w:right="409"/>
        <w:rPr>
          <w:i/>
        </w:rPr>
      </w:pPr>
      <w:r>
        <w:rPr>
          <w:i/>
        </w:rPr>
        <w:t>Если участник постоянно отступает без эффективных контратак, удерживает соперника, входит в клинч без необходимости, или сознательно выходит за площадку, лишая соперника возможности</w:t>
      </w:r>
    </w:p>
    <w:p w:rsidR="00DD3593" w:rsidRDefault="000A2B22">
      <w:pPr>
        <w:ind w:left="838" w:right="200"/>
        <w:rPr>
          <w:i/>
        </w:rPr>
      </w:pPr>
      <w:r>
        <w:rPr>
          <w:i/>
        </w:rPr>
        <w:t>провести оцениваемую технику, то он должен быть предупрежден или наказан. Это часто происходит на последних секундах боя. Если нарушение происходит за пятнадцать и более секунд до окончания времени боя и участник не имеет предшествующего предупреждения по 2-й Категории, то Рефери должен предупредить нарушителя, назначив ЧУКОКУ. Если уже было предшествующее нарушение 2-й Категории, то результатом будет вынесение КЕЙКОКУ. Если же до конца боя осталось менее пятнадцати секунд, Рефери должен сразу наказать нарушителя HANSOKU ЧУЙ (независимо от того, было у него КЕЙКОКУ Категории 2 или нет). Если же до этого уже было наказание HANSOKU ЧУЙ Категории 2, Рефери должен вынести HANSOKU и присудить победу сопернику. Однако, Рефери должен быть уверен, что поведение участника не является защитными действиями от безрассудных или опасных действий соперника. В таком случае атакующий должен быть предупрежден или наказан.</w:t>
      </w:r>
    </w:p>
    <w:p w:rsidR="00DD3593" w:rsidRDefault="00DD3593">
      <w:pPr>
        <w:pStyle w:val="a3"/>
        <w:spacing w:before="1"/>
        <w:rPr>
          <w:i/>
          <w:sz w:val="24"/>
        </w:rPr>
      </w:pPr>
    </w:p>
    <w:p w:rsidR="00DD3593" w:rsidRDefault="000A2B22">
      <w:pPr>
        <w:pStyle w:val="a4"/>
        <w:numPr>
          <w:ilvl w:val="0"/>
          <w:numId w:val="31"/>
        </w:numPr>
        <w:tabs>
          <w:tab w:val="left" w:pos="1367"/>
        </w:tabs>
        <w:ind w:right="850" w:firstLine="0"/>
        <w:rPr>
          <w:i/>
        </w:rPr>
      </w:pPr>
      <w:r>
        <w:rPr>
          <w:i/>
        </w:rPr>
        <w:t>ПАССИВНОСТЬ относится к ситуациям, когда оба участника не пытаются</w:t>
      </w:r>
      <w:r>
        <w:rPr>
          <w:i/>
          <w:spacing w:val="-25"/>
        </w:rPr>
        <w:t xml:space="preserve"> </w:t>
      </w:r>
      <w:r>
        <w:rPr>
          <w:i/>
        </w:rPr>
        <w:t>обмениваться техническими действиями в течение определенного периода</w:t>
      </w:r>
      <w:r>
        <w:rPr>
          <w:i/>
          <w:spacing w:val="-5"/>
        </w:rPr>
        <w:t xml:space="preserve"> </w:t>
      </w:r>
      <w:r>
        <w:rPr>
          <w:i/>
        </w:rPr>
        <w:t>времени.</w:t>
      </w:r>
    </w:p>
    <w:p w:rsidR="00DD3593" w:rsidRDefault="00DD3593">
      <w:pPr>
        <w:pStyle w:val="a3"/>
        <w:spacing w:before="11"/>
        <w:rPr>
          <w:i/>
          <w:sz w:val="21"/>
        </w:rPr>
      </w:pPr>
    </w:p>
    <w:p w:rsidR="00DD3593" w:rsidRDefault="000A2B22">
      <w:pPr>
        <w:pStyle w:val="a4"/>
        <w:numPr>
          <w:ilvl w:val="0"/>
          <w:numId w:val="31"/>
        </w:numPr>
        <w:tabs>
          <w:tab w:val="left" w:pos="1439"/>
        </w:tabs>
        <w:ind w:right="375" w:firstLine="0"/>
        <w:rPr>
          <w:i/>
        </w:rPr>
      </w:pPr>
      <w:r>
        <w:rPr>
          <w:i/>
        </w:rPr>
        <w:t>Пример МУБОБИ - случай, когда участник проводит решительную атаку, не заботясь о</w:t>
      </w:r>
      <w:r>
        <w:rPr>
          <w:i/>
          <w:spacing w:val="27"/>
        </w:rPr>
        <w:t xml:space="preserve"> </w:t>
      </w:r>
      <w:r>
        <w:rPr>
          <w:i/>
        </w:rPr>
        <w:t>личной безопасности. Некоторые участники бросают себя в длинный реверсивный удар рукой и при этом</w:t>
      </w:r>
      <w:r>
        <w:rPr>
          <w:i/>
          <w:spacing w:val="-25"/>
        </w:rPr>
        <w:t xml:space="preserve"> </w:t>
      </w:r>
      <w:r>
        <w:rPr>
          <w:i/>
        </w:rPr>
        <w:t>не</w:t>
      </w:r>
    </w:p>
    <w:p w:rsidR="00DD3593" w:rsidRDefault="000A2B22">
      <w:pPr>
        <w:ind w:left="838" w:right="203"/>
        <w:rPr>
          <w:i/>
        </w:rPr>
      </w:pPr>
      <w:r>
        <w:rPr>
          <w:i/>
        </w:rPr>
        <w:t>способны блокировать контратаку. Подобные открытые атаки рассматриваются как акт МУБОБИ и не могут оцениваться. В качестве тактического, театрального хода некоторые бойцы немедленно отворачиваются, чтобы показать мнимое превосходство, продемонстрировать заработанный балл.</w:t>
      </w:r>
    </w:p>
    <w:p w:rsidR="00DD3593" w:rsidRDefault="000A2B22">
      <w:pPr>
        <w:ind w:left="838" w:right="279"/>
        <w:rPr>
          <w:i/>
        </w:rPr>
      </w:pPr>
      <w:r>
        <w:rPr>
          <w:i/>
        </w:rPr>
        <w:t>Они ослабляют собственную защиту и отвлекают внимание соперника. Цель отворачивания - привлечь внимание Рефери к их технике. Это также явный случай MУБОБИ. Если нарушивший Правила</w:t>
      </w:r>
    </w:p>
    <w:p w:rsidR="00DD3593" w:rsidRDefault="000A2B22">
      <w:pPr>
        <w:spacing w:before="1" w:line="252" w:lineRule="exact"/>
        <w:ind w:left="838"/>
        <w:rPr>
          <w:i/>
        </w:rPr>
      </w:pPr>
      <w:r>
        <w:rPr>
          <w:i/>
        </w:rPr>
        <w:t>спортсмен получил удар с превышением контакта и/или травму в результате своих ошибочных</w:t>
      </w:r>
    </w:p>
    <w:p w:rsidR="00DD3593" w:rsidRDefault="000A2B22">
      <w:pPr>
        <w:ind w:left="838" w:right="460"/>
        <w:rPr>
          <w:i/>
        </w:rPr>
      </w:pPr>
      <w:r>
        <w:rPr>
          <w:i/>
        </w:rPr>
        <w:t>действий, Рефери должен вынести предупреждение или наказание Категории 2 и должен отклонить вынесение наказания сопернику.</w:t>
      </w:r>
    </w:p>
    <w:p w:rsidR="00DD3593" w:rsidRDefault="00DD3593">
      <w:pPr>
        <w:pStyle w:val="a3"/>
        <w:spacing w:before="1"/>
        <w:rPr>
          <w:i/>
        </w:rPr>
      </w:pPr>
    </w:p>
    <w:p w:rsidR="00DD3593" w:rsidRDefault="000A2B22">
      <w:pPr>
        <w:pStyle w:val="a4"/>
        <w:numPr>
          <w:ilvl w:val="0"/>
          <w:numId w:val="31"/>
        </w:numPr>
        <w:tabs>
          <w:tab w:val="left" w:pos="1293"/>
        </w:tabs>
        <w:ind w:right="1675" w:firstLine="0"/>
        <w:rPr>
          <w:i/>
        </w:rPr>
      </w:pPr>
      <w:r>
        <w:rPr>
          <w:i/>
        </w:rPr>
        <w:t>Любое грубое некорректное поведение члена официальной делегации может</w:t>
      </w:r>
      <w:r>
        <w:rPr>
          <w:i/>
          <w:spacing w:val="-25"/>
        </w:rPr>
        <w:t xml:space="preserve"> </w:t>
      </w:r>
      <w:r>
        <w:rPr>
          <w:i/>
        </w:rPr>
        <w:t>повлечь дисквалификацию и удаление с турнира спортсмена, команды или всей</w:t>
      </w:r>
      <w:r>
        <w:rPr>
          <w:i/>
          <w:spacing w:val="-9"/>
        </w:rPr>
        <w:t xml:space="preserve"> </w:t>
      </w:r>
      <w:r>
        <w:rPr>
          <w:i/>
        </w:rPr>
        <w:t>делегации.</w:t>
      </w:r>
    </w:p>
    <w:p w:rsidR="00DD3593" w:rsidRDefault="00DD3593">
      <w:pPr>
        <w:pStyle w:val="a3"/>
        <w:rPr>
          <w:i/>
          <w:sz w:val="20"/>
        </w:rPr>
      </w:pPr>
    </w:p>
    <w:p w:rsidR="00DD3593" w:rsidRDefault="000A2B22">
      <w:pPr>
        <w:pStyle w:val="a3"/>
        <w:spacing w:before="7"/>
        <w:rPr>
          <w:i/>
          <w:sz w:val="21"/>
        </w:rPr>
      </w:pPr>
      <w:r>
        <w:rPr>
          <w:noProof/>
          <w:lang w:bidi="ar-SA"/>
        </w:rPr>
        <mc:AlternateContent>
          <mc:Choice Requires="wps">
            <w:drawing>
              <wp:anchor distT="0" distB="0" distL="0" distR="0" simplePos="0" relativeHeight="251653632" behindDoc="0" locked="0" layoutInCell="1" allowOverlap="1">
                <wp:simplePos x="0" y="0"/>
                <wp:positionH relativeFrom="page">
                  <wp:posOffset>882650</wp:posOffset>
                </wp:positionH>
                <wp:positionV relativeFrom="paragraph">
                  <wp:posOffset>185420</wp:posOffset>
                </wp:positionV>
                <wp:extent cx="6369685" cy="0"/>
                <wp:effectExtent l="19050" t="7620" r="24765" b="30480"/>
                <wp:wrapTopAndBottom/>
                <wp:docPr id="144"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6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86"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14.6pt" to="571.05pt,1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" strokeweight=".48pt">
                <w10:wrap type="topAndBottom" anchorx="page"/>
              </v:line>
            </w:pict>
          </mc:Fallback>
        </mc:AlternateContent>
      </w:r>
    </w:p>
    <w:p w:rsidR="00DD3593" w:rsidRDefault="000A2B22">
      <w:pPr>
        <w:pStyle w:val="51"/>
        <w:spacing w:after="19"/>
      </w:pPr>
      <w:r>
        <w:rPr>
          <w:color w:val="006FC0"/>
        </w:rPr>
        <w:t>СТАТЬЯ 9: ПРЕДУПРЕЖДЕНИЯ И НАКАЗАНИЯ</w:t>
      </w:r>
    </w:p>
    <w:p w:rsidR="00DD3593" w:rsidRDefault="000A2B22">
      <w:pPr>
        <w:pStyle w:val="a3"/>
        <w:spacing w:line="20" w:lineRule="exact"/>
        <w:ind w:left="805"/>
        <w:rPr>
          <w:sz w:val="2"/>
        </w:rPr>
      </w:pPr>
      <w:r>
        <w:rPr>
          <w:spacing w:val="5"/>
          <w:sz w:val="2"/>
        </w:rPr>
        <w:t xml:space="preserve"> </w:t>
      </w:r>
      <w:r>
        <w:rPr>
          <w:noProof/>
          <w:spacing w:val="5"/>
          <w:sz w:val="2"/>
          <w:lang w:bidi="ar-SA"/>
        </w:rPr>
        <mc:AlternateContent>
          <mc:Choice Requires="wpg">
            <w:drawing>
              <wp:inline distT="0" distB="0" distL="0" distR="0">
                <wp:extent cx="6370320" cy="6350"/>
                <wp:effectExtent l="0" t="0" r="17780" b="6350"/>
                <wp:docPr id="142"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43" name="Line 85"/>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id="Group 84" o:spid="_x0000_s1026" style="width:501.6pt;height:.5pt;mso-position-horizontal-relative:char;mso-position-vertical-relative:line" coordsize="10032,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">
                <v:line id="Line 85" o:spid="_x0000_s1027" style="position:absolute;visibility:visible;mso-wrap-style:square" from="0,5" to="100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CqtisIAAADcAAAADwAAAGRycy9kb3ducmV2LnhtbERP32vCMBB+F/wfwgm+abopOjqjbAN1&#10;0Ke5wfZ4JLemrLmUJrb1vzcDwbf7+H7eZje4WnTUhsqzgod5BoJYe1NxqeDrcz97AhEissHaMym4&#10;UIDddjzaYG58zx/UnWIpUgiHHBXYGJtcyqAtOQxz3xAn7te3DmOCbSlNi30Kd7V8zLKVdFhxarDY&#10;0Jsl/Xc6OwXdsfjpirVHffwuXq3eH6p1f1BqOhlenkFEGuJdfHO/mzR/uYD/Z9IFcns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CqtisIAAADcAAAADwAAAAAAAAAAAAAA&#10;AAChAgAAZHJzL2Rvd25yZXYueG1sUEsFBgAAAAAEAAQA+QAAAJADAAAAAA==&#10;" strokeweight=".48pt"/>
                <w10:anchorlock/>
              </v:group>
            </w:pict>
          </mc:Fallback>
        </mc:AlternateContent>
      </w:r>
    </w:p>
    <w:p w:rsidR="00DD3593" w:rsidRDefault="00DD3593">
      <w:pPr>
        <w:pStyle w:val="a3"/>
        <w:rPr>
          <w:b/>
          <w:sz w:val="15"/>
        </w:rPr>
      </w:pPr>
    </w:p>
    <w:p w:rsidR="00DD3593" w:rsidRDefault="000A2B22">
      <w:pPr>
        <w:spacing w:before="90"/>
        <w:ind w:left="838" w:right="242"/>
        <w:rPr>
          <w:sz w:val="24"/>
        </w:rPr>
      </w:pPr>
      <w:r>
        <w:rPr>
          <w:b/>
          <w:sz w:val="24"/>
        </w:rPr>
        <w:t>ЧУКОКУ</w:t>
      </w:r>
      <w:r>
        <w:rPr>
          <w:sz w:val="24"/>
        </w:rPr>
        <w:t>: выносится за первый случай незначительного нарушения правил по соответствующей категории.</w:t>
      </w:r>
    </w:p>
    <w:p w:rsidR="00DD3593" w:rsidRDefault="00DD3593">
      <w:pPr>
        <w:pStyle w:val="a3"/>
        <w:spacing w:before="2"/>
        <w:rPr>
          <w:sz w:val="23"/>
        </w:rPr>
      </w:pPr>
    </w:p>
    <w:p w:rsidR="00DD3593" w:rsidRDefault="000A2B22">
      <w:pPr>
        <w:ind w:left="838" w:right="692"/>
        <w:rPr>
          <w:sz w:val="24"/>
        </w:rPr>
      </w:pPr>
      <w:r>
        <w:rPr>
          <w:b/>
          <w:sz w:val="24"/>
        </w:rPr>
        <w:t>КЕЙКОКУ</w:t>
      </w:r>
      <w:r>
        <w:rPr>
          <w:sz w:val="24"/>
        </w:rPr>
        <w:t>: налагается за второе случай небольшого нарушения по соответствующей категории или за нарушения не столь серьезные, чтобы наказать HANSOKU ЧУЙ.</w:t>
      </w:r>
    </w:p>
    <w:p w:rsidR="00DD3593" w:rsidRDefault="00DD3593">
      <w:pPr>
        <w:pStyle w:val="a3"/>
        <w:spacing w:before="4"/>
        <w:rPr>
          <w:sz w:val="23"/>
        </w:rPr>
      </w:pPr>
    </w:p>
    <w:p w:rsidR="00DD3593" w:rsidRDefault="000A2B22">
      <w:pPr>
        <w:spacing w:before="1"/>
        <w:ind w:left="838" w:right="467"/>
        <w:rPr>
          <w:sz w:val="24"/>
        </w:rPr>
      </w:pPr>
      <w:r>
        <w:rPr>
          <w:b/>
          <w:sz w:val="24"/>
        </w:rPr>
        <w:t>HANSOKU-ЧУЙ</w:t>
      </w:r>
      <w:r>
        <w:rPr>
          <w:sz w:val="24"/>
        </w:rPr>
        <w:t>: - это предупреждение, предшествующее дисквалификации, обычно выносится в случае нарушений, за которые в данном бою уже было вынесено КЕЙКОКУ, при этом HANSOKU ЧУЙ может быть назначено сразу, без предварительных предупреждений, за серьезные, но не заслуживающие HANSOKU, нарушения правил,.</w:t>
      </w:r>
    </w:p>
    <w:p w:rsidR="00DD3593" w:rsidRDefault="00DD3593">
      <w:pPr>
        <w:pStyle w:val="a3"/>
        <w:rPr>
          <w:sz w:val="24"/>
        </w:rPr>
      </w:pPr>
    </w:p>
    <w:p w:rsidR="00DD3593" w:rsidRDefault="000A2B22">
      <w:pPr>
        <w:pStyle w:val="a3"/>
        <w:spacing w:line="237" w:lineRule="auto"/>
        <w:ind w:left="838" w:right="367"/>
      </w:pPr>
      <w:r>
        <w:rPr>
          <w:b/>
          <w:sz w:val="24"/>
        </w:rPr>
        <w:t>HANSOKU</w:t>
      </w:r>
      <w:r>
        <w:rPr>
          <w:sz w:val="24"/>
        </w:rPr>
        <w:t xml:space="preserve">: </w:t>
      </w:r>
      <w:r>
        <w:t xml:space="preserve">Наказание HANSOKU – дисквалификация </w:t>
      </w:r>
      <w:r>
        <w:rPr>
          <w:rFonts w:ascii="Calibri" w:hAnsi="Calibri"/>
        </w:rPr>
        <w:t xml:space="preserve">- </w:t>
      </w:r>
      <w:r>
        <w:t>выносится за очень серьезные нарушения, либо если до этого уже было вынесено наказание HANSOKU ЧУЙ. Результатом является</w:t>
      </w:r>
    </w:p>
    <w:p w:rsidR="00DD3593" w:rsidRDefault="000A2B22">
      <w:pPr>
        <w:pStyle w:val="a3"/>
        <w:spacing w:before="2"/>
        <w:ind w:left="838" w:right="260"/>
        <w:rPr>
          <w:rFonts w:ascii="Calibri" w:hAnsi="Calibri"/>
        </w:rPr>
      </w:pPr>
      <w:r>
        <w:t>дисквалификация участника на данную схватку. В командных встречах спортсмен, победивший в результате HANSOKU, полученного соперником</w:t>
      </w:r>
      <w:r>
        <w:rPr>
          <w:rFonts w:ascii="Calibri" w:hAnsi="Calibri"/>
        </w:rPr>
        <w:t xml:space="preserve">, </w:t>
      </w:r>
      <w:r>
        <w:t>получает восемь баллов</w:t>
      </w:r>
      <w:r>
        <w:rPr>
          <w:rFonts w:ascii="Calibri" w:hAnsi="Calibri"/>
        </w:rPr>
        <w:t xml:space="preserve">, </w:t>
      </w:r>
      <w:r>
        <w:t>а очки нарушившего Правила обнуляются</w:t>
      </w:r>
      <w:r>
        <w:rPr>
          <w:rFonts w:ascii="Calibri" w:hAnsi="Calibri"/>
        </w:rPr>
        <w:t>.</w:t>
      </w:r>
    </w:p>
    <w:p w:rsidR="00DD3593" w:rsidRDefault="00DD3593">
      <w:pPr>
        <w:rPr>
          <w:rFonts w:ascii="Calibri" w:hAnsi="Calibri"/>
        </w:rPr>
        <w:sectPr w:rsidR="00DD3593">
          <w:pgSz w:w="12240" w:h="15840"/>
          <w:pgMar w:top="1160" w:right="660" w:bottom="900" w:left="580" w:header="0" w:footer="630" w:gutter="0"/>
          <w:cols w:space="720"/>
        </w:sectPr>
      </w:pPr>
    </w:p>
    <w:p w:rsidR="00DD3593" w:rsidRDefault="000A2B22">
      <w:pPr>
        <w:pStyle w:val="a3"/>
        <w:spacing w:before="74"/>
        <w:ind w:left="838" w:right="678"/>
      </w:pPr>
      <w:r>
        <w:rPr>
          <w:b/>
          <w:sz w:val="24"/>
        </w:rPr>
        <w:lastRenderedPageBreak/>
        <w:t>SHIKKAKU</w:t>
      </w:r>
      <w:r>
        <w:rPr>
          <w:sz w:val="24"/>
        </w:rPr>
        <w:t xml:space="preserve">: </w:t>
      </w:r>
      <w:r>
        <w:t>Означает дисквалификацию и удаление с данного турнира, включая любую последующую категорию, на которую может быть зарегистрирован нарушитель. SHIKKAKU может</w:t>
      </w:r>
    </w:p>
    <w:p w:rsidR="00DD3593" w:rsidRDefault="000A2B22">
      <w:pPr>
        <w:pStyle w:val="a3"/>
        <w:spacing w:before="1"/>
        <w:ind w:left="838" w:right="379"/>
      </w:pPr>
      <w:r>
        <w:t>быть вынесено, если участник не подчиняется указаниям Рефери, действует злобно, или совершает акт, наносящий ущерб престижу и чести каратэ-до, или же когда какие-либо другие его действия грубо нарушают правила соревнований и наносят ущерб духу турнира. В командных матчах спортсмен, победивший в результате SHIKKAKU, полученного соперником, получает восемь баллов, а очки нарушившего Правила обнуляются, счет поединка устанавливается 8:0.</w:t>
      </w:r>
    </w:p>
    <w:p w:rsidR="00DD3593" w:rsidRDefault="00DD3593">
      <w:pPr>
        <w:pStyle w:val="a3"/>
        <w:rPr>
          <w:sz w:val="24"/>
        </w:rPr>
      </w:pPr>
    </w:p>
    <w:p w:rsidR="00DD3593" w:rsidRDefault="00DD3593">
      <w:pPr>
        <w:pStyle w:val="a3"/>
        <w:rPr>
          <w:sz w:val="24"/>
        </w:rPr>
      </w:pPr>
    </w:p>
    <w:p w:rsidR="00DD3593" w:rsidRDefault="00DD3593">
      <w:pPr>
        <w:pStyle w:val="a3"/>
        <w:rPr>
          <w:sz w:val="24"/>
        </w:rPr>
      </w:pPr>
    </w:p>
    <w:p w:rsidR="00DD3593" w:rsidRDefault="00DD3593">
      <w:pPr>
        <w:pStyle w:val="a3"/>
        <w:rPr>
          <w:sz w:val="24"/>
        </w:rPr>
      </w:pPr>
    </w:p>
    <w:p w:rsidR="00DD3593" w:rsidRDefault="000A2B22">
      <w:pPr>
        <w:pStyle w:val="61"/>
        <w:spacing w:before="167"/>
      </w:pPr>
      <w:r>
        <w:rPr>
          <w:b w:val="0"/>
          <w:i w:val="0"/>
          <w:spacing w:val="-56"/>
          <w:u w:val="thick"/>
        </w:rPr>
        <w:t xml:space="preserve"> </w:t>
      </w:r>
      <w:r>
        <w:rPr>
          <w:u w:val="thick"/>
        </w:rPr>
        <w:t>ПОЯСНЕНИЯ:</w:t>
      </w:r>
    </w:p>
    <w:p w:rsidR="00DD3593" w:rsidRDefault="00DD3593">
      <w:pPr>
        <w:pStyle w:val="a3"/>
        <w:spacing w:before="7"/>
        <w:rPr>
          <w:b/>
          <w:i/>
          <w:sz w:val="13"/>
        </w:rPr>
      </w:pPr>
    </w:p>
    <w:p w:rsidR="00DD3593" w:rsidRDefault="000A2B22">
      <w:pPr>
        <w:pStyle w:val="a4"/>
        <w:numPr>
          <w:ilvl w:val="0"/>
          <w:numId w:val="30"/>
        </w:numPr>
        <w:tabs>
          <w:tab w:val="left" w:pos="1024"/>
        </w:tabs>
        <w:spacing w:before="92" w:line="252" w:lineRule="exact"/>
        <w:ind w:firstLine="0"/>
        <w:rPr>
          <w:i/>
        </w:rPr>
      </w:pPr>
      <w:r>
        <w:rPr>
          <w:i/>
        </w:rPr>
        <w:t>Существуют три степени предупреждений: ЧУКОКУ, КЕЙКОКУ и HANSOKU</w:t>
      </w:r>
      <w:r>
        <w:rPr>
          <w:i/>
          <w:spacing w:val="-7"/>
        </w:rPr>
        <w:t xml:space="preserve"> </w:t>
      </w:r>
      <w:r>
        <w:rPr>
          <w:i/>
        </w:rPr>
        <w:t>ЧУЙ.</w:t>
      </w:r>
    </w:p>
    <w:p w:rsidR="00DD3593" w:rsidRDefault="000A2B22">
      <w:pPr>
        <w:ind w:left="838"/>
        <w:rPr>
          <w:i/>
        </w:rPr>
      </w:pPr>
      <w:r>
        <w:rPr>
          <w:i/>
        </w:rPr>
        <w:t>Предупреждение – это коррекция, призванная ясно указать на факт нарушения спортсменом Правил соревнований, но без вынесения немедленного наказания.</w:t>
      </w:r>
    </w:p>
    <w:p w:rsidR="00DD3593" w:rsidRDefault="000A2B22">
      <w:pPr>
        <w:pStyle w:val="a4"/>
        <w:numPr>
          <w:ilvl w:val="0"/>
          <w:numId w:val="30"/>
        </w:numPr>
        <w:tabs>
          <w:tab w:val="left" w:pos="1099"/>
        </w:tabs>
        <w:spacing w:before="115"/>
        <w:ind w:right="278" w:firstLine="0"/>
        <w:rPr>
          <w:i/>
        </w:rPr>
      </w:pPr>
      <w:r>
        <w:rPr>
          <w:i/>
        </w:rPr>
        <w:t>Существуют два вида наказаний: HANSOKU и SHIKKAKU. Оба наказания выносятся за нарушения Правил и влекут за собой дисквалификацию либо в данном бою (HANSOKU), либо с турнира в целом (SHIKKAKU) с возможной приостановкой участия в соревнованиях на дополнительный период времени. В этом случае санкции могут по-прежнему налагаться Юридической и Дисциплинарной комиссией на основа нии результатов</w:t>
      </w:r>
      <w:r>
        <w:rPr>
          <w:i/>
          <w:spacing w:val="-28"/>
        </w:rPr>
        <w:t xml:space="preserve"> </w:t>
      </w:r>
      <w:r>
        <w:rPr>
          <w:i/>
        </w:rPr>
        <w:t>жалоб</w:t>
      </w:r>
    </w:p>
    <w:p w:rsidR="00DD3593" w:rsidRDefault="000A2B22">
      <w:pPr>
        <w:pStyle w:val="a4"/>
        <w:numPr>
          <w:ilvl w:val="0"/>
          <w:numId w:val="30"/>
        </w:numPr>
        <w:tabs>
          <w:tab w:val="left" w:pos="1171"/>
        </w:tabs>
        <w:spacing w:before="115"/>
        <w:ind w:left="1170" w:hanging="332"/>
        <w:rPr>
          <w:i/>
        </w:rPr>
      </w:pPr>
      <w:r>
        <w:rPr>
          <w:i/>
        </w:rPr>
        <w:t>Предупреждения Категории 1 и Категории 2 не аккумулируются перекрестным</w:t>
      </w:r>
      <w:r>
        <w:rPr>
          <w:i/>
          <w:spacing w:val="-12"/>
        </w:rPr>
        <w:t xml:space="preserve"> </w:t>
      </w:r>
      <w:r>
        <w:rPr>
          <w:i/>
        </w:rPr>
        <w:t>образом.</w:t>
      </w:r>
    </w:p>
    <w:p w:rsidR="00DD3593" w:rsidRDefault="000A2B22">
      <w:pPr>
        <w:pStyle w:val="a4"/>
        <w:numPr>
          <w:ilvl w:val="0"/>
          <w:numId w:val="30"/>
        </w:numPr>
        <w:tabs>
          <w:tab w:val="left" w:pos="1159"/>
        </w:tabs>
        <w:spacing w:before="115"/>
        <w:ind w:right="198" w:firstLine="0"/>
        <w:rPr>
          <w:i/>
        </w:rPr>
      </w:pPr>
      <w:r>
        <w:rPr>
          <w:i/>
        </w:rPr>
        <w:t>Предупреждение может быть вынесено непосредственно за нарушение Правил, но в случае, если</w:t>
      </w:r>
      <w:r>
        <w:rPr>
          <w:i/>
          <w:spacing w:val="-31"/>
        </w:rPr>
        <w:t xml:space="preserve"> </w:t>
      </w:r>
      <w:r>
        <w:rPr>
          <w:i/>
        </w:rPr>
        <w:t>оно уже однажды дано, повторение нарушений данной категории должно сопровождаться</w:t>
      </w:r>
      <w:r>
        <w:rPr>
          <w:i/>
          <w:spacing w:val="-22"/>
        </w:rPr>
        <w:t xml:space="preserve"> </w:t>
      </w:r>
      <w:r>
        <w:rPr>
          <w:i/>
        </w:rPr>
        <w:t>повышением</w:t>
      </w:r>
    </w:p>
    <w:p w:rsidR="00DD3593" w:rsidRDefault="000A2B22">
      <w:pPr>
        <w:ind w:left="838"/>
        <w:rPr>
          <w:i/>
        </w:rPr>
      </w:pPr>
      <w:r>
        <w:rPr>
          <w:i/>
        </w:rPr>
        <w:t>уровня вынесенного предупреждения или дисквалификации, которые могут быть уместными в данном случае. Например, невозможно дать предупреждение или наказание за превышение контакта, а затем дать другое предупреждение того же уровня за второй случай превышения контакта.</w:t>
      </w:r>
    </w:p>
    <w:p w:rsidR="00DD3593" w:rsidRDefault="00DD3593">
      <w:pPr>
        <w:pStyle w:val="a3"/>
        <w:spacing w:before="1"/>
        <w:rPr>
          <w:i/>
        </w:rPr>
      </w:pPr>
    </w:p>
    <w:p w:rsidR="00DD3593" w:rsidRDefault="000A2B22">
      <w:pPr>
        <w:pStyle w:val="a4"/>
        <w:numPr>
          <w:ilvl w:val="0"/>
          <w:numId w:val="30"/>
        </w:numPr>
        <w:tabs>
          <w:tab w:val="left" w:pos="1103"/>
        </w:tabs>
        <w:ind w:right="186" w:firstLine="0"/>
        <w:rPr>
          <w:i/>
        </w:rPr>
      </w:pPr>
      <w:r>
        <w:rPr>
          <w:i/>
        </w:rPr>
        <w:t>ЧУКОКУ выносятся в первом случае явных незначительных нарушений Правил, но когда потенциал соперника для достижения победы не уменьшен в результате нарушения правил</w:t>
      </w:r>
      <w:r>
        <w:rPr>
          <w:i/>
          <w:spacing w:val="-19"/>
        </w:rPr>
        <w:t xml:space="preserve"> </w:t>
      </w:r>
      <w:r>
        <w:rPr>
          <w:i/>
        </w:rPr>
        <w:t>оппонентом.</w:t>
      </w:r>
    </w:p>
    <w:p w:rsidR="00DD3593" w:rsidRDefault="00DD3593">
      <w:pPr>
        <w:pStyle w:val="a3"/>
        <w:spacing w:before="11"/>
        <w:rPr>
          <w:i/>
          <w:sz w:val="21"/>
        </w:rPr>
      </w:pPr>
    </w:p>
    <w:p w:rsidR="00DD3593" w:rsidRDefault="000A2B22">
      <w:pPr>
        <w:pStyle w:val="a4"/>
        <w:numPr>
          <w:ilvl w:val="0"/>
          <w:numId w:val="30"/>
        </w:numPr>
        <w:tabs>
          <w:tab w:val="left" w:pos="1159"/>
        </w:tabs>
        <w:ind w:right="879" w:firstLine="0"/>
        <w:rPr>
          <w:i/>
        </w:rPr>
      </w:pPr>
      <w:r>
        <w:rPr>
          <w:i/>
        </w:rPr>
        <w:t>КЕЙКОКУ, как правило, дается, когда потенциал спортсмена для достижения победы слегка уменьшен (по мнению Судей) в результате нарушения правил его</w:t>
      </w:r>
      <w:r>
        <w:rPr>
          <w:i/>
          <w:spacing w:val="-7"/>
        </w:rPr>
        <w:t xml:space="preserve"> </w:t>
      </w:r>
      <w:r>
        <w:rPr>
          <w:i/>
        </w:rPr>
        <w:t>соперником.</w:t>
      </w:r>
    </w:p>
    <w:p w:rsidR="00DD3593" w:rsidRDefault="00DD3593">
      <w:pPr>
        <w:pStyle w:val="a3"/>
        <w:rPr>
          <w:i/>
        </w:rPr>
      </w:pPr>
    </w:p>
    <w:p w:rsidR="00DD3593" w:rsidRDefault="000A2B22">
      <w:pPr>
        <w:pStyle w:val="a4"/>
        <w:numPr>
          <w:ilvl w:val="0"/>
          <w:numId w:val="30"/>
        </w:numPr>
        <w:tabs>
          <w:tab w:val="left" w:pos="1233"/>
        </w:tabs>
        <w:ind w:right="333" w:firstLine="0"/>
        <w:jc w:val="both"/>
        <w:rPr>
          <w:i/>
        </w:rPr>
      </w:pPr>
      <w:r>
        <w:rPr>
          <w:i/>
        </w:rPr>
        <w:t>HANSOKU-ЧУЙ может быть вынесено сразу или после КЕЙКОКУ и используется в случаях, когда потенциал участника для достижения победы был серьезно уменьшен (по мнению Судей) в результате нарушения Правил его</w:t>
      </w:r>
      <w:r>
        <w:rPr>
          <w:i/>
          <w:spacing w:val="-1"/>
        </w:rPr>
        <w:t xml:space="preserve"> </w:t>
      </w:r>
      <w:r>
        <w:rPr>
          <w:i/>
        </w:rPr>
        <w:t>соперником.</w:t>
      </w:r>
    </w:p>
    <w:p w:rsidR="00DD3593" w:rsidRDefault="00DD3593">
      <w:pPr>
        <w:pStyle w:val="a3"/>
        <w:spacing w:before="1"/>
        <w:rPr>
          <w:i/>
        </w:rPr>
      </w:pPr>
    </w:p>
    <w:p w:rsidR="00DD3593" w:rsidRDefault="000A2B22">
      <w:pPr>
        <w:pStyle w:val="a4"/>
        <w:numPr>
          <w:ilvl w:val="0"/>
          <w:numId w:val="30"/>
        </w:numPr>
        <w:tabs>
          <w:tab w:val="left" w:pos="1305"/>
        </w:tabs>
        <w:ind w:right="1022" w:firstLine="0"/>
        <w:rPr>
          <w:i/>
        </w:rPr>
      </w:pPr>
      <w:r>
        <w:rPr>
          <w:i/>
        </w:rPr>
        <w:t>HANSOKU выносится за накопившиеся предупреждения, но может быть вынесено сразу и непосредственно за серьезное нарушение Правил. Оно используется, когда, по мнению Судей,</w:t>
      </w:r>
      <w:r>
        <w:rPr>
          <w:i/>
          <w:spacing w:val="-22"/>
        </w:rPr>
        <w:t xml:space="preserve"> </w:t>
      </w:r>
      <w:r>
        <w:rPr>
          <w:i/>
        </w:rPr>
        <w:t>в</w:t>
      </w:r>
    </w:p>
    <w:p w:rsidR="00DD3593" w:rsidRDefault="000A2B22">
      <w:pPr>
        <w:ind w:left="838" w:right="604"/>
        <w:rPr>
          <w:i/>
        </w:rPr>
      </w:pPr>
      <w:r>
        <w:rPr>
          <w:i/>
        </w:rPr>
        <w:t>результате нарушения правил со стороны соперника потенциал участника для достижения победы фактически сведен к нулю.</w:t>
      </w:r>
    </w:p>
    <w:p w:rsidR="00DD3593" w:rsidRDefault="00DD3593">
      <w:pPr>
        <w:pStyle w:val="a3"/>
        <w:rPr>
          <w:i/>
        </w:rPr>
      </w:pPr>
    </w:p>
    <w:p w:rsidR="00DD3593" w:rsidRDefault="000A2B22">
      <w:pPr>
        <w:pStyle w:val="a4"/>
        <w:numPr>
          <w:ilvl w:val="0"/>
          <w:numId w:val="30"/>
        </w:numPr>
        <w:tabs>
          <w:tab w:val="left" w:pos="1159"/>
        </w:tabs>
        <w:ind w:right="428" w:firstLine="0"/>
        <w:rPr>
          <w:i/>
        </w:rPr>
      </w:pPr>
      <w:r>
        <w:rPr>
          <w:i/>
        </w:rPr>
        <w:t>О каждом спортсмене, получившем HANSOKU за нанесенную сопернику травму, и действовавшем по мнению Судей и Татами Менеджера безрассудно и опасно, или признанным не имеющим достаточного опыта для участия в соревнованиях по правилам WKF, должно быть доложено</w:t>
      </w:r>
      <w:r>
        <w:rPr>
          <w:i/>
          <w:spacing w:val="-16"/>
        </w:rPr>
        <w:t xml:space="preserve"> </w:t>
      </w:r>
      <w:r>
        <w:rPr>
          <w:i/>
        </w:rPr>
        <w:t>в</w:t>
      </w:r>
    </w:p>
    <w:p w:rsidR="00DD3593" w:rsidRDefault="000A2B22">
      <w:pPr>
        <w:ind w:left="838"/>
        <w:rPr>
          <w:i/>
        </w:rPr>
      </w:pPr>
      <w:r>
        <w:rPr>
          <w:i/>
        </w:rPr>
        <w:t>Судейский комитет. Судейский комитет будет решать, должен ли указанный спортсмен быть отстранен от оставшейся части данных соревнований и / или от последующих соревнований.</w:t>
      </w:r>
    </w:p>
    <w:p w:rsidR="00DD3593" w:rsidRDefault="00DD3593">
      <w:pPr>
        <w:sectPr w:rsidR="00DD3593">
          <w:pgSz w:w="12240" w:h="15840"/>
          <w:pgMar w:top="1180" w:right="660" w:bottom="900" w:left="580" w:header="0" w:footer="630" w:gutter="0"/>
          <w:cols w:space="720"/>
        </w:sectPr>
      </w:pPr>
    </w:p>
    <w:p w:rsidR="00DD3593" w:rsidRDefault="000A2B22">
      <w:pPr>
        <w:pStyle w:val="a4"/>
        <w:numPr>
          <w:ilvl w:val="0"/>
          <w:numId w:val="30"/>
        </w:numPr>
        <w:tabs>
          <w:tab w:val="left" w:pos="1084"/>
        </w:tabs>
        <w:spacing w:before="67"/>
        <w:ind w:right="291" w:firstLine="0"/>
        <w:rPr>
          <w:i/>
        </w:rPr>
      </w:pPr>
      <w:r>
        <w:rPr>
          <w:i/>
        </w:rPr>
        <w:lastRenderedPageBreak/>
        <w:t>SHIKKAKU может быть наложено сразу без предупреждений любого вида. Если Рефери уверен,</w:t>
      </w:r>
      <w:r>
        <w:rPr>
          <w:i/>
          <w:spacing w:val="-28"/>
        </w:rPr>
        <w:t xml:space="preserve"> </w:t>
      </w:r>
      <w:r>
        <w:rPr>
          <w:i/>
        </w:rPr>
        <w:t>что участник действовал злобно, то независимо от того, привело это или нет к физической травме, SHIKKAKU, а не HANSOKU является правильным</w:t>
      </w:r>
      <w:r>
        <w:rPr>
          <w:i/>
          <w:spacing w:val="-5"/>
        </w:rPr>
        <w:t xml:space="preserve"> </w:t>
      </w:r>
      <w:r>
        <w:rPr>
          <w:i/>
        </w:rPr>
        <w:t>наказанием.</w:t>
      </w:r>
    </w:p>
    <w:p w:rsidR="00DD3593" w:rsidRDefault="00DD3593">
      <w:pPr>
        <w:pStyle w:val="a3"/>
        <w:spacing w:before="10"/>
        <w:rPr>
          <w:i/>
          <w:sz w:val="21"/>
        </w:rPr>
      </w:pPr>
    </w:p>
    <w:p w:rsidR="00DD3593" w:rsidRDefault="000A2B22">
      <w:pPr>
        <w:pStyle w:val="a4"/>
        <w:numPr>
          <w:ilvl w:val="0"/>
          <w:numId w:val="30"/>
        </w:numPr>
        <w:tabs>
          <w:tab w:val="left" w:pos="1159"/>
        </w:tabs>
        <w:ind w:right="193" w:firstLine="0"/>
        <w:rPr>
          <w:i/>
        </w:rPr>
      </w:pPr>
      <w:r>
        <w:rPr>
          <w:i/>
        </w:rPr>
        <w:t>Когда Рефери считает, что тренер вмешивается в процесс боя, он/она приостановит матч (YAME), подходит к тренеру и покажет сигнал о невежливом поведении. После этого рефери снова запустит матч (TSUZUKETE  HAJIME). Если тренер продолжает вмешиваться, Рефери приостанавливает матч, снова подходит к тренеру и попросит его/ее удалится. Рефери не возобновит матч до тех пор, пока тренер не покинет зону Татами. Это не считается ситуацией SHIKKAKU, и эта высылка тренера только для этого конкретного боя или</w:t>
      </w:r>
      <w:r>
        <w:rPr>
          <w:i/>
          <w:spacing w:val="-3"/>
        </w:rPr>
        <w:t xml:space="preserve"> </w:t>
      </w:r>
      <w:r>
        <w:rPr>
          <w:i/>
        </w:rPr>
        <w:t>матча.</w:t>
      </w:r>
    </w:p>
    <w:p w:rsidR="00DD3593" w:rsidRDefault="00DD3593">
      <w:pPr>
        <w:pStyle w:val="a3"/>
        <w:spacing w:before="1"/>
        <w:rPr>
          <w:i/>
        </w:rPr>
      </w:pPr>
    </w:p>
    <w:p w:rsidR="00DD3593" w:rsidRDefault="000A2B22">
      <w:pPr>
        <w:pStyle w:val="a4"/>
        <w:numPr>
          <w:ilvl w:val="0"/>
          <w:numId w:val="30"/>
        </w:numPr>
        <w:tabs>
          <w:tab w:val="left" w:pos="1233"/>
        </w:tabs>
        <w:ind w:left="1232" w:hanging="394"/>
        <w:rPr>
          <w:i/>
        </w:rPr>
      </w:pPr>
      <w:r>
        <w:rPr>
          <w:i/>
        </w:rPr>
        <w:t>SHIKKAKU должно быть объявлено</w:t>
      </w:r>
      <w:r>
        <w:rPr>
          <w:i/>
          <w:spacing w:val="-2"/>
        </w:rPr>
        <w:t xml:space="preserve"> </w:t>
      </w:r>
      <w:r>
        <w:rPr>
          <w:i/>
        </w:rPr>
        <w:t>публично.</w:t>
      </w:r>
    </w:p>
    <w:p w:rsidR="00DD3593" w:rsidRDefault="000A2B22">
      <w:pPr>
        <w:pStyle w:val="a3"/>
        <w:spacing w:before="1"/>
        <w:rPr>
          <w:i/>
          <w:sz w:val="18"/>
        </w:rPr>
      </w:pPr>
      <w:r>
        <w:rPr>
          <w:noProof/>
          <w:lang w:bidi="ar-SA"/>
        </w:rPr>
        <mc:AlternateContent>
          <mc:Choice Requires="wps">
            <w:drawing>
              <wp:anchor distT="0" distB="0" distL="0" distR="0" simplePos="0" relativeHeight="251654656" behindDoc="0" locked="0" layoutInCell="1" allowOverlap="1">
                <wp:simplePos x="0" y="0"/>
                <wp:positionH relativeFrom="page">
                  <wp:posOffset>882650</wp:posOffset>
                </wp:positionH>
                <wp:positionV relativeFrom="paragraph">
                  <wp:posOffset>160020</wp:posOffset>
                </wp:positionV>
                <wp:extent cx="6369685" cy="0"/>
                <wp:effectExtent l="19050" t="7620" r="24765" b="30480"/>
                <wp:wrapTopAndBottom/>
                <wp:docPr id="141"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6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83" o:spid="_x0000_s1026"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12.6pt" to="571.05pt,1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" strokeweight=".48pt">
                <w10:wrap type="topAndBottom" anchorx="page"/>
              </v:line>
            </w:pict>
          </mc:Fallback>
        </mc:AlternateContent>
      </w:r>
    </w:p>
    <w:p w:rsidR="00DD3593" w:rsidRDefault="000A2B22">
      <w:pPr>
        <w:pStyle w:val="51"/>
        <w:spacing w:after="19"/>
      </w:pPr>
      <w:r>
        <w:rPr>
          <w:color w:val="006FC0"/>
        </w:rPr>
        <w:t>СТАТЬЯ 10: ТРАВМЫ И НЕСЧАСТНЫЕ СЛУЧАИ НА СОРЕВНОВАНИЯХ</w:t>
      </w:r>
    </w:p>
    <w:p w:rsidR="00DD3593" w:rsidRDefault="000A2B22">
      <w:pPr>
        <w:pStyle w:val="a3"/>
        <w:spacing w:line="20" w:lineRule="exact"/>
        <w:ind w:left="805"/>
        <w:rPr>
          <w:sz w:val="2"/>
        </w:rPr>
      </w:pPr>
      <w:r>
        <w:rPr>
          <w:spacing w:val="5"/>
          <w:sz w:val="2"/>
        </w:rPr>
        <w:t xml:space="preserve"> </w:t>
      </w:r>
      <w:r>
        <w:rPr>
          <w:noProof/>
          <w:spacing w:val="5"/>
          <w:sz w:val="2"/>
          <w:lang w:bidi="ar-SA"/>
        </w:rPr>
        <mc:AlternateContent>
          <mc:Choice Requires="wpg">
            <w:drawing>
              <wp:inline distT="0" distB="0" distL="0" distR="0">
                <wp:extent cx="6370320" cy="6350"/>
                <wp:effectExtent l="0" t="0" r="17780" b="6350"/>
                <wp:docPr id="139"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40" name="Line 82"/>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id="Group 81" o:spid="_x0000_s1026" style="width:501.6pt;height:.5pt;mso-position-horizontal-relative:char;mso-position-vertical-relative:line" coordsize="10032,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">
                <v:line id="Line 82" o:spid="_x0000_s1027" style="position:absolute;visibility:visible;mso-wrap-style:square" from="0,5" to="100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Pgz/cUAAADcAAAADwAAAGRycy9kb3ducmV2LnhtbESPQUvDQBCF74L/YZmCN7upiC1pt0WF&#10;tkJOtgU9DrvTbDA7G7JrEv+9cxC8zfDevPfNZjeFVg3UpyaygcW8AEVso2u4NnA57+9XoFJGdthG&#10;JgM/lGC3vb3ZYOniyO80nHKtJIRTiQZ8zl2pdbKeAqZ57IhFu8Y+YJa1r7XrcZTw0OqHonjSARuW&#10;Bo8dvXqyX6fvYGA4Vp9DtYxojx/Vi7f7Q7McD8bczabnNahMU/43/12/OcF/FHx5RibQ2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Pgz/cUAAADcAAAADwAAAAAAAAAA&#10;AAAAAAChAgAAZHJzL2Rvd25yZXYueG1sUEsFBgAAAAAEAAQA+QAAAJMDAAAAAA==&#10;" strokeweight=".48pt"/>
                <w10:anchorlock/>
              </v:group>
            </w:pict>
          </mc:Fallback>
        </mc:AlternateContent>
      </w:r>
    </w:p>
    <w:p w:rsidR="00DD3593" w:rsidRDefault="00DD3593">
      <w:pPr>
        <w:pStyle w:val="a3"/>
        <w:rPr>
          <w:b/>
          <w:sz w:val="15"/>
        </w:rPr>
      </w:pPr>
    </w:p>
    <w:p w:rsidR="00DD3593" w:rsidRDefault="000A2B22">
      <w:pPr>
        <w:pStyle w:val="a4"/>
        <w:numPr>
          <w:ilvl w:val="0"/>
          <w:numId w:val="29"/>
        </w:numPr>
        <w:tabs>
          <w:tab w:val="left" w:pos="1060"/>
        </w:tabs>
        <w:spacing w:before="92" w:line="252" w:lineRule="exact"/>
        <w:ind w:firstLine="0"/>
      </w:pPr>
      <w:r>
        <w:t>КИКЕН (или потеря способности продолжать бой) – решение принимаемое, когда участник</w:t>
      </w:r>
      <w:r>
        <w:rPr>
          <w:spacing w:val="-15"/>
        </w:rPr>
        <w:t xml:space="preserve"> </w:t>
      </w:r>
      <w:r>
        <w:t>или</w:t>
      </w:r>
    </w:p>
    <w:p w:rsidR="00DD3593" w:rsidRDefault="000A2B22">
      <w:pPr>
        <w:pStyle w:val="a3"/>
        <w:ind w:left="838" w:right="376"/>
      </w:pPr>
      <w:r>
        <w:t>участники не являются по вызову на площадку, не в состоянии продолжить схватку, прерывают ее, или сняты по распоряжению Рефери. Основанием для этого может послужить травма, не вызванная</w:t>
      </w:r>
    </w:p>
    <w:p w:rsidR="00DD3593" w:rsidRDefault="000A2B22">
      <w:pPr>
        <w:pStyle w:val="a3"/>
        <w:ind w:left="838" w:right="439"/>
      </w:pPr>
      <w:r>
        <w:t>действиями соперника. Удаление по КИКЕН означает, что участник будет дисквалифицирован из этой категории соревнований, но это е влияет на его шансы на участье в других категориях данных</w:t>
      </w:r>
    </w:p>
    <w:p w:rsidR="00DD3593" w:rsidRDefault="000A2B22">
      <w:pPr>
        <w:pStyle w:val="a3"/>
        <w:ind w:left="838"/>
      </w:pPr>
      <w:r>
        <w:t>соревнований</w:t>
      </w:r>
    </w:p>
    <w:p w:rsidR="00DD3593" w:rsidRDefault="000A2B22">
      <w:pPr>
        <w:pStyle w:val="a4"/>
        <w:numPr>
          <w:ilvl w:val="0"/>
          <w:numId w:val="29"/>
        </w:numPr>
        <w:tabs>
          <w:tab w:val="left" w:pos="1060"/>
        </w:tabs>
        <w:spacing w:before="114"/>
        <w:ind w:right="1000" w:firstLine="0"/>
      </w:pPr>
      <w:r>
        <w:t>Если два участника травмируют друг друга одновременно, или страдают от последствий ранее полученных травм и признаны врачом соревнований неспособными продолжать бой, то</w:t>
      </w:r>
      <w:r>
        <w:rPr>
          <w:spacing w:val="-29"/>
        </w:rPr>
        <w:t xml:space="preserve"> </w:t>
      </w:r>
      <w:r>
        <w:t>победа</w:t>
      </w:r>
    </w:p>
    <w:p w:rsidR="00DD3593" w:rsidRDefault="000A2B22">
      <w:pPr>
        <w:pStyle w:val="a3"/>
        <w:spacing w:before="1"/>
        <w:ind w:left="838" w:right="270"/>
      </w:pPr>
      <w:r>
        <w:t xml:space="preserve">присуждается тому из них, кто набрал к этому времени больше очков. В индивидуальных встречах, если очки равны, то результат боя определяется голосованием (ХАНТЕЙ) если один из участников не имеет </w:t>
      </w:r>
      <w:r>
        <w:rPr>
          <w:b/>
        </w:rPr>
        <w:t>СЕНШУ</w:t>
      </w:r>
      <w:r>
        <w:t>. В командных встречах в таком случае Рефери должен объявить ничью (ХИКИВАКЕ) так же</w:t>
      </w:r>
    </w:p>
    <w:p w:rsidR="00DD3593" w:rsidRDefault="000A2B22">
      <w:pPr>
        <w:pStyle w:val="a3"/>
        <w:ind w:left="838" w:right="1104"/>
      </w:pPr>
      <w:r>
        <w:t xml:space="preserve">если один из участников не имеет </w:t>
      </w:r>
      <w:r>
        <w:rPr>
          <w:b/>
        </w:rPr>
        <w:t>СЕНШУ</w:t>
      </w:r>
      <w:r>
        <w:t xml:space="preserve">. Если данная ситуация возникла в решающем бою командного матча, то результат боя определяется голосованием (ХАНТЕЙ) так же если один из участников не имеет </w:t>
      </w:r>
      <w:r>
        <w:rPr>
          <w:b/>
        </w:rPr>
        <w:t>СЕНШУ</w:t>
      </w:r>
      <w:r>
        <w:t>.</w:t>
      </w:r>
    </w:p>
    <w:p w:rsidR="00DD3593" w:rsidRDefault="000A2B22">
      <w:pPr>
        <w:pStyle w:val="a4"/>
        <w:numPr>
          <w:ilvl w:val="0"/>
          <w:numId w:val="29"/>
        </w:numPr>
        <w:tabs>
          <w:tab w:val="left" w:pos="1060"/>
        </w:tabs>
        <w:spacing w:before="114"/>
        <w:ind w:right="200" w:firstLine="0"/>
      </w:pPr>
      <w:r>
        <w:t>Травмированный участник, признанный врачом соревнований неспособным продолжать бой, не может снова участвовать в боях данных</w:t>
      </w:r>
      <w:r>
        <w:rPr>
          <w:spacing w:val="-7"/>
        </w:rPr>
        <w:t xml:space="preserve"> </w:t>
      </w:r>
      <w:r>
        <w:t>соревнований.</w:t>
      </w:r>
    </w:p>
    <w:p w:rsidR="00DD3593" w:rsidRDefault="000A2B22">
      <w:pPr>
        <w:pStyle w:val="a4"/>
        <w:numPr>
          <w:ilvl w:val="0"/>
          <w:numId w:val="29"/>
        </w:numPr>
        <w:tabs>
          <w:tab w:val="left" w:pos="1060"/>
        </w:tabs>
        <w:spacing w:before="116"/>
        <w:ind w:right="593" w:firstLine="0"/>
        <w:jc w:val="both"/>
      </w:pPr>
      <w:r>
        <w:t>Травмированный участник, выигравший бой путем дисквалификации соперника ввиду нанесенной травмы, не допускается к дальнейшему участию в боях данных соревнованиях без разрешения врача. Врач данного турнира определяет, сможет ли участник продолжить выступления или</w:t>
      </w:r>
      <w:r>
        <w:rPr>
          <w:spacing w:val="-22"/>
        </w:rPr>
        <w:t xml:space="preserve"> </w:t>
      </w:r>
      <w:r>
        <w:t>нет.</w:t>
      </w:r>
    </w:p>
    <w:p w:rsidR="00DD3593" w:rsidRDefault="000A2B22">
      <w:pPr>
        <w:pStyle w:val="a4"/>
        <w:numPr>
          <w:ilvl w:val="0"/>
          <w:numId w:val="29"/>
        </w:numPr>
        <w:tabs>
          <w:tab w:val="left" w:pos="1060"/>
        </w:tabs>
        <w:spacing w:before="115"/>
        <w:ind w:right="1062" w:firstLine="0"/>
      </w:pPr>
      <w:r>
        <w:t>Если участник получил травму, Рефери обязан сразу же остановить бой и вызвать врача. Врач уполномочен только поставить диагноз и обработать</w:t>
      </w:r>
      <w:r>
        <w:rPr>
          <w:spacing w:val="-3"/>
        </w:rPr>
        <w:t xml:space="preserve"> </w:t>
      </w:r>
      <w:r>
        <w:t>травму.</w:t>
      </w:r>
    </w:p>
    <w:p w:rsidR="00DD3593" w:rsidRDefault="000A2B22">
      <w:pPr>
        <w:pStyle w:val="a4"/>
        <w:numPr>
          <w:ilvl w:val="0"/>
          <w:numId w:val="29"/>
        </w:numPr>
        <w:tabs>
          <w:tab w:val="left" w:pos="1060"/>
        </w:tabs>
        <w:spacing w:before="116"/>
        <w:ind w:right="384" w:firstLine="0"/>
      </w:pPr>
      <w:r>
        <w:t>Участнику, получившему травму в ходе боя, может оказываться медицинская помощь в течение трех минут. Если медицинская помощь не завершена в допустимое время, Рефери принимает</w:t>
      </w:r>
      <w:r>
        <w:rPr>
          <w:spacing w:val="-18"/>
        </w:rPr>
        <w:t xml:space="preserve"> </w:t>
      </w:r>
      <w:r>
        <w:t>решение,</w:t>
      </w:r>
    </w:p>
    <w:p w:rsidR="00DD3593" w:rsidRDefault="000A2B22">
      <w:pPr>
        <w:pStyle w:val="a3"/>
        <w:ind w:left="838" w:right="839"/>
      </w:pPr>
      <w:r>
        <w:t>должен ли данный участник быть признан неспособным продолжать бой (Статья 13, пункт 8г) или необходимо добавить время для оказания медицинской помощи.</w:t>
      </w:r>
    </w:p>
    <w:p w:rsidR="00DD3593" w:rsidRDefault="000A2B22">
      <w:pPr>
        <w:pStyle w:val="51"/>
        <w:numPr>
          <w:ilvl w:val="0"/>
          <w:numId w:val="29"/>
        </w:numPr>
        <w:tabs>
          <w:tab w:val="left" w:pos="1060"/>
        </w:tabs>
        <w:spacing w:before="118"/>
        <w:ind w:right="480" w:firstLine="0"/>
      </w:pPr>
      <w:r>
        <w:t>Любой участник, который упал, брошен, или сбит с ног, и не смог полностью выпрямиться</w:t>
      </w:r>
      <w:r>
        <w:rPr>
          <w:spacing w:val="-31"/>
        </w:rPr>
        <w:t xml:space="preserve"> </w:t>
      </w:r>
      <w:r>
        <w:t>на ногах в течение десяти секунд, признается неспособным продолжать бой и</w:t>
      </w:r>
      <w:r>
        <w:rPr>
          <w:spacing w:val="-19"/>
        </w:rPr>
        <w:t xml:space="preserve"> </w:t>
      </w:r>
      <w:r>
        <w:t>автоматически</w:t>
      </w:r>
    </w:p>
    <w:p w:rsidR="00DD3593" w:rsidRDefault="000A2B22">
      <w:pPr>
        <w:ind w:left="838" w:right="249"/>
        <w:rPr>
          <w:b/>
        </w:rPr>
      </w:pPr>
      <w:r>
        <w:rPr>
          <w:b/>
        </w:rPr>
        <w:t>снимается со всех видов Кумит</w:t>
      </w:r>
      <w:r>
        <w:rPr>
          <w:rFonts w:ascii="Calibri" w:hAnsi="Calibri"/>
          <w:b/>
        </w:rPr>
        <w:t xml:space="preserve">е </w:t>
      </w:r>
      <w:r>
        <w:rPr>
          <w:b/>
        </w:rPr>
        <w:t>на данных соревнованиях. В случае, если спортсмен упал, брошен или сбит с ног и не выпрямился на ногах немедленно, Рефери должен подзывать врача, и одновременно должен начать считать до десяти на английском языке показывая пальцами рук каждую секунду. Во всех случаях когда начался отсчет времени десяти секунд должен быть</w:t>
      </w:r>
    </w:p>
    <w:p w:rsidR="00DD3593" w:rsidRDefault="000A2B22">
      <w:pPr>
        <w:spacing w:before="1"/>
        <w:ind w:left="838" w:right="628"/>
        <w:rPr>
          <w:b/>
        </w:rPr>
      </w:pPr>
      <w:r>
        <w:rPr>
          <w:b/>
        </w:rPr>
        <w:t>вызван доктор для проверки состояния спортсмена до того как поединок возобновится. Для инцидентов, подпадающих под действие Правила 10 секунд, состояние спортсмена может быть проверено на татами.</w:t>
      </w:r>
    </w:p>
    <w:p w:rsidR="00DD3593" w:rsidRDefault="00DD3593">
      <w:pPr>
        <w:sectPr w:rsidR="00DD3593">
          <w:pgSz w:w="12240" w:h="15840"/>
          <w:pgMar w:top="920" w:right="660" w:bottom="900" w:left="580" w:header="0" w:footer="630" w:gutter="0"/>
          <w:cols w:space="720"/>
        </w:sectPr>
      </w:pPr>
    </w:p>
    <w:p w:rsidR="00DD3593" w:rsidRDefault="000A2B22">
      <w:pPr>
        <w:pStyle w:val="61"/>
        <w:spacing w:before="67"/>
      </w:pPr>
      <w:r>
        <w:rPr>
          <w:b w:val="0"/>
          <w:i w:val="0"/>
          <w:spacing w:val="-56"/>
          <w:u w:val="thick"/>
        </w:rPr>
        <w:lastRenderedPageBreak/>
        <w:t xml:space="preserve"> </w:t>
      </w:r>
      <w:r>
        <w:rPr>
          <w:u w:val="thick"/>
        </w:rPr>
        <w:t>ПОЯСНЕНИЯ</w:t>
      </w:r>
      <w:r>
        <w:t>:</w:t>
      </w:r>
    </w:p>
    <w:p w:rsidR="00DD3593" w:rsidRDefault="000A2B22">
      <w:pPr>
        <w:pStyle w:val="a4"/>
        <w:numPr>
          <w:ilvl w:val="1"/>
          <w:numId w:val="29"/>
        </w:numPr>
        <w:tabs>
          <w:tab w:val="left" w:pos="1024"/>
        </w:tabs>
        <w:spacing w:before="110"/>
        <w:ind w:right="249" w:firstLine="0"/>
        <w:rPr>
          <w:i/>
        </w:rPr>
      </w:pPr>
      <w:r>
        <w:rPr>
          <w:i/>
        </w:rPr>
        <w:t>Когда врач объявляет спортсмена неспособным продолжать бой, соответствующая запись должна быть сделана в карточке мониторинга участника. Степень травмы должна быть зафиксирована так, чтобы это было ясно другим Судейским</w:t>
      </w:r>
      <w:r>
        <w:rPr>
          <w:i/>
          <w:spacing w:val="-4"/>
        </w:rPr>
        <w:t xml:space="preserve"> </w:t>
      </w:r>
      <w:r>
        <w:rPr>
          <w:i/>
        </w:rPr>
        <w:t>бригадам.</w:t>
      </w:r>
    </w:p>
    <w:p w:rsidR="00DD3593" w:rsidRDefault="000A2B22">
      <w:pPr>
        <w:pStyle w:val="a4"/>
        <w:numPr>
          <w:ilvl w:val="1"/>
          <w:numId w:val="29"/>
        </w:numPr>
        <w:tabs>
          <w:tab w:val="left" w:pos="1099"/>
        </w:tabs>
        <w:spacing w:before="115"/>
        <w:ind w:right="938" w:firstLine="0"/>
        <w:rPr>
          <w:i/>
        </w:rPr>
      </w:pPr>
      <w:r>
        <w:rPr>
          <w:i/>
        </w:rPr>
        <w:t>Участник может победить ввиду дисквалификации оппонента из-за накопившихся</w:t>
      </w:r>
      <w:r>
        <w:rPr>
          <w:i/>
          <w:spacing w:val="-23"/>
        </w:rPr>
        <w:t xml:space="preserve"> </w:t>
      </w:r>
      <w:r>
        <w:rPr>
          <w:i/>
        </w:rPr>
        <w:t>небольших нарушений Категории 1. При этом победитель не получил значительной</w:t>
      </w:r>
      <w:r>
        <w:rPr>
          <w:i/>
          <w:spacing w:val="-12"/>
        </w:rPr>
        <w:t xml:space="preserve"> </w:t>
      </w:r>
      <w:r>
        <w:rPr>
          <w:i/>
        </w:rPr>
        <w:t>травмы.</w:t>
      </w:r>
    </w:p>
    <w:p w:rsidR="00DD3593" w:rsidRDefault="000A2B22">
      <w:pPr>
        <w:pStyle w:val="a4"/>
        <w:numPr>
          <w:ilvl w:val="1"/>
          <w:numId w:val="29"/>
        </w:numPr>
        <w:tabs>
          <w:tab w:val="left" w:pos="1171"/>
        </w:tabs>
        <w:spacing w:before="115"/>
        <w:ind w:right="429" w:firstLine="0"/>
        <w:rPr>
          <w:i/>
        </w:rPr>
      </w:pPr>
      <w:r>
        <w:rPr>
          <w:i/>
        </w:rPr>
        <w:t>Если спортсмен травмирован и нуждается в медицинской помощи, Рефери должен вызвать врача поднятием руки и командой голосом</w:t>
      </w:r>
      <w:r>
        <w:rPr>
          <w:i/>
          <w:spacing w:val="-4"/>
        </w:rPr>
        <w:t xml:space="preserve"> </w:t>
      </w:r>
      <w:r>
        <w:rPr>
          <w:i/>
        </w:rPr>
        <w:t>«доктор!».</w:t>
      </w:r>
    </w:p>
    <w:p w:rsidR="00DD3593" w:rsidRDefault="000A2B22">
      <w:pPr>
        <w:pStyle w:val="a4"/>
        <w:numPr>
          <w:ilvl w:val="1"/>
          <w:numId w:val="29"/>
        </w:numPr>
        <w:tabs>
          <w:tab w:val="left" w:pos="1159"/>
        </w:tabs>
        <w:spacing w:before="116"/>
        <w:ind w:right="621" w:firstLine="0"/>
        <w:rPr>
          <w:i/>
        </w:rPr>
      </w:pPr>
      <w:r>
        <w:rPr>
          <w:i/>
        </w:rPr>
        <w:t>Если физически это возможно, травмированный участник должен быть выведен за татами</w:t>
      </w:r>
      <w:r>
        <w:rPr>
          <w:i/>
          <w:spacing w:val="-33"/>
        </w:rPr>
        <w:t xml:space="preserve"> </w:t>
      </w:r>
      <w:r>
        <w:rPr>
          <w:i/>
        </w:rPr>
        <w:t>для проверки его состояния и оказания врачом медицинской</w:t>
      </w:r>
      <w:r>
        <w:rPr>
          <w:i/>
          <w:spacing w:val="-9"/>
        </w:rPr>
        <w:t xml:space="preserve"> </w:t>
      </w:r>
      <w:r>
        <w:rPr>
          <w:i/>
        </w:rPr>
        <w:t>помощи.</w:t>
      </w:r>
    </w:p>
    <w:p w:rsidR="00DD3593" w:rsidRDefault="00DD3593">
      <w:pPr>
        <w:pStyle w:val="a3"/>
        <w:rPr>
          <w:i/>
        </w:rPr>
      </w:pPr>
    </w:p>
    <w:p w:rsidR="00DD3593" w:rsidRDefault="000A2B22">
      <w:pPr>
        <w:pStyle w:val="a4"/>
        <w:numPr>
          <w:ilvl w:val="1"/>
          <w:numId w:val="29"/>
        </w:numPr>
        <w:tabs>
          <w:tab w:val="left" w:pos="1084"/>
        </w:tabs>
        <w:ind w:right="1196" w:firstLine="0"/>
        <w:rPr>
          <w:i/>
        </w:rPr>
      </w:pPr>
      <w:r>
        <w:rPr>
          <w:i/>
        </w:rPr>
        <w:t>Врач обязан давать рекомендации по безопасности, только если они касаются правильного медицинского обеспечения для данного травмированного</w:t>
      </w:r>
      <w:r>
        <w:rPr>
          <w:i/>
          <w:spacing w:val="-3"/>
        </w:rPr>
        <w:t xml:space="preserve"> </w:t>
      </w:r>
      <w:r>
        <w:rPr>
          <w:i/>
        </w:rPr>
        <w:t>участника.</w:t>
      </w:r>
    </w:p>
    <w:p w:rsidR="00DD3593" w:rsidRDefault="000A2B22">
      <w:pPr>
        <w:ind w:left="838" w:right="242"/>
        <w:rPr>
          <w:i/>
        </w:rPr>
      </w:pPr>
      <w:r>
        <w:rPr>
          <w:i/>
        </w:rPr>
        <w:t>VII. Судейская бригада определяет победителя в ситуациях вынесения КИКЕН, HANSOKU или SHIKKAKU</w:t>
      </w:r>
    </w:p>
    <w:p w:rsidR="00DD3593" w:rsidRDefault="000A2B22">
      <w:pPr>
        <w:spacing w:before="114"/>
        <w:ind w:left="838" w:right="350"/>
        <w:rPr>
          <w:i/>
        </w:rPr>
      </w:pPr>
      <w:r>
        <w:rPr>
          <w:i/>
        </w:rPr>
        <w:t>VII. В командных матчах, если член команды получает КИКЕН или дисквалифицирован (HANSOKU или SHIKKAKU), то его баллы в данном бою (если таковые есть) обнуляются и соперник получает восемь баллов (счет поединка фиксируется 8:0).</w:t>
      </w:r>
    </w:p>
    <w:p w:rsidR="00DD3593" w:rsidRDefault="00DD3593">
      <w:pPr>
        <w:pStyle w:val="a3"/>
        <w:rPr>
          <w:i/>
          <w:sz w:val="20"/>
        </w:rPr>
      </w:pPr>
    </w:p>
    <w:p w:rsidR="00DD3593" w:rsidRDefault="000A2B22">
      <w:pPr>
        <w:pStyle w:val="a3"/>
        <w:rPr>
          <w:i/>
          <w:sz w:val="20"/>
        </w:rPr>
      </w:pPr>
      <w:r>
        <w:rPr>
          <w:noProof/>
          <w:lang w:bidi="ar-SA"/>
        </w:rPr>
        <mc:AlternateContent>
          <mc:Choice Requires="wps">
            <w:drawing>
              <wp:anchor distT="0" distB="0" distL="0" distR="0" simplePos="0" relativeHeight="251655680" behindDoc="0" locked="0" layoutInCell="1" allowOverlap="1">
                <wp:simplePos x="0" y="0"/>
                <wp:positionH relativeFrom="page">
                  <wp:posOffset>882650</wp:posOffset>
                </wp:positionH>
                <wp:positionV relativeFrom="paragraph">
                  <wp:posOffset>173990</wp:posOffset>
                </wp:positionV>
                <wp:extent cx="6369685" cy="0"/>
                <wp:effectExtent l="19050" t="8890" r="24765" b="29210"/>
                <wp:wrapTopAndBottom/>
                <wp:docPr id="138"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68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80"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13.7pt" to="571.05pt,1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" strokeweight="6095emu">
                <w10:wrap type="topAndBottom" anchorx="page"/>
              </v:line>
            </w:pict>
          </mc:Fallback>
        </mc:AlternateContent>
      </w:r>
    </w:p>
    <w:p w:rsidR="00DD3593" w:rsidRDefault="000A2B22">
      <w:pPr>
        <w:pStyle w:val="51"/>
      </w:pPr>
      <w:r>
        <w:rPr>
          <w:color w:val="006FC0"/>
        </w:rPr>
        <w:t>СТАТЬЯ 11: ОФИЦИАЛЬНЫЙ ПРОТЕСТ</w:t>
      </w:r>
    </w:p>
    <w:p w:rsidR="00DD3593" w:rsidRDefault="000A2B22">
      <w:pPr>
        <w:pStyle w:val="a3"/>
        <w:spacing w:before="7"/>
        <w:rPr>
          <w:b/>
          <w:sz w:val="10"/>
        </w:rPr>
      </w:pPr>
      <w:r>
        <w:rPr>
          <w:noProof/>
          <w:lang w:bidi="ar-SA"/>
        </w:rPr>
        <mc:AlternateContent>
          <mc:Choice Requires="wps">
            <w:drawing>
              <wp:anchor distT="0" distB="0" distL="0" distR="0" simplePos="0" relativeHeight="251656704" behindDoc="0" locked="0" layoutInCell="1" allowOverlap="1">
                <wp:simplePos x="0" y="0"/>
                <wp:positionH relativeFrom="page">
                  <wp:posOffset>882650</wp:posOffset>
                </wp:positionH>
                <wp:positionV relativeFrom="paragraph">
                  <wp:posOffset>105410</wp:posOffset>
                </wp:positionV>
                <wp:extent cx="6369685" cy="0"/>
                <wp:effectExtent l="19050" t="16510" r="24765" b="21590"/>
                <wp:wrapTopAndBottom/>
                <wp:docPr id="137"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6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79"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8.3pt" to="571.05pt,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" strokeweight=".48pt">
                <w10:wrap type="topAndBottom" anchorx="page"/>
              </v:line>
            </w:pict>
          </mc:Fallback>
        </mc:AlternateContent>
      </w:r>
    </w:p>
    <w:p w:rsidR="00DD3593" w:rsidRDefault="00DD3593">
      <w:pPr>
        <w:pStyle w:val="a3"/>
        <w:spacing w:before="2"/>
        <w:rPr>
          <w:b/>
          <w:sz w:val="13"/>
        </w:rPr>
      </w:pPr>
    </w:p>
    <w:p w:rsidR="00DD3593" w:rsidRDefault="000A2B22">
      <w:pPr>
        <w:pStyle w:val="a4"/>
        <w:numPr>
          <w:ilvl w:val="0"/>
          <w:numId w:val="28"/>
        </w:numPr>
        <w:tabs>
          <w:tab w:val="left" w:pos="1060"/>
        </w:tabs>
        <w:spacing w:before="92"/>
        <w:ind w:firstLine="0"/>
        <w:jc w:val="left"/>
      </w:pPr>
      <w:r>
        <w:t>Никто не может подать протест по поводу судейства членам Судейской</w:t>
      </w:r>
      <w:r>
        <w:rPr>
          <w:spacing w:val="-9"/>
        </w:rPr>
        <w:t xml:space="preserve"> </w:t>
      </w:r>
      <w:r>
        <w:t>бригады.</w:t>
      </w:r>
    </w:p>
    <w:p w:rsidR="00DD3593" w:rsidRDefault="00DD3593">
      <w:pPr>
        <w:pStyle w:val="a3"/>
      </w:pPr>
    </w:p>
    <w:p w:rsidR="00DD3593" w:rsidRDefault="000A2B22">
      <w:pPr>
        <w:pStyle w:val="a4"/>
        <w:numPr>
          <w:ilvl w:val="0"/>
          <w:numId w:val="28"/>
        </w:numPr>
        <w:tabs>
          <w:tab w:val="left" w:pos="1120"/>
        </w:tabs>
        <w:ind w:right="421" w:firstLine="60"/>
        <w:jc w:val="left"/>
      </w:pPr>
      <w:r>
        <w:t>Если процедура судейства представляется противоречащей Правилам, то Тренер или представитель федерации являются единственными лицами, которые могут подать</w:t>
      </w:r>
      <w:r>
        <w:rPr>
          <w:spacing w:val="-13"/>
        </w:rPr>
        <w:t xml:space="preserve"> </w:t>
      </w:r>
      <w:r>
        <w:t>протест</w:t>
      </w:r>
    </w:p>
    <w:p w:rsidR="00DD3593" w:rsidRDefault="00DD3593">
      <w:pPr>
        <w:pStyle w:val="a3"/>
        <w:spacing w:before="5"/>
        <w:rPr>
          <w:sz w:val="23"/>
        </w:rPr>
      </w:pPr>
    </w:p>
    <w:p w:rsidR="00DD3593" w:rsidRDefault="000A2B22">
      <w:pPr>
        <w:pStyle w:val="a4"/>
        <w:numPr>
          <w:ilvl w:val="0"/>
          <w:numId w:val="28"/>
        </w:numPr>
        <w:tabs>
          <w:tab w:val="left" w:pos="1060"/>
        </w:tabs>
        <w:ind w:right="245" w:firstLine="0"/>
        <w:jc w:val="left"/>
      </w:pPr>
      <w:r>
        <w:t>Протест должен иметь форму письменного заявления, представленного на рассмотрение немедленно после боя, в ходе которого возникла причина протеста. (Единственным исключением из этого правила является случай, когда протест касается административного нарушения. Татами Менеджер должен быть немедленно извещен об обнаружении административного</w:t>
      </w:r>
      <w:r>
        <w:rPr>
          <w:spacing w:val="-2"/>
        </w:rPr>
        <w:t xml:space="preserve"> </w:t>
      </w:r>
      <w:r>
        <w:t>нарушения.)</w:t>
      </w:r>
    </w:p>
    <w:p w:rsidR="00DD3593" w:rsidRDefault="00DD3593">
      <w:pPr>
        <w:pStyle w:val="a3"/>
        <w:spacing w:before="2"/>
        <w:rPr>
          <w:sz w:val="23"/>
        </w:rPr>
      </w:pPr>
    </w:p>
    <w:p w:rsidR="00DD3593" w:rsidRDefault="000A2B22">
      <w:pPr>
        <w:pStyle w:val="a4"/>
        <w:numPr>
          <w:ilvl w:val="0"/>
          <w:numId w:val="28"/>
        </w:numPr>
        <w:tabs>
          <w:tab w:val="left" w:pos="1060"/>
        </w:tabs>
        <w:spacing w:before="1"/>
        <w:ind w:firstLine="0"/>
        <w:jc w:val="left"/>
      </w:pPr>
      <w:r>
        <w:t>Протест должен быть представлен на рассмотрение представителю Апелляционного Жюри.</w:t>
      </w:r>
      <w:r>
        <w:rPr>
          <w:spacing w:val="-14"/>
        </w:rPr>
        <w:t xml:space="preserve"> </w:t>
      </w:r>
      <w:r>
        <w:t>В</w:t>
      </w:r>
    </w:p>
    <w:p w:rsidR="00DD3593" w:rsidRDefault="000A2B22">
      <w:pPr>
        <w:pStyle w:val="a3"/>
        <w:spacing w:before="2"/>
        <w:ind w:left="838" w:right="619"/>
      </w:pPr>
      <w:r>
        <w:t>установленном порядке Жюри рассматривает обстоятельства, повлекшие опротестование решения. Рассмотрев все имеющиеся факты, Жюри составляет отчет и наделяется полномочиями предпринять такие действия, какие могут потребоваться.</w:t>
      </w:r>
    </w:p>
    <w:p w:rsidR="00DD3593" w:rsidRDefault="00DD3593">
      <w:pPr>
        <w:pStyle w:val="a3"/>
        <w:spacing w:before="3"/>
        <w:rPr>
          <w:sz w:val="23"/>
        </w:rPr>
      </w:pPr>
    </w:p>
    <w:p w:rsidR="00DD3593" w:rsidRDefault="000A2B22">
      <w:pPr>
        <w:pStyle w:val="a4"/>
        <w:numPr>
          <w:ilvl w:val="0"/>
          <w:numId w:val="28"/>
        </w:numPr>
        <w:tabs>
          <w:tab w:val="left" w:pos="1060"/>
        </w:tabs>
        <w:ind w:right="517" w:firstLine="0"/>
        <w:jc w:val="left"/>
      </w:pPr>
      <w:r>
        <w:t>Любой протест относительно применения правил должен быть объявлен тренером не позднее, чем через одну минуту после окончания боя. Тренер запросит официальную форму протеста у Менеджера Татами и у него будет четыре минуты, чтобы форма была заполнена, подписана и отправлена Татами- Менеджеру с соответствующей платой. Менеджер Татами незамедлительно передаст заполненную форму протеста представителю Апелляционного Жюри, у которого будет пять минут, чтобы принять решение.</w:t>
      </w:r>
    </w:p>
    <w:p w:rsidR="00DD3593" w:rsidRDefault="00DD3593">
      <w:pPr>
        <w:pStyle w:val="a3"/>
        <w:spacing w:before="1"/>
      </w:pPr>
    </w:p>
    <w:p w:rsidR="00DD3593" w:rsidRDefault="000A2B22">
      <w:pPr>
        <w:pStyle w:val="a4"/>
        <w:numPr>
          <w:ilvl w:val="0"/>
          <w:numId w:val="28"/>
        </w:numPr>
        <w:tabs>
          <w:tab w:val="left" w:pos="1060"/>
        </w:tabs>
        <w:ind w:right="610" w:firstLine="0"/>
        <w:jc w:val="left"/>
      </w:pPr>
      <w:r>
        <w:t>Протестующий должен депонировать установленную стоимость протеста, утвержденную WKF EC (Президиумом НФК), после чего протест вместе с указанным депозитом должен быть подан представителю Апелляционного</w:t>
      </w:r>
      <w:r>
        <w:rPr>
          <w:spacing w:val="-1"/>
        </w:rPr>
        <w:t xml:space="preserve"> </w:t>
      </w:r>
      <w:r>
        <w:t>Жюри.</w:t>
      </w:r>
    </w:p>
    <w:p w:rsidR="00DD3593" w:rsidRDefault="00DD3593">
      <w:pPr>
        <w:pStyle w:val="a3"/>
        <w:spacing w:before="4"/>
        <w:rPr>
          <w:sz w:val="23"/>
        </w:rPr>
      </w:pPr>
    </w:p>
    <w:p w:rsidR="00DD3593" w:rsidRDefault="000A2B22">
      <w:pPr>
        <w:pStyle w:val="51"/>
        <w:numPr>
          <w:ilvl w:val="0"/>
          <w:numId w:val="28"/>
        </w:numPr>
        <w:tabs>
          <w:tab w:val="left" w:pos="1060"/>
        </w:tabs>
        <w:ind w:firstLine="0"/>
        <w:jc w:val="left"/>
      </w:pPr>
      <w:r>
        <w:t>Состав Апелляционного</w:t>
      </w:r>
      <w:r>
        <w:rPr>
          <w:spacing w:val="-1"/>
        </w:rPr>
        <w:t xml:space="preserve"> </w:t>
      </w:r>
      <w:r>
        <w:t>Жюри.</w:t>
      </w:r>
    </w:p>
    <w:p w:rsidR="00DD3593" w:rsidRDefault="00DD3593">
      <w:pPr>
        <w:sectPr w:rsidR="00DD3593">
          <w:pgSz w:w="12240" w:h="15840"/>
          <w:pgMar w:top="1040" w:right="660" w:bottom="900" w:left="580" w:header="0" w:footer="630" w:gutter="0"/>
          <w:cols w:space="720"/>
        </w:sectPr>
      </w:pPr>
    </w:p>
    <w:p w:rsidR="00DD3593" w:rsidRDefault="000A2B22">
      <w:pPr>
        <w:pStyle w:val="a3"/>
        <w:spacing w:before="67"/>
        <w:ind w:left="838" w:right="642" w:firstLine="719"/>
      </w:pPr>
      <w:r>
        <w:lastRenderedPageBreak/>
        <w:t>Апелляционное Жюри состоит из трех ведущих рефери, назначенных Судейским Комитетом (СК). В Апелляционное Жюри не может быть назначено более одного представителя от одной национальной Федерации (организации). СК также должен назначить трех дополнительных членов</w:t>
      </w:r>
    </w:p>
    <w:p w:rsidR="00DD3593" w:rsidRDefault="000A2B22">
      <w:pPr>
        <w:pStyle w:val="a3"/>
        <w:ind w:left="838" w:right="195"/>
      </w:pPr>
      <w:r>
        <w:t>Аппеляционного Жюри (им присваиваются номера от 1 до 3), которые автоматически должны заменить любого из первоначально назначенных членов Жюри в ситуации конфликта интересов, когда член Жюри является представителем той же страны (организации) либо связан семейными или родственными отношениями с любой из сторон, вовлеченной в опротестованный инцидент, включая всех членов</w:t>
      </w:r>
    </w:p>
    <w:p w:rsidR="00DD3593" w:rsidRDefault="000A2B22">
      <w:pPr>
        <w:pStyle w:val="a3"/>
        <w:spacing w:before="1"/>
        <w:ind w:left="838"/>
      </w:pPr>
      <w:r>
        <w:t>судейской бригады, вовлеченной в опротестованный инцидент.</w:t>
      </w:r>
    </w:p>
    <w:p w:rsidR="00DD3593" w:rsidRDefault="00DD3593">
      <w:pPr>
        <w:pStyle w:val="a3"/>
        <w:spacing w:before="6"/>
        <w:rPr>
          <w:sz w:val="23"/>
        </w:rPr>
      </w:pPr>
    </w:p>
    <w:p w:rsidR="00DD3593" w:rsidRDefault="000A2B22">
      <w:pPr>
        <w:pStyle w:val="51"/>
        <w:numPr>
          <w:ilvl w:val="0"/>
          <w:numId w:val="28"/>
        </w:numPr>
        <w:tabs>
          <w:tab w:val="left" w:pos="1060"/>
        </w:tabs>
        <w:ind w:firstLine="0"/>
        <w:jc w:val="left"/>
      </w:pPr>
      <w:r>
        <w:t xml:space="preserve">Процесс рассмотрения </w:t>
      </w:r>
      <w:r>
        <w:rPr>
          <w:rFonts w:ascii="Calibri" w:hAnsi="Calibri"/>
        </w:rPr>
        <w:t>П</w:t>
      </w:r>
      <w:r>
        <w:t>ротеста.</w:t>
      </w:r>
    </w:p>
    <w:p w:rsidR="00DD3593" w:rsidRDefault="00DD3593">
      <w:pPr>
        <w:pStyle w:val="a3"/>
        <w:spacing w:before="2"/>
        <w:rPr>
          <w:b/>
          <w:sz w:val="23"/>
        </w:rPr>
      </w:pPr>
    </w:p>
    <w:p w:rsidR="00DD3593" w:rsidRDefault="000A2B22">
      <w:pPr>
        <w:pStyle w:val="a3"/>
        <w:ind w:left="838" w:right="568"/>
      </w:pPr>
      <w:r>
        <w:t>Член Апелляционного Жюри, принявший протест, обязан созвать Апелляционное Жюри и проверить внесение депозита у казначея.</w:t>
      </w:r>
    </w:p>
    <w:p w:rsidR="00DD3593" w:rsidRDefault="000A2B22">
      <w:pPr>
        <w:pStyle w:val="a3"/>
        <w:spacing w:before="1"/>
        <w:ind w:left="838" w:right="640"/>
      </w:pPr>
      <w:r>
        <w:t>Как только Апелляционное Жюри созвано, оно должно немедленно произвести соответствующее расследование обоснованности причин протеста. Каждый из трех членов Жюри обязан вынести свое решение относительно обоснованности протеста. Воздерживаться от участия в голосовании неприемлемо.</w:t>
      </w:r>
    </w:p>
    <w:p w:rsidR="00DD3593" w:rsidRDefault="00DD3593">
      <w:pPr>
        <w:pStyle w:val="a3"/>
        <w:spacing w:before="2"/>
        <w:rPr>
          <w:sz w:val="23"/>
        </w:rPr>
      </w:pPr>
    </w:p>
    <w:p w:rsidR="00DD3593" w:rsidRDefault="000A2B22">
      <w:pPr>
        <w:pStyle w:val="51"/>
        <w:numPr>
          <w:ilvl w:val="0"/>
          <w:numId w:val="28"/>
        </w:numPr>
        <w:tabs>
          <w:tab w:val="left" w:pos="1060"/>
        </w:tabs>
        <w:spacing w:before="1"/>
        <w:ind w:firstLine="0"/>
        <w:jc w:val="left"/>
      </w:pPr>
      <w:r>
        <w:t>Отклоненные</w:t>
      </w:r>
      <w:r>
        <w:rPr>
          <w:spacing w:val="-3"/>
        </w:rPr>
        <w:t xml:space="preserve"> </w:t>
      </w:r>
      <w:r>
        <w:t>протесты.</w:t>
      </w:r>
    </w:p>
    <w:p w:rsidR="00DD3593" w:rsidRDefault="00DD3593">
      <w:pPr>
        <w:pStyle w:val="a3"/>
        <w:spacing w:before="3"/>
        <w:rPr>
          <w:b/>
          <w:sz w:val="23"/>
        </w:rPr>
      </w:pPr>
    </w:p>
    <w:p w:rsidR="00DD3593" w:rsidRDefault="000A2B22">
      <w:pPr>
        <w:pStyle w:val="a3"/>
        <w:ind w:left="838" w:right="883"/>
        <w:jc w:val="both"/>
      </w:pPr>
      <w:r>
        <w:t>Если протест признан необоснованным, Апелляционное Жюри должно назначить одного из своих членов для устного уведомления протестующей стороны о том, что протест отклонен. На протест ставится штамп «ОТКЛОНЕН», каждый из членов Апелляционного Жюри подписывает данный</w:t>
      </w:r>
    </w:p>
    <w:p w:rsidR="00DD3593" w:rsidRDefault="000A2B22">
      <w:pPr>
        <w:pStyle w:val="a3"/>
        <w:spacing w:before="2"/>
        <w:ind w:left="838" w:right="592"/>
      </w:pPr>
      <w:r>
        <w:t>документ, после чего протест передается казначею, который, в свою очередь, передает оформленный документ Генеральному Секретарю.</w:t>
      </w:r>
    </w:p>
    <w:p w:rsidR="00DD3593" w:rsidRDefault="00DD3593">
      <w:pPr>
        <w:pStyle w:val="a3"/>
        <w:spacing w:before="8"/>
        <w:rPr>
          <w:sz w:val="23"/>
        </w:rPr>
      </w:pPr>
    </w:p>
    <w:p w:rsidR="00DD3593" w:rsidRDefault="000A2B22">
      <w:pPr>
        <w:pStyle w:val="51"/>
        <w:numPr>
          <w:ilvl w:val="0"/>
          <w:numId w:val="28"/>
        </w:numPr>
        <w:tabs>
          <w:tab w:val="left" w:pos="1559"/>
        </w:tabs>
        <w:ind w:left="1558" w:hanging="360"/>
        <w:jc w:val="left"/>
        <w:rPr>
          <w:rFonts w:ascii="Calibri" w:hAnsi="Calibri"/>
        </w:rPr>
      </w:pPr>
      <w:r>
        <w:t>Протесты, признанные</w:t>
      </w:r>
      <w:r>
        <w:rPr>
          <w:spacing w:val="-3"/>
        </w:rPr>
        <w:t xml:space="preserve"> </w:t>
      </w:r>
      <w:r>
        <w:t>обоснованными.</w:t>
      </w:r>
    </w:p>
    <w:p w:rsidR="00DD3593" w:rsidRDefault="00DD3593">
      <w:pPr>
        <w:pStyle w:val="a3"/>
        <w:spacing w:before="10"/>
        <w:rPr>
          <w:b/>
          <w:sz w:val="21"/>
        </w:rPr>
      </w:pPr>
    </w:p>
    <w:p w:rsidR="00DD3593" w:rsidRDefault="000A2B22">
      <w:pPr>
        <w:pStyle w:val="a3"/>
        <w:ind w:left="838" w:right="225"/>
      </w:pPr>
      <w:r>
        <w:t>Если протест признан обоснованным, Апелляционное Жюри, Организационный Комитет и Судейский Комитет должны предпринять соответствующие практические меры для исправления ситуации, включая следующие возможные действия:</w:t>
      </w:r>
    </w:p>
    <w:p w:rsidR="00DD3593" w:rsidRDefault="00DD3593">
      <w:pPr>
        <w:pStyle w:val="a3"/>
        <w:spacing w:before="11"/>
        <w:rPr>
          <w:sz w:val="21"/>
        </w:rPr>
      </w:pPr>
    </w:p>
    <w:p w:rsidR="00DD3593" w:rsidRDefault="000A2B22">
      <w:pPr>
        <w:pStyle w:val="a4"/>
        <w:numPr>
          <w:ilvl w:val="0"/>
          <w:numId w:val="27"/>
        </w:numPr>
        <w:tabs>
          <w:tab w:val="left" w:pos="1558"/>
          <w:tab w:val="left" w:pos="1559"/>
        </w:tabs>
        <w:spacing w:line="269" w:lineRule="exact"/>
      </w:pPr>
      <w:r>
        <w:t>Пересмотр судейских решений, противоречащих</w:t>
      </w:r>
      <w:r>
        <w:rPr>
          <w:spacing w:val="-7"/>
        </w:rPr>
        <w:t xml:space="preserve"> </w:t>
      </w:r>
      <w:r>
        <w:t>Правилам,</w:t>
      </w:r>
    </w:p>
    <w:p w:rsidR="00DD3593" w:rsidRDefault="000A2B22">
      <w:pPr>
        <w:pStyle w:val="a4"/>
        <w:numPr>
          <w:ilvl w:val="0"/>
          <w:numId w:val="27"/>
        </w:numPr>
        <w:tabs>
          <w:tab w:val="left" w:pos="1558"/>
          <w:tab w:val="left" w:pos="1559"/>
        </w:tabs>
        <w:spacing w:line="269" w:lineRule="exact"/>
      </w:pPr>
      <w:r>
        <w:t>Отмену результатов встреч в подгруппе, проведенных с момента</w:t>
      </w:r>
      <w:r>
        <w:rPr>
          <w:spacing w:val="-9"/>
        </w:rPr>
        <w:t xml:space="preserve"> </w:t>
      </w:r>
      <w:r>
        <w:t>инцидента,</w:t>
      </w:r>
    </w:p>
    <w:p w:rsidR="00DD3593" w:rsidRDefault="000A2B22">
      <w:pPr>
        <w:pStyle w:val="a4"/>
        <w:numPr>
          <w:ilvl w:val="0"/>
          <w:numId w:val="27"/>
        </w:numPr>
        <w:tabs>
          <w:tab w:val="left" w:pos="1558"/>
          <w:tab w:val="left" w:pos="1559"/>
        </w:tabs>
        <w:spacing w:line="269" w:lineRule="exact"/>
      </w:pPr>
      <w:r>
        <w:t>Повторное проведение встреч, отмененных в результате</w:t>
      </w:r>
      <w:r>
        <w:rPr>
          <w:spacing w:val="-4"/>
        </w:rPr>
        <w:t xml:space="preserve"> </w:t>
      </w:r>
      <w:r>
        <w:t>инцидента,</w:t>
      </w:r>
    </w:p>
    <w:p w:rsidR="00DD3593" w:rsidRDefault="000A2B22">
      <w:pPr>
        <w:pStyle w:val="a4"/>
        <w:numPr>
          <w:ilvl w:val="0"/>
          <w:numId w:val="27"/>
        </w:numPr>
        <w:tabs>
          <w:tab w:val="left" w:pos="1558"/>
          <w:tab w:val="left" w:pos="1559"/>
        </w:tabs>
        <w:ind w:right="459"/>
      </w:pPr>
      <w:r>
        <w:t>Рекомендации Судейскому Комитету по оценке судей, вовлеченных в инцидент для вынесения санкций.</w:t>
      </w:r>
    </w:p>
    <w:p w:rsidR="00DD3593" w:rsidRDefault="00DD3593">
      <w:pPr>
        <w:pStyle w:val="a3"/>
        <w:spacing w:before="1"/>
      </w:pPr>
    </w:p>
    <w:p w:rsidR="00DD3593" w:rsidRDefault="000A2B22">
      <w:pPr>
        <w:pStyle w:val="a3"/>
        <w:spacing w:before="1"/>
        <w:ind w:left="838" w:right="202"/>
      </w:pPr>
      <w:r>
        <w:t>На Апелляционном Жюри лежит ответственность за проявление сдержанности в вынесении решений и принятии мер, которые могут значительно нарушить ход соревнований. Пересмотр процесса отборочных соревнований – это крайняя мера для достижения честного результата.</w:t>
      </w:r>
    </w:p>
    <w:p w:rsidR="00DD3593" w:rsidRDefault="00DD3593">
      <w:pPr>
        <w:pStyle w:val="a3"/>
        <w:spacing w:before="9"/>
        <w:rPr>
          <w:sz w:val="21"/>
        </w:rPr>
      </w:pPr>
    </w:p>
    <w:p w:rsidR="00DD3593" w:rsidRDefault="000A2B22">
      <w:pPr>
        <w:pStyle w:val="a3"/>
        <w:ind w:left="838" w:right="362"/>
        <w:jc w:val="both"/>
      </w:pPr>
      <w:r>
        <w:t>Если протест признан обоснованным, Апелляционное Жюри должно назначить одного из своих членов для устного уведомления протестующей стороны о том, что протест удовлетворен. На протест ставится штамп «УДОВЛЕТВОРЕН», каждый из членов Апелляционного Жюри подписывает данный документ, после чего протест передается казначею, который, в свою очередь, возвращает депозит протестовавшей стороне и затем передает оформленный документ Генеральному Секретарю.</w:t>
      </w:r>
    </w:p>
    <w:p w:rsidR="00DD3593" w:rsidRDefault="00DD3593">
      <w:pPr>
        <w:pStyle w:val="a3"/>
        <w:spacing w:before="8"/>
      </w:pPr>
    </w:p>
    <w:p w:rsidR="00DD3593" w:rsidRDefault="000A2B22">
      <w:pPr>
        <w:pStyle w:val="51"/>
        <w:numPr>
          <w:ilvl w:val="0"/>
          <w:numId w:val="28"/>
        </w:numPr>
        <w:tabs>
          <w:tab w:val="left" w:pos="1559"/>
        </w:tabs>
        <w:ind w:left="1558" w:hanging="360"/>
        <w:jc w:val="left"/>
        <w:rPr>
          <w:rFonts w:ascii="Calibri" w:hAnsi="Calibri"/>
        </w:rPr>
      </w:pPr>
      <w:r>
        <w:t>Отчет об</w:t>
      </w:r>
      <w:r>
        <w:rPr>
          <w:spacing w:val="-1"/>
        </w:rPr>
        <w:t xml:space="preserve"> </w:t>
      </w:r>
      <w:r>
        <w:t>инциденте</w:t>
      </w:r>
    </w:p>
    <w:p w:rsidR="00DD3593" w:rsidRDefault="00DD3593">
      <w:pPr>
        <w:pStyle w:val="a3"/>
        <w:spacing w:before="10"/>
        <w:rPr>
          <w:b/>
          <w:sz w:val="21"/>
        </w:rPr>
      </w:pPr>
    </w:p>
    <w:p w:rsidR="00DD3593" w:rsidRDefault="000A2B22">
      <w:pPr>
        <w:pStyle w:val="a3"/>
        <w:ind w:left="838" w:right="184"/>
      </w:pPr>
      <w:r>
        <w:t>После рассмотрения инцидента вышеуказанным образом, Апелляционное Жюри должно собраться вновь и составить простой отчет о рассмотрении протеста. В отчете должны быть приведены результаты</w:t>
      </w:r>
    </w:p>
    <w:p w:rsidR="00DD3593" w:rsidRDefault="00DD3593">
      <w:pPr>
        <w:sectPr w:rsidR="00DD3593">
          <w:pgSz w:w="12240" w:h="15840"/>
          <w:pgMar w:top="920" w:right="660" w:bottom="900" w:left="580" w:header="0" w:footer="630" w:gutter="0"/>
          <w:cols w:space="720"/>
        </w:sectPr>
      </w:pPr>
    </w:p>
    <w:p w:rsidR="00DD3593" w:rsidRDefault="000A2B22">
      <w:pPr>
        <w:pStyle w:val="a3"/>
        <w:spacing w:before="67"/>
        <w:ind w:left="838" w:right="940"/>
      </w:pPr>
      <w:r>
        <w:lastRenderedPageBreak/>
        <w:t>расследования с указанием причин удовлетворения или отклонения протеста. Отчет должен быть подписан всеми тремя членами Апелляционного Жюри и передан Генеральному Секретарю.</w:t>
      </w:r>
    </w:p>
    <w:p w:rsidR="00DD3593" w:rsidRDefault="00DD3593">
      <w:pPr>
        <w:pStyle w:val="a3"/>
        <w:spacing w:before="8"/>
        <w:rPr>
          <w:sz w:val="23"/>
        </w:rPr>
      </w:pPr>
    </w:p>
    <w:p w:rsidR="00DD3593" w:rsidRDefault="000A2B22">
      <w:pPr>
        <w:pStyle w:val="51"/>
        <w:numPr>
          <w:ilvl w:val="0"/>
          <w:numId w:val="28"/>
        </w:numPr>
        <w:tabs>
          <w:tab w:val="left" w:pos="1559"/>
        </w:tabs>
        <w:ind w:left="1558" w:hanging="360"/>
        <w:jc w:val="left"/>
        <w:rPr>
          <w:rFonts w:ascii="Calibri" w:hAnsi="Calibri"/>
        </w:rPr>
      </w:pPr>
      <w:r>
        <w:t>Полномочия и</w:t>
      </w:r>
      <w:r>
        <w:rPr>
          <w:spacing w:val="-3"/>
        </w:rPr>
        <w:t xml:space="preserve"> </w:t>
      </w:r>
      <w:r>
        <w:t>ограничения</w:t>
      </w:r>
    </w:p>
    <w:p w:rsidR="00DD3593" w:rsidRDefault="00DD3593">
      <w:pPr>
        <w:pStyle w:val="a3"/>
        <w:spacing w:before="10"/>
        <w:rPr>
          <w:b/>
          <w:sz w:val="21"/>
        </w:rPr>
      </w:pPr>
    </w:p>
    <w:p w:rsidR="00DD3593" w:rsidRDefault="000A2B22">
      <w:pPr>
        <w:pStyle w:val="a3"/>
        <w:ind w:left="838" w:right="294"/>
      </w:pPr>
      <w:r>
        <w:t>Решение Апелляционного Жюри является окончательным и может быть изменено только решением Директората (Президиума НФК). Апелляционное Жюри не может выносить санкции или наказания. Его функция – вынесение решения по существу протеста и инициирование необходимых действий со</w:t>
      </w:r>
    </w:p>
    <w:p w:rsidR="00DD3593" w:rsidRDefault="000A2B22">
      <w:pPr>
        <w:pStyle w:val="a3"/>
        <w:spacing w:before="2"/>
        <w:ind w:left="838" w:right="792"/>
      </w:pPr>
      <w:r>
        <w:t>стороны Судейского и Организационного Комитетов для исправления любых судейских процедур, противоречащих Правилам.</w:t>
      </w:r>
    </w:p>
    <w:p w:rsidR="00DD3593" w:rsidRDefault="00DD3593">
      <w:pPr>
        <w:pStyle w:val="a3"/>
        <w:spacing w:before="2"/>
      </w:pPr>
    </w:p>
    <w:p w:rsidR="00DD3593" w:rsidRDefault="000A2B22">
      <w:pPr>
        <w:pStyle w:val="a4"/>
        <w:numPr>
          <w:ilvl w:val="0"/>
          <w:numId w:val="28"/>
        </w:numPr>
        <w:tabs>
          <w:tab w:val="left" w:pos="1559"/>
        </w:tabs>
        <w:spacing w:before="1"/>
        <w:ind w:left="1558" w:hanging="360"/>
        <w:jc w:val="left"/>
        <w:rPr>
          <w:rFonts w:ascii="Calibri" w:hAnsi="Calibri"/>
          <w:b/>
        </w:rPr>
      </w:pPr>
      <w:r>
        <w:rPr>
          <w:b/>
          <w:sz w:val="24"/>
        </w:rPr>
        <w:t>Специальное положение для использования видео</w:t>
      </w:r>
      <w:r>
        <w:rPr>
          <w:b/>
          <w:spacing w:val="-5"/>
          <w:sz w:val="24"/>
        </w:rPr>
        <w:t xml:space="preserve"> </w:t>
      </w:r>
      <w:r>
        <w:rPr>
          <w:b/>
          <w:sz w:val="24"/>
        </w:rPr>
        <w:t>повтора</w:t>
      </w:r>
    </w:p>
    <w:p w:rsidR="00DD3593" w:rsidRDefault="00DD3593">
      <w:pPr>
        <w:pStyle w:val="a3"/>
        <w:rPr>
          <w:b/>
          <w:sz w:val="23"/>
        </w:rPr>
      </w:pPr>
    </w:p>
    <w:p w:rsidR="00DD3593" w:rsidRDefault="000A2B22">
      <w:pPr>
        <w:pStyle w:val="41"/>
        <w:ind w:right="283" w:firstLine="360"/>
        <w:jc w:val="both"/>
      </w:pPr>
      <w:r>
        <w:rPr>
          <w:b/>
        </w:rPr>
        <w:t xml:space="preserve">ПРИМЕЧАНИЕ: </w:t>
      </w:r>
      <w:r>
        <w:t>Это специальное положение следует толковать как самостоятельное и независимое от других положений настоящей статьи 11, а также относящимся к выяснению фактов.</w:t>
      </w:r>
    </w:p>
    <w:p w:rsidR="00DD3593" w:rsidRDefault="000A2B22">
      <w:pPr>
        <w:pStyle w:val="a3"/>
        <w:spacing w:before="2"/>
        <w:ind w:left="838" w:right="495" w:firstLine="360"/>
      </w:pPr>
      <w:r>
        <w:t>Это специальное положение, которое должно интерпретироваться как отдельное и независимое от других положений настоящей статьи 11, а также относящимся к выяснению фактов. На Чемпионате</w:t>
      </w:r>
    </w:p>
    <w:p w:rsidR="00DD3593" w:rsidRDefault="000A2B22">
      <w:pPr>
        <w:pStyle w:val="a3"/>
        <w:ind w:left="838" w:right="246"/>
      </w:pPr>
      <w:r>
        <w:t>мира WKF, Олимпийских играх, Молодежных Олимпийских играх, Континентальных играх, Всемирных играх и мультиспортивных играх необходимо использовать Видео-Повтор боев. Использование видео пересмотра также рекомендуется для других соревнований, когда это возможно. При использовании видео-повтора соответствующим тренерам даются красная или синяя карта, которая может</w:t>
      </w:r>
    </w:p>
    <w:p w:rsidR="00DD3593" w:rsidRDefault="000A2B22">
      <w:pPr>
        <w:pStyle w:val="a3"/>
        <w:ind w:left="838" w:right="554"/>
      </w:pPr>
      <w:r>
        <w:t>использоваться для протеста в случае, если судьи по мнению тренера, пропустили правильную оцениваемую технику по его участнику (не оценили его действия). Группа, состоящая из 2-х человек,</w:t>
      </w:r>
    </w:p>
    <w:p w:rsidR="00DD3593" w:rsidRDefault="000A2B22">
      <w:pPr>
        <w:pStyle w:val="a3"/>
        <w:ind w:left="838" w:right="238"/>
      </w:pPr>
      <w:r>
        <w:t>назначаемых Татами менеджером изучит видео, и возможно, изменить решение судейской бригады, при условии, что несогласных не будет. Если после изучения видео, судейская бригада признает протест и присудить балл, тренер сохранит карту и Рефери объявляет пересмотренное решение. Если протест отклонен карты будут конфискованы в течение оставшейся части матча - и тренер потеряет возможность протестовать непосредственно для этого бойца на оставшуюся часть круга, за исключением поединков за медали, где тренеры обеих участников будут иметь данные карточки, дающие им</w:t>
      </w:r>
      <w:r>
        <w:rPr>
          <w:spacing w:val="-18"/>
        </w:rPr>
        <w:t xml:space="preserve"> </w:t>
      </w:r>
      <w:r>
        <w:t>возможность</w:t>
      </w:r>
    </w:p>
    <w:p w:rsidR="00DD3593" w:rsidRDefault="000A2B22">
      <w:pPr>
        <w:pStyle w:val="a3"/>
        <w:spacing w:before="1"/>
        <w:ind w:left="838"/>
      </w:pPr>
      <w:r>
        <w:t>протестовать.</w:t>
      </w:r>
    </w:p>
    <w:p w:rsidR="00DD3593" w:rsidRDefault="00DD3593">
      <w:pPr>
        <w:pStyle w:val="a3"/>
        <w:rPr>
          <w:sz w:val="24"/>
        </w:rPr>
      </w:pPr>
    </w:p>
    <w:p w:rsidR="00DD3593" w:rsidRDefault="00DD3593">
      <w:pPr>
        <w:pStyle w:val="a3"/>
        <w:spacing w:before="1"/>
        <w:rPr>
          <w:sz w:val="23"/>
        </w:rPr>
      </w:pPr>
    </w:p>
    <w:p w:rsidR="00DD3593" w:rsidRDefault="000A2B22">
      <w:pPr>
        <w:pStyle w:val="61"/>
      </w:pPr>
      <w:r>
        <w:rPr>
          <w:b w:val="0"/>
          <w:i w:val="0"/>
          <w:spacing w:val="-56"/>
          <w:u w:val="thick"/>
        </w:rPr>
        <w:t xml:space="preserve"> </w:t>
      </w:r>
      <w:r>
        <w:rPr>
          <w:u w:val="thick"/>
        </w:rPr>
        <w:t>ПОЯСНЕНИЯ:</w:t>
      </w:r>
    </w:p>
    <w:p w:rsidR="00DD3593" w:rsidRDefault="00DD3593">
      <w:pPr>
        <w:pStyle w:val="a3"/>
        <w:spacing w:before="7"/>
        <w:rPr>
          <w:b/>
          <w:i/>
          <w:sz w:val="13"/>
        </w:rPr>
      </w:pPr>
    </w:p>
    <w:p w:rsidR="00DD3593" w:rsidRDefault="000A2B22">
      <w:pPr>
        <w:pStyle w:val="a4"/>
        <w:numPr>
          <w:ilvl w:val="0"/>
          <w:numId w:val="26"/>
        </w:numPr>
        <w:tabs>
          <w:tab w:val="left" w:pos="1024"/>
        </w:tabs>
        <w:spacing w:before="92"/>
        <w:ind w:right="254" w:firstLine="0"/>
        <w:jc w:val="both"/>
        <w:rPr>
          <w:i/>
        </w:rPr>
      </w:pPr>
      <w:r>
        <w:rPr>
          <w:i/>
        </w:rPr>
        <w:t xml:space="preserve">Протест должен содержать имена участников, членов Судейской бригады, </w:t>
      </w:r>
      <w:r>
        <w:rPr>
          <w:b/>
          <w:i/>
        </w:rPr>
        <w:t xml:space="preserve">и точные подробности того, что именно опротестовывается. </w:t>
      </w:r>
      <w:r>
        <w:rPr>
          <w:i/>
        </w:rPr>
        <w:t>Никакие общие претензии по поводу всеобщих стандартов не могут быть приняты как законный протест. Бремя доказательства обоснованности протеста лежит на</w:t>
      </w:r>
      <w:r>
        <w:rPr>
          <w:i/>
          <w:spacing w:val="-1"/>
        </w:rPr>
        <w:t xml:space="preserve"> </w:t>
      </w:r>
      <w:r>
        <w:rPr>
          <w:i/>
        </w:rPr>
        <w:t>истце.</w:t>
      </w:r>
    </w:p>
    <w:p w:rsidR="00DD3593" w:rsidRDefault="00DD3593">
      <w:pPr>
        <w:pStyle w:val="a3"/>
        <w:rPr>
          <w:i/>
        </w:rPr>
      </w:pPr>
    </w:p>
    <w:p w:rsidR="00DD3593" w:rsidRDefault="000A2B22">
      <w:pPr>
        <w:pStyle w:val="a4"/>
        <w:numPr>
          <w:ilvl w:val="0"/>
          <w:numId w:val="26"/>
        </w:numPr>
        <w:tabs>
          <w:tab w:val="left" w:pos="1099"/>
        </w:tabs>
        <w:spacing w:before="1" w:line="252" w:lineRule="exact"/>
        <w:ind w:left="1098" w:hanging="260"/>
        <w:rPr>
          <w:i/>
        </w:rPr>
      </w:pPr>
      <w:r>
        <w:rPr>
          <w:i/>
        </w:rPr>
        <w:t>Протест должен быть рассмотрен Апелляционным Жюри. В частности, Жюри должно</w:t>
      </w:r>
      <w:r>
        <w:rPr>
          <w:i/>
          <w:spacing w:val="-17"/>
        </w:rPr>
        <w:t xml:space="preserve"> </w:t>
      </w:r>
      <w:r>
        <w:rPr>
          <w:i/>
        </w:rPr>
        <w:t>изучить</w:t>
      </w:r>
    </w:p>
    <w:p w:rsidR="00DD3593" w:rsidRDefault="000A2B22">
      <w:pPr>
        <w:ind w:left="838" w:right="187"/>
        <w:rPr>
          <w:i/>
        </w:rPr>
      </w:pPr>
      <w:r>
        <w:rPr>
          <w:i/>
        </w:rPr>
        <w:t>обстоятельства представленные в обоснование протеста. Жюри может также изучить видеозапись и опросить официальных лиц с целью определить обоснованность протеста.</w:t>
      </w:r>
    </w:p>
    <w:p w:rsidR="00DD3593" w:rsidRDefault="00DD3593">
      <w:pPr>
        <w:pStyle w:val="a3"/>
        <w:spacing w:before="10"/>
        <w:rPr>
          <w:i/>
          <w:sz w:val="21"/>
        </w:rPr>
      </w:pPr>
    </w:p>
    <w:p w:rsidR="00DD3593" w:rsidRDefault="000A2B22">
      <w:pPr>
        <w:pStyle w:val="a4"/>
        <w:numPr>
          <w:ilvl w:val="0"/>
          <w:numId w:val="26"/>
        </w:numPr>
        <w:tabs>
          <w:tab w:val="left" w:pos="1171"/>
        </w:tabs>
        <w:ind w:left="1170" w:hanging="332"/>
        <w:rPr>
          <w:i/>
        </w:rPr>
      </w:pPr>
      <w:r>
        <w:rPr>
          <w:i/>
        </w:rPr>
        <w:t>Если протест признан Апелляционным Жюри обоснованным, должны быть</w:t>
      </w:r>
      <w:r>
        <w:rPr>
          <w:i/>
          <w:spacing w:val="-14"/>
        </w:rPr>
        <w:t xml:space="preserve"> </w:t>
      </w:r>
      <w:r>
        <w:rPr>
          <w:i/>
        </w:rPr>
        <w:t>предприняты</w:t>
      </w:r>
    </w:p>
    <w:p w:rsidR="00DD3593" w:rsidRDefault="000A2B22">
      <w:pPr>
        <w:spacing w:before="1"/>
        <w:ind w:left="838" w:right="668"/>
        <w:rPr>
          <w:i/>
        </w:rPr>
      </w:pPr>
      <w:r>
        <w:rPr>
          <w:i/>
        </w:rPr>
        <w:t>соответствующие действия. В дополнение, все подобные меры должны быть приняты, чтобы избежать повторения данного случая на последующих соревнованиях. Уплаченный депозит должен быть возвращен Казначеем.</w:t>
      </w:r>
    </w:p>
    <w:p w:rsidR="00DD3593" w:rsidRDefault="00DD3593">
      <w:pPr>
        <w:pStyle w:val="a3"/>
        <w:spacing w:before="11"/>
        <w:rPr>
          <w:i/>
          <w:sz w:val="21"/>
        </w:rPr>
      </w:pPr>
    </w:p>
    <w:p w:rsidR="00DD3593" w:rsidRDefault="000A2B22">
      <w:pPr>
        <w:pStyle w:val="a4"/>
        <w:numPr>
          <w:ilvl w:val="0"/>
          <w:numId w:val="26"/>
        </w:numPr>
        <w:tabs>
          <w:tab w:val="left" w:pos="1159"/>
        </w:tabs>
        <w:ind w:right="956" w:firstLine="0"/>
        <w:rPr>
          <w:i/>
        </w:rPr>
      </w:pPr>
      <w:r>
        <w:rPr>
          <w:i/>
        </w:rPr>
        <w:t>Если протест признан Апелляционным Жюри необоснованным, он будет отклонен, а</w:t>
      </w:r>
      <w:r>
        <w:rPr>
          <w:i/>
          <w:spacing w:val="-25"/>
        </w:rPr>
        <w:t xml:space="preserve"> </w:t>
      </w:r>
      <w:r>
        <w:rPr>
          <w:i/>
        </w:rPr>
        <w:t>депозит конфискован WKF (НФК).</w:t>
      </w:r>
    </w:p>
    <w:p w:rsidR="00DD3593" w:rsidRDefault="00DD3593">
      <w:pPr>
        <w:sectPr w:rsidR="00DD3593">
          <w:pgSz w:w="12240" w:h="15840"/>
          <w:pgMar w:top="920" w:right="660" w:bottom="900" w:left="580" w:header="0" w:footer="630" w:gutter="0"/>
          <w:cols w:space="720"/>
        </w:sectPr>
      </w:pPr>
    </w:p>
    <w:p w:rsidR="00DD3593" w:rsidRDefault="000A2B22">
      <w:pPr>
        <w:pStyle w:val="a4"/>
        <w:numPr>
          <w:ilvl w:val="0"/>
          <w:numId w:val="26"/>
        </w:numPr>
        <w:tabs>
          <w:tab w:val="left" w:pos="1084"/>
        </w:tabs>
        <w:spacing w:before="67"/>
        <w:ind w:right="382" w:firstLine="0"/>
        <w:rPr>
          <w:i/>
        </w:rPr>
      </w:pPr>
      <w:r>
        <w:rPr>
          <w:i/>
        </w:rPr>
        <w:lastRenderedPageBreak/>
        <w:t>Последующие матчи или бои не должны быть приостановлены, даже если готовится официальный протест. На Контролере Поединка лежит ответственность обеспечения проведения боев</w:t>
      </w:r>
      <w:r>
        <w:rPr>
          <w:i/>
          <w:spacing w:val="-12"/>
        </w:rPr>
        <w:t xml:space="preserve"> </w:t>
      </w:r>
      <w:r>
        <w:rPr>
          <w:i/>
        </w:rPr>
        <w:t>в</w:t>
      </w:r>
    </w:p>
    <w:p w:rsidR="00DD3593" w:rsidRDefault="000A2B22">
      <w:pPr>
        <w:spacing w:before="1"/>
        <w:ind w:left="838"/>
        <w:rPr>
          <w:i/>
        </w:rPr>
      </w:pPr>
      <w:r>
        <w:rPr>
          <w:i/>
        </w:rPr>
        <w:t>соответствии с Правилами соревнований.</w:t>
      </w:r>
    </w:p>
    <w:p w:rsidR="00DD3593" w:rsidRDefault="00DD3593">
      <w:pPr>
        <w:pStyle w:val="a3"/>
        <w:spacing w:before="9"/>
        <w:rPr>
          <w:i/>
          <w:sz w:val="21"/>
        </w:rPr>
      </w:pPr>
    </w:p>
    <w:p w:rsidR="00DD3593" w:rsidRDefault="000A2B22">
      <w:pPr>
        <w:pStyle w:val="a4"/>
        <w:numPr>
          <w:ilvl w:val="0"/>
          <w:numId w:val="26"/>
        </w:numPr>
        <w:tabs>
          <w:tab w:val="left" w:pos="1159"/>
        </w:tabs>
        <w:ind w:left="1158" w:hanging="320"/>
        <w:rPr>
          <w:i/>
        </w:rPr>
      </w:pPr>
      <w:r>
        <w:rPr>
          <w:i/>
        </w:rPr>
        <w:t>В случае административного нарушения, возникшего в ходе встречи, тренер может</w:t>
      </w:r>
      <w:r>
        <w:rPr>
          <w:i/>
          <w:spacing w:val="-12"/>
        </w:rPr>
        <w:t xml:space="preserve"> </w:t>
      </w:r>
      <w:r>
        <w:rPr>
          <w:i/>
        </w:rPr>
        <w:t>прямо</w:t>
      </w:r>
    </w:p>
    <w:p w:rsidR="00DD3593" w:rsidRDefault="000A2B22">
      <w:pPr>
        <w:spacing w:before="2"/>
        <w:ind w:left="838" w:right="692"/>
        <w:rPr>
          <w:i/>
        </w:rPr>
      </w:pPr>
      <w:r>
        <w:rPr>
          <w:i/>
        </w:rPr>
        <w:t>уведомить об этом Татами Менеджера. В свою очередь, Татами Менеджер должен уведомить об этом Рефери.</w:t>
      </w:r>
    </w:p>
    <w:p w:rsidR="00DD3593" w:rsidRDefault="00DD3593">
      <w:pPr>
        <w:pStyle w:val="a3"/>
        <w:rPr>
          <w:i/>
          <w:sz w:val="20"/>
        </w:rPr>
      </w:pPr>
    </w:p>
    <w:p w:rsidR="00DD3593" w:rsidRDefault="000A2B22">
      <w:pPr>
        <w:pStyle w:val="a3"/>
        <w:spacing w:before="11"/>
        <w:rPr>
          <w:i/>
          <w:sz w:val="19"/>
        </w:rPr>
      </w:pPr>
      <w:r>
        <w:rPr>
          <w:noProof/>
          <w:lang w:bidi="ar-SA"/>
        </w:rPr>
        <mc:AlternateContent>
          <mc:Choice Requires="wps">
            <w:drawing>
              <wp:anchor distT="0" distB="0" distL="0" distR="0" simplePos="0" relativeHeight="251657728" behindDoc="0" locked="0" layoutInCell="1" allowOverlap="1">
                <wp:simplePos x="0" y="0"/>
                <wp:positionH relativeFrom="page">
                  <wp:posOffset>882650</wp:posOffset>
                </wp:positionH>
                <wp:positionV relativeFrom="paragraph">
                  <wp:posOffset>173355</wp:posOffset>
                </wp:positionV>
                <wp:extent cx="6369685" cy="0"/>
                <wp:effectExtent l="19050" t="8255" r="24765" b="29845"/>
                <wp:wrapTopAndBottom/>
                <wp:docPr id="136"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6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78"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13.65pt" to="571.05pt,1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" strokeweight=".48pt">
                <w10:wrap type="topAndBottom" anchorx="page"/>
              </v:line>
            </w:pict>
          </mc:Fallback>
        </mc:AlternateContent>
      </w:r>
    </w:p>
    <w:p w:rsidR="00DD3593" w:rsidRDefault="000A2B22">
      <w:pPr>
        <w:spacing w:after="19"/>
        <w:ind w:left="838"/>
        <w:rPr>
          <w:b/>
        </w:rPr>
      </w:pPr>
      <w:r>
        <w:rPr>
          <w:b/>
          <w:color w:val="006FC0"/>
        </w:rPr>
        <w:t>СТАТЬЯ 12: ПРАВА И ОБЯЗАННОСТИ ОФИЦИАЛЬНЫХ ЛИЦ</w:t>
      </w:r>
    </w:p>
    <w:p w:rsidR="00DD3593" w:rsidRDefault="000A2B22">
      <w:pPr>
        <w:pStyle w:val="a3"/>
        <w:spacing w:line="20" w:lineRule="exact"/>
        <w:ind w:left="805"/>
        <w:rPr>
          <w:sz w:val="2"/>
        </w:rPr>
      </w:pPr>
      <w:r>
        <w:rPr>
          <w:spacing w:val="5"/>
          <w:sz w:val="2"/>
        </w:rPr>
        <w:t xml:space="preserve"> </w:t>
      </w:r>
      <w:r>
        <w:rPr>
          <w:noProof/>
          <w:spacing w:val="5"/>
          <w:sz w:val="2"/>
          <w:lang w:bidi="ar-SA"/>
        </w:rPr>
        <mc:AlternateContent>
          <mc:Choice Requires="wpg">
            <w:drawing>
              <wp:inline distT="0" distB="0" distL="0" distR="0">
                <wp:extent cx="6370320" cy="6350"/>
                <wp:effectExtent l="0" t="0" r="17780" b="6350"/>
                <wp:docPr id="134"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35" name="Line 77"/>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id="Group 76" o:spid="_x0000_s1026" style="width:501.6pt;height:.5pt;mso-position-horizontal-relative:char;mso-position-vertical-relative:line" coordsize="10032,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">
                <v:line id="Line 77" o:spid="_x0000_s1027" style="position:absolute;visibility:visible;mso-wrap-style:square" from="0,5" to="100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InjGMIAAADcAAAADwAAAGRycy9kb3ducmV2LnhtbERP32vCMBB+F/wfwgm+abqJOjqjbAN1&#10;0Ke5wfZ4JLemrLmUJrb1vzcDwbf7+H7eZje4WnTUhsqzgod5BoJYe1NxqeDrcz97AhEissHaMym4&#10;UIDddjzaYG58zx/UnWIpUgiHHBXYGJtcyqAtOQxz3xAn7te3DmOCbSlNi30Kd7V8zLKVdFhxarDY&#10;0Jsl/Xc6OwXdsfjpirVHffwuXq3eH6p1f1BqOhlenkFEGuJdfHO/mzR/sYT/Z9IFcns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InjGMIAAADcAAAADwAAAAAAAAAAAAAA&#10;AAChAgAAZHJzL2Rvd25yZXYueG1sUEsFBgAAAAAEAAQA+QAAAJADAAAAAA==&#10;" strokeweight=".48pt"/>
                <w10:anchorlock/>
              </v:group>
            </w:pict>
          </mc:Fallback>
        </mc:AlternateContent>
      </w:r>
    </w:p>
    <w:p w:rsidR="00DD3593" w:rsidRDefault="00DD3593">
      <w:pPr>
        <w:pStyle w:val="a3"/>
        <w:spacing w:before="5"/>
        <w:rPr>
          <w:b/>
          <w:sz w:val="15"/>
        </w:rPr>
      </w:pPr>
    </w:p>
    <w:p w:rsidR="00DD3593" w:rsidRDefault="000A2B22">
      <w:pPr>
        <w:spacing w:before="91"/>
        <w:ind w:left="838"/>
        <w:rPr>
          <w:b/>
        </w:rPr>
      </w:pPr>
      <w:r>
        <w:rPr>
          <w:spacing w:val="-56"/>
          <w:u w:val="thick"/>
        </w:rPr>
        <w:t xml:space="preserve"> </w:t>
      </w:r>
      <w:r>
        <w:rPr>
          <w:b/>
          <w:u w:val="thick"/>
        </w:rPr>
        <w:t>СУДЕЙСКИЙ КОМИТЕТ</w:t>
      </w:r>
    </w:p>
    <w:p w:rsidR="00DD3593" w:rsidRDefault="00DD3593">
      <w:pPr>
        <w:pStyle w:val="a3"/>
        <w:rPr>
          <w:b/>
          <w:sz w:val="15"/>
        </w:rPr>
      </w:pPr>
    </w:p>
    <w:p w:rsidR="00DD3593" w:rsidRDefault="000A2B22">
      <w:pPr>
        <w:pStyle w:val="a3"/>
        <w:spacing w:before="92"/>
        <w:ind w:left="838"/>
      </w:pPr>
      <w:r>
        <w:t>Судейский комитет имеет следующие права и обязанности :</w:t>
      </w:r>
    </w:p>
    <w:p w:rsidR="00DD3593" w:rsidRDefault="00DD3593">
      <w:pPr>
        <w:pStyle w:val="a3"/>
        <w:spacing w:before="5"/>
        <w:rPr>
          <w:sz w:val="23"/>
        </w:rPr>
      </w:pPr>
    </w:p>
    <w:p w:rsidR="00DD3593" w:rsidRDefault="000A2B22">
      <w:pPr>
        <w:pStyle w:val="a4"/>
        <w:numPr>
          <w:ilvl w:val="0"/>
          <w:numId w:val="25"/>
        </w:numPr>
        <w:tabs>
          <w:tab w:val="left" w:pos="1060"/>
        </w:tabs>
        <w:ind w:right="320" w:firstLine="0"/>
      </w:pPr>
      <w:r>
        <w:t>Обеспечивать корректную подготовку каждого данного турнира, консультируясь с</w:t>
      </w:r>
      <w:r>
        <w:rPr>
          <w:spacing w:val="-32"/>
        </w:rPr>
        <w:t xml:space="preserve"> </w:t>
      </w:r>
      <w:r>
        <w:t>Организационным комитетом, обращая внимание на подготовку площадки соревнований, обеспечение и</w:t>
      </w:r>
      <w:r>
        <w:rPr>
          <w:spacing w:val="-21"/>
        </w:rPr>
        <w:t xml:space="preserve"> </w:t>
      </w:r>
      <w:r>
        <w:t>развертывание</w:t>
      </w:r>
    </w:p>
    <w:p w:rsidR="00DD3593" w:rsidRDefault="000A2B22">
      <w:pPr>
        <w:pStyle w:val="a3"/>
        <w:ind w:left="838" w:right="215"/>
      </w:pPr>
      <w:r>
        <w:t>всего оборудования и необходимых приспособлений, проведение матчей и надзор за ними, принятие мер предосторожности для обеспечения безопасности и т.п.</w:t>
      </w:r>
    </w:p>
    <w:p w:rsidR="00DD3593" w:rsidRDefault="000A2B22">
      <w:pPr>
        <w:pStyle w:val="a4"/>
        <w:numPr>
          <w:ilvl w:val="0"/>
          <w:numId w:val="25"/>
        </w:numPr>
        <w:tabs>
          <w:tab w:val="left" w:pos="1060"/>
        </w:tabs>
        <w:ind w:right="209" w:firstLine="0"/>
      </w:pPr>
      <w:r>
        <w:t>Назначать и распределять Татами Менеджеров, и Помошника Татами Менеджера на предназначенные им площадки и принимать такие меры, которые могут потребоваться согласно отчетам Татами Менеджеров.</w:t>
      </w:r>
    </w:p>
    <w:p w:rsidR="00DD3593" w:rsidRDefault="000A2B22">
      <w:pPr>
        <w:pStyle w:val="a4"/>
        <w:numPr>
          <w:ilvl w:val="0"/>
          <w:numId w:val="25"/>
        </w:numPr>
        <w:tabs>
          <w:tab w:val="left" w:pos="1060"/>
        </w:tabs>
        <w:spacing w:line="252" w:lineRule="exact"/>
        <w:ind w:firstLine="0"/>
      </w:pPr>
      <w:r>
        <w:t>Контролировать и координировать выполнение своих обязанностей</w:t>
      </w:r>
      <w:r>
        <w:rPr>
          <w:spacing w:val="-5"/>
        </w:rPr>
        <w:t xml:space="preserve"> </w:t>
      </w:r>
      <w:r>
        <w:t>Судьями.</w:t>
      </w:r>
    </w:p>
    <w:p w:rsidR="00DD3593" w:rsidRDefault="000A2B22">
      <w:pPr>
        <w:pStyle w:val="a4"/>
        <w:numPr>
          <w:ilvl w:val="0"/>
          <w:numId w:val="25"/>
        </w:numPr>
        <w:tabs>
          <w:tab w:val="left" w:pos="1060"/>
        </w:tabs>
        <w:spacing w:line="253" w:lineRule="exact"/>
        <w:ind w:firstLine="0"/>
      </w:pPr>
      <w:r>
        <w:t>Производить замены Судей там, где это</w:t>
      </w:r>
      <w:r>
        <w:rPr>
          <w:spacing w:val="-1"/>
        </w:rPr>
        <w:t xml:space="preserve"> </w:t>
      </w:r>
      <w:r>
        <w:t>необходимо.</w:t>
      </w:r>
    </w:p>
    <w:p w:rsidR="00DD3593" w:rsidRDefault="000A2B22">
      <w:pPr>
        <w:pStyle w:val="a4"/>
        <w:numPr>
          <w:ilvl w:val="0"/>
          <w:numId w:val="25"/>
        </w:numPr>
        <w:tabs>
          <w:tab w:val="left" w:pos="1060"/>
        </w:tabs>
        <w:ind w:right="531" w:firstLine="0"/>
      </w:pPr>
      <w:r>
        <w:t>Выносить окончательные решения в вопросах технического характера, которые могут возникнуть</w:t>
      </w:r>
      <w:r>
        <w:rPr>
          <w:spacing w:val="-36"/>
        </w:rPr>
        <w:t xml:space="preserve"> </w:t>
      </w:r>
      <w:r>
        <w:t>в ходе данного матча, и которые не оговорены</w:t>
      </w:r>
      <w:r>
        <w:rPr>
          <w:spacing w:val="-7"/>
        </w:rPr>
        <w:t xml:space="preserve"> </w:t>
      </w:r>
      <w:r>
        <w:t>Правилами.</w:t>
      </w:r>
    </w:p>
    <w:p w:rsidR="00DD3593" w:rsidRDefault="00DD3593">
      <w:pPr>
        <w:pStyle w:val="a3"/>
        <w:spacing w:before="2"/>
      </w:pPr>
    </w:p>
    <w:p w:rsidR="00DD3593" w:rsidRDefault="000A2B22">
      <w:pPr>
        <w:pStyle w:val="21"/>
        <w:ind w:left="838"/>
      </w:pPr>
      <w:r>
        <w:rPr>
          <w:b w:val="0"/>
          <w:spacing w:val="-60"/>
          <w:u w:val="thick"/>
        </w:rPr>
        <w:t xml:space="preserve"> </w:t>
      </w:r>
      <w:r>
        <w:rPr>
          <w:u w:val="thick"/>
        </w:rPr>
        <w:t>ТАТАМИ МЕНЕДЖЕРЫ И ПОМОЩНИКИ ТАТАМИ МЕНЕДЖЕРА</w:t>
      </w:r>
    </w:p>
    <w:p w:rsidR="00DD3593" w:rsidRDefault="00DD3593">
      <w:pPr>
        <w:pStyle w:val="a3"/>
        <w:spacing w:before="11"/>
        <w:rPr>
          <w:b/>
          <w:sz w:val="13"/>
        </w:rPr>
      </w:pPr>
    </w:p>
    <w:p w:rsidR="00DD3593" w:rsidRDefault="000A2B22">
      <w:pPr>
        <w:pStyle w:val="a3"/>
        <w:spacing w:before="91"/>
        <w:ind w:left="838"/>
      </w:pPr>
      <w:r>
        <w:t>Татами Менеджеры имеют следующие права и обязанности:</w:t>
      </w:r>
    </w:p>
    <w:p w:rsidR="00DD3593" w:rsidRDefault="000A2B22">
      <w:pPr>
        <w:pStyle w:val="a4"/>
        <w:numPr>
          <w:ilvl w:val="0"/>
          <w:numId w:val="24"/>
        </w:numPr>
        <w:tabs>
          <w:tab w:val="left" w:pos="1060"/>
        </w:tabs>
        <w:spacing w:before="122"/>
        <w:ind w:right="976" w:firstLine="0"/>
      </w:pPr>
      <w:r>
        <w:t>Делегировать, назначать и контролировать Рефери и Судейво время всех встреч на площадках, находящихся под их</w:t>
      </w:r>
      <w:r>
        <w:rPr>
          <w:spacing w:val="-1"/>
        </w:rPr>
        <w:t xml:space="preserve"> </w:t>
      </w:r>
      <w:r>
        <w:t>управлением</w:t>
      </w:r>
    </w:p>
    <w:p w:rsidR="00DD3593" w:rsidRDefault="000A2B22">
      <w:pPr>
        <w:pStyle w:val="a4"/>
        <w:numPr>
          <w:ilvl w:val="0"/>
          <w:numId w:val="24"/>
        </w:numPr>
        <w:tabs>
          <w:tab w:val="left" w:pos="1060"/>
        </w:tabs>
        <w:ind w:right="361" w:firstLine="0"/>
      </w:pPr>
      <w:r>
        <w:t>Наблюдать за исполнением обязанностей Рефери и Судей на своих площадках и обеспечивать,</w:t>
      </w:r>
      <w:r>
        <w:rPr>
          <w:spacing w:val="-36"/>
        </w:rPr>
        <w:t xml:space="preserve"> </w:t>
      </w:r>
      <w:r>
        <w:t>чтобы назначенные официальные лица соответствовали поставленным перед ними</w:t>
      </w:r>
      <w:r>
        <w:rPr>
          <w:spacing w:val="-12"/>
        </w:rPr>
        <w:t xml:space="preserve"> </w:t>
      </w:r>
      <w:r>
        <w:t>задачам.</w:t>
      </w:r>
    </w:p>
    <w:p w:rsidR="00DD3593" w:rsidRDefault="000A2B22">
      <w:pPr>
        <w:pStyle w:val="a4"/>
        <w:numPr>
          <w:ilvl w:val="0"/>
          <w:numId w:val="24"/>
        </w:numPr>
        <w:tabs>
          <w:tab w:val="left" w:pos="1060"/>
        </w:tabs>
        <w:spacing w:before="1"/>
        <w:ind w:right="804" w:firstLine="0"/>
      </w:pPr>
      <w:r>
        <w:t>Давать указание Рефери остановить бой, когда Контролер Поединка сигнализирует о нарушении Правил</w:t>
      </w:r>
      <w:r>
        <w:rPr>
          <w:spacing w:val="-1"/>
        </w:rPr>
        <w:t xml:space="preserve"> </w:t>
      </w:r>
      <w:r>
        <w:t>соревнований.</w:t>
      </w:r>
    </w:p>
    <w:p w:rsidR="00DD3593" w:rsidRDefault="000A2B22">
      <w:pPr>
        <w:pStyle w:val="a4"/>
        <w:numPr>
          <w:ilvl w:val="0"/>
          <w:numId w:val="24"/>
        </w:numPr>
        <w:tabs>
          <w:tab w:val="left" w:pos="1060"/>
        </w:tabs>
        <w:spacing w:before="1"/>
        <w:ind w:right="653" w:firstLine="0"/>
      </w:pPr>
      <w:r>
        <w:t>Готовить ежедневный письменный отчет для Судейского комитета о действиях каждого из официальных лиц, находящихся под их контролем, вместе со своими рекомендациями, если таковые имеются.</w:t>
      </w:r>
    </w:p>
    <w:p w:rsidR="00DD3593" w:rsidRDefault="000A2B22">
      <w:pPr>
        <w:pStyle w:val="a4"/>
        <w:numPr>
          <w:ilvl w:val="0"/>
          <w:numId w:val="24"/>
        </w:numPr>
        <w:tabs>
          <w:tab w:val="left" w:pos="1060"/>
        </w:tabs>
        <w:spacing w:line="276" w:lineRule="auto"/>
        <w:ind w:right="288" w:firstLine="0"/>
      </w:pPr>
      <w:r>
        <w:t>Татами Менеджеры и Помощники Татами Менеджера назначают двоих судей в качестве Контролеров Видео Повтора</w:t>
      </w:r>
      <w:r>
        <w:rPr>
          <w:spacing w:val="-1"/>
        </w:rPr>
        <w:t xml:space="preserve"> </w:t>
      </w:r>
      <w:r>
        <w:t>КВП</w:t>
      </w:r>
    </w:p>
    <w:p w:rsidR="00DD3593" w:rsidRDefault="000A2B22">
      <w:pPr>
        <w:pStyle w:val="51"/>
        <w:spacing w:before="204"/>
      </w:pPr>
      <w:r>
        <w:rPr>
          <w:b w:val="0"/>
          <w:spacing w:val="-56"/>
          <w:u w:val="thick"/>
        </w:rPr>
        <w:t xml:space="preserve"> </w:t>
      </w:r>
      <w:r>
        <w:rPr>
          <w:u w:val="thick"/>
        </w:rPr>
        <w:t>НАБЛЮДАТЕЛИ ТРЕНЕРА</w:t>
      </w:r>
    </w:p>
    <w:p w:rsidR="00DD3593" w:rsidRDefault="00DD3593">
      <w:pPr>
        <w:pStyle w:val="a3"/>
        <w:spacing w:before="6"/>
        <w:rPr>
          <w:b/>
          <w:sz w:val="13"/>
        </w:rPr>
      </w:pPr>
    </w:p>
    <w:p w:rsidR="00DD3593" w:rsidRDefault="000A2B22">
      <w:pPr>
        <w:pStyle w:val="a3"/>
        <w:spacing w:before="91"/>
        <w:ind w:left="838"/>
      </w:pPr>
      <w:r>
        <w:t>1. Обязанности наблюдателя тренера приведены в ПРИЛОЖЕНИИ 11- «Видео Повтор»</w:t>
      </w:r>
    </w:p>
    <w:p w:rsidR="00DD3593" w:rsidRDefault="00DD3593">
      <w:pPr>
        <w:pStyle w:val="a3"/>
        <w:spacing w:before="11"/>
        <w:rPr>
          <w:sz w:val="23"/>
        </w:rPr>
      </w:pPr>
    </w:p>
    <w:p w:rsidR="00DD3593" w:rsidRDefault="000A2B22">
      <w:pPr>
        <w:pStyle w:val="51"/>
      </w:pPr>
      <w:r>
        <w:rPr>
          <w:b w:val="0"/>
          <w:spacing w:val="-56"/>
          <w:u w:val="thick"/>
        </w:rPr>
        <w:t xml:space="preserve"> </w:t>
      </w:r>
      <w:r>
        <w:rPr>
          <w:u w:val="thick"/>
        </w:rPr>
        <w:t>РЕФЕРИ</w:t>
      </w:r>
    </w:p>
    <w:p w:rsidR="00DD3593" w:rsidRDefault="00DD3593">
      <w:pPr>
        <w:pStyle w:val="a3"/>
        <w:spacing w:before="8"/>
        <w:rPr>
          <w:b/>
          <w:sz w:val="13"/>
        </w:rPr>
      </w:pPr>
    </w:p>
    <w:p w:rsidR="00DD3593" w:rsidRDefault="000A2B22">
      <w:pPr>
        <w:pStyle w:val="a3"/>
        <w:spacing w:before="91"/>
        <w:ind w:left="838"/>
      </w:pPr>
      <w:r>
        <w:t>Рефери имеет следующие права и обязанности:</w:t>
      </w:r>
    </w:p>
    <w:p w:rsidR="00DD3593" w:rsidRDefault="00DD3593">
      <w:pPr>
        <w:pStyle w:val="a3"/>
        <w:spacing w:before="11"/>
        <w:rPr>
          <w:sz w:val="23"/>
        </w:rPr>
      </w:pPr>
    </w:p>
    <w:p w:rsidR="00DD3593" w:rsidRDefault="000A2B22">
      <w:pPr>
        <w:pStyle w:val="a4"/>
        <w:numPr>
          <w:ilvl w:val="0"/>
          <w:numId w:val="23"/>
        </w:numPr>
        <w:tabs>
          <w:tab w:val="left" w:pos="1123"/>
        </w:tabs>
        <w:ind w:right="725"/>
        <w:jc w:val="left"/>
      </w:pPr>
      <w:r>
        <w:t>Рефери (СУСИН) имеет право проводить поединки, включая объявление начала, приостановок и окончания</w:t>
      </w:r>
      <w:r>
        <w:rPr>
          <w:spacing w:val="-1"/>
        </w:rPr>
        <w:t xml:space="preserve"> </w:t>
      </w:r>
      <w:r>
        <w:t>встречи.</w:t>
      </w:r>
    </w:p>
    <w:p w:rsidR="00DD3593" w:rsidRDefault="00DD3593">
      <w:pPr>
        <w:sectPr w:rsidR="00DD3593">
          <w:pgSz w:w="12240" w:h="15840"/>
          <w:pgMar w:top="920" w:right="660" w:bottom="900" w:left="580" w:header="0" w:footer="630" w:gutter="0"/>
          <w:cols w:space="720"/>
        </w:sectPr>
      </w:pPr>
    </w:p>
    <w:p w:rsidR="00DD3593" w:rsidRDefault="000A2B22">
      <w:pPr>
        <w:pStyle w:val="a4"/>
        <w:numPr>
          <w:ilvl w:val="0"/>
          <w:numId w:val="23"/>
        </w:numPr>
        <w:tabs>
          <w:tab w:val="left" w:pos="1123"/>
        </w:tabs>
        <w:spacing w:before="67" w:line="252" w:lineRule="exact"/>
        <w:jc w:val="left"/>
      </w:pPr>
      <w:r>
        <w:lastRenderedPageBreak/>
        <w:t>Присуждать баллы на основе решения</w:t>
      </w:r>
      <w:r>
        <w:rPr>
          <w:spacing w:val="-4"/>
        </w:rPr>
        <w:t xml:space="preserve"> </w:t>
      </w:r>
      <w:r>
        <w:t>Судей.</w:t>
      </w:r>
    </w:p>
    <w:p w:rsidR="00DD3593" w:rsidRDefault="000A2B22">
      <w:pPr>
        <w:pStyle w:val="a4"/>
        <w:numPr>
          <w:ilvl w:val="0"/>
          <w:numId w:val="23"/>
        </w:numPr>
        <w:tabs>
          <w:tab w:val="left" w:pos="1123"/>
        </w:tabs>
        <w:ind w:right="1064"/>
        <w:jc w:val="left"/>
      </w:pPr>
      <w:r>
        <w:t>Остановить поединок, когда заметил что участник травмирован, болен или по каким то иным причинам неспособен продолжать</w:t>
      </w:r>
      <w:r>
        <w:rPr>
          <w:spacing w:val="-1"/>
        </w:rPr>
        <w:t xml:space="preserve"> </w:t>
      </w:r>
      <w:r>
        <w:t>бой</w:t>
      </w:r>
    </w:p>
    <w:p w:rsidR="00DD3593" w:rsidRDefault="000A2B22">
      <w:pPr>
        <w:pStyle w:val="a4"/>
        <w:numPr>
          <w:ilvl w:val="0"/>
          <w:numId w:val="23"/>
        </w:numPr>
        <w:tabs>
          <w:tab w:val="left" w:pos="1123"/>
        </w:tabs>
        <w:ind w:right="588"/>
        <w:jc w:val="left"/>
      </w:pPr>
      <w:r>
        <w:t>Останавливать поединок, когда, по мнению Рефери выполнена оцениваемая техника, произошло нарушение Правил, либо, если остановка необходима для обеспечения безопасности</w:t>
      </w:r>
      <w:r>
        <w:rPr>
          <w:spacing w:val="-30"/>
        </w:rPr>
        <w:t xml:space="preserve"> </w:t>
      </w:r>
      <w:r>
        <w:t>спортсменов.</w:t>
      </w:r>
    </w:p>
    <w:p w:rsidR="00DD3593" w:rsidRDefault="000A2B22">
      <w:pPr>
        <w:pStyle w:val="a4"/>
        <w:numPr>
          <w:ilvl w:val="0"/>
          <w:numId w:val="23"/>
        </w:numPr>
        <w:tabs>
          <w:tab w:val="left" w:pos="1123"/>
        </w:tabs>
        <w:spacing w:before="1" w:line="252" w:lineRule="exact"/>
        <w:jc w:val="left"/>
      </w:pPr>
      <w:r>
        <w:t>Остановить поединок, когда двое или более судей показывают очко или</w:t>
      </w:r>
      <w:r>
        <w:rPr>
          <w:spacing w:val="-10"/>
        </w:rPr>
        <w:t xml:space="preserve"> </w:t>
      </w:r>
      <w:r>
        <w:t>Дзѐгай.</w:t>
      </w:r>
    </w:p>
    <w:p w:rsidR="00DD3593" w:rsidRDefault="000A2B22">
      <w:pPr>
        <w:pStyle w:val="a4"/>
        <w:numPr>
          <w:ilvl w:val="0"/>
          <w:numId w:val="23"/>
        </w:numPr>
        <w:tabs>
          <w:tab w:val="left" w:pos="1123"/>
        </w:tabs>
        <w:ind w:right="709"/>
        <w:jc w:val="left"/>
      </w:pPr>
      <w:r>
        <w:t>Чтобы указать замеченное им нарушение правил (в том числе Дзегай), таким образом, попросить подтверждение</w:t>
      </w:r>
      <w:r>
        <w:rPr>
          <w:spacing w:val="-1"/>
        </w:rPr>
        <w:t xml:space="preserve"> </w:t>
      </w:r>
      <w:r>
        <w:t>судей.</w:t>
      </w:r>
    </w:p>
    <w:p w:rsidR="00DD3593" w:rsidRDefault="000A2B22">
      <w:pPr>
        <w:pStyle w:val="a4"/>
        <w:numPr>
          <w:ilvl w:val="0"/>
          <w:numId w:val="23"/>
        </w:numPr>
        <w:tabs>
          <w:tab w:val="left" w:pos="981"/>
        </w:tabs>
        <w:ind w:left="980" w:right="920"/>
        <w:jc w:val="left"/>
      </w:pPr>
      <w:r>
        <w:t>Запрашивать подтверждение решения Судьей в случаях, когда, по мнению Рефери, у Судей есть основания для пересмотра решения о предупреждении или</w:t>
      </w:r>
      <w:r>
        <w:rPr>
          <w:spacing w:val="-4"/>
        </w:rPr>
        <w:t xml:space="preserve"> </w:t>
      </w:r>
      <w:r>
        <w:t>наказании.</w:t>
      </w:r>
    </w:p>
    <w:p w:rsidR="00DD3593" w:rsidRDefault="000A2B22">
      <w:pPr>
        <w:pStyle w:val="a4"/>
        <w:numPr>
          <w:ilvl w:val="0"/>
          <w:numId w:val="23"/>
        </w:numPr>
        <w:tabs>
          <w:tab w:val="left" w:pos="981"/>
        </w:tabs>
        <w:spacing w:line="252" w:lineRule="exact"/>
        <w:ind w:left="980"/>
        <w:jc w:val="left"/>
      </w:pPr>
      <w:r>
        <w:t>Позвать судьей (ШУГО) чтобы обсудить рекомендацию</w:t>
      </w:r>
      <w:r>
        <w:rPr>
          <w:spacing w:val="-3"/>
        </w:rPr>
        <w:t xml:space="preserve"> </w:t>
      </w:r>
      <w:r>
        <w:t>SHIKKAKU.</w:t>
      </w:r>
    </w:p>
    <w:p w:rsidR="00DD3593" w:rsidRDefault="000A2B22">
      <w:pPr>
        <w:pStyle w:val="a4"/>
        <w:numPr>
          <w:ilvl w:val="0"/>
          <w:numId w:val="23"/>
        </w:numPr>
        <w:tabs>
          <w:tab w:val="left" w:pos="981"/>
        </w:tabs>
        <w:ind w:left="980" w:right="393"/>
        <w:jc w:val="left"/>
      </w:pPr>
      <w:r>
        <w:t>Объяснять Татами Менеджеру, Судейскому Комитету или Апелляционному Жюри, если необходимо, основания для принятия судейского</w:t>
      </w:r>
      <w:r>
        <w:rPr>
          <w:spacing w:val="-6"/>
        </w:rPr>
        <w:t xml:space="preserve"> </w:t>
      </w:r>
      <w:r>
        <w:t>решения.</w:t>
      </w:r>
    </w:p>
    <w:p w:rsidR="00DD3593" w:rsidRDefault="000A2B22">
      <w:pPr>
        <w:pStyle w:val="a4"/>
        <w:numPr>
          <w:ilvl w:val="0"/>
          <w:numId w:val="23"/>
        </w:numPr>
        <w:tabs>
          <w:tab w:val="left" w:pos="981"/>
        </w:tabs>
        <w:spacing w:before="1" w:line="252" w:lineRule="exact"/>
        <w:ind w:left="980"/>
        <w:jc w:val="left"/>
      </w:pPr>
      <w:r>
        <w:t>Назначать наказания и выносить предупреждения на основании решения</w:t>
      </w:r>
      <w:r>
        <w:rPr>
          <w:spacing w:val="-8"/>
        </w:rPr>
        <w:t xml:space="preserve"> </w:t>
      </w:r>
      <w:r>
        <w:t>судьей</w:t>
      </w:r>
    </w:p>
    <w:p w:rsidR="00DD3593" w:rsidRDefault="000A2B22">
      <w:pPr>
        <w:pStyle w:val="a4"/>
        <w:numPr>
          <w:ilvl w:val="0"/>
          <w:numId w:val="23"/>
        </w:numPr>
        <w:tabs>
          <w:tab w:val="left" w:pos="981"/>
        </w:tabs>
        <w:spacing w:line="252" w:lineRule="exact"/>
        <w:ind w:left="980"/>
        <w:jc w:val="left"/>
      </w:pPr>
      <w:r>
        <w:t>Объявлять и начинать дополнительный бой, когда это требуется в командных</w:t>
      </w:r>
      <w:r>
        <w:rPr>
          <w:spacing w:val="-14"/>
        </w:rPr>
        <w:t xml:space="preserve"> </w:t>
      </w:r>
      <w:r>
        <w:t>матчах.</w:t>
      </w:r>
    </w:p>
    <w:p w:rsidR="00DD3593" w:rsidRDefault="000A2B22">
      <w:pPr>
        <w:pStyle w:val="a4"/>
        <w:numPr>
          <w:ilvl w:val="0"/>
          <w:numId w:val="23"/>
        </w:numPr>
        <w:tabs>
          <w:tab w:val="left" w:pos="981"/>
        </w:tabs>
        <w:spacing w:before="1" w:line="252" w:lineRule="exact"/>
        <w:ind w:left="980"/>
        <w:jc w:val="left"/>
      </w:pPr>
      <w:r>
        <w:t>Проводить голосование Судей (ХАНТЕЙ), включая свой собственный голос и объявлять</w:t>
      </w:r>
      <w:r>
        <w:rPr>
          <w:spacing w:val="-17"/>
        </w:rPr>
        <w:t xml:space="preserve"> </w:t>
      </w:r>
      <w:r>
        <w:t>результат.</w:t>
      </w:r>
    </w:p>
    <w:p w:rsidR="00DD3593" w:rsidRDefault="000A2B22">
      <w:pPr>
        <w:pStyle w:val="a4"/>
        <w:numPr>
          <w:ilvl w:val="0"/>
          <w:numId w:val="23"/>
        </w:numPr>
        <w:tabs>
          <w:tab w:val="left" w:pos="981"/>
        </w:tabs>
        <w:spacing w:line="252" w:lineRule="exact"/>
        <w:ind w:left="980"/>
        <w:jc w:val="left"/>
      </w:pPr>
      <w:r>
        <w:t>Разрешать</w:t>
      </w:r>
      <w:r>
        <w:rPr>
          <w:spacing w:val="-4"/>
        </w:rPr>
        <w:t xml:space="preserve"> </w:t>
      </w:r>
      <w:r>
        <w:t>ничьи.</w:t>
      </w:r>
    </w:p>
    <w:p w:rsidR="00DD3593" w:rsidRDefault="000A2B22">
      <w:pPr>
        <w:pStyle w:val="a4"/>
        <w:numPr>
          <w:ilvl w:val="0"/>
          <w:numId w:val="23"/>
        </w:numPr>
        <w:tabs>
          <w:tab w:val="left" w:pos="981"/>
        </w:tabs>
        <w:spacing w:before="2" w:line="252" w:lineRule="exact"/>
        <w:ind w:left="980"/>
        <w:jc w:val="left"/>
      </w:pPr>
      <w:r>
        <w:t>Объявлять</w:t>
      </w:r>
      <w:r>
        <w:rPr>
          <w:spacing w:val="-1"/>
        </w:rPr>
        <w:t xml:space="preserve"> </w:t>
      </w:r>
      <w:r>
        <w:t>победителя</w:t>
      </w:r>
    </w:p>
    <w:p w:rsidR="00DD3593" w:rsidRDefault="000A2B22">
      <w:pPr>
        <w:pStyle w:val="a4"/>
        <w:numPr>
          <w:ilvl w:val="0"/>
          <w:numId w:val="23"/>
        </w:numPr>
        <w:tabs>
          <w:tab w:val="left" w:pos="981"/>
        </w:tabs>
        <w:ind w:left="980" w:right="665"/>
        <w:jc w:val="left"/>
      </w:pPr>
      <w:r>
        <w:t>Полномочия Рефери распространяются не только на площадку соревнований, но и на все вокруг ее непосредственного периметра, включая контроль над поведением тренеров, других участников</w:t>
      </w:r>
      <w:r>
        <w:rPr>
          <w:spacing w:val="-21"/>
        </w:rPr>
        <w:t xml:space="preserve"> </w:t>
      </w:r>
      <w:r>
        <w:t>и</w:t>
      </w:r>
    </w:p>
    <w:p w:rsidR="00DD3593" w:rsidRDefault="000A2B22">
      <w:pPr>
        <w:pStyle w:val="a3"/>
        <w:spacing w:line="252" w:lineRule="exact"/>
        <w:ind w:left="980"/>
      </w:pPr>
      <w:r>
        <w:t>сопровождающих и лиц присутствующих на соревнованиях.</w:t>
      </w:r>
    </w:p>
    <w:p w:rsidR="00DD3593" w:rsidRDefault="000A2B22">
      <w:pPr>
        <w:pStyle w:val="a4"/>
        <w:numPr>
          <w:ilvl w:val="0"/>
          <w:numId w:val="23"/>
        </w:numPr>
        <w:tabs>
          <w:tab w:val="left" w:pos="981"/>
        </w:tabs>
        <w:spacing w:line="252" w:lineRule="exact"/>
        <w:ind w:left="980"/>
        <w:jc w:val="left"/>
      </w:pPr>
      <w:r>
        <w:t>Рефери должен подавать все команды и делать все</w:t>
      </w:r>
      <w:r>
        <w:rPr>
          <w:spacing w:val="-12"/>
        </w:rPr>
        <w:t xml:space="preserve"> </w:t>
      </w:r>
      <w:r>
        <w:t>объявления</w:t>
      </w:r>
    </w:p>
    <w:p w:rsidR="00DD3593" w:rsidRDefault="00DD3593">
      <w:pPr>
        <w:pStyle w:val="a3"/>
        <w:spacing w:before="6"/>
        <w:rPr>
          <w:sz w:val="24"/>
        </w:rPr>
      </w:pPr>
    </w:p>
    <w:p w:rsidR="00DD3593" w:rsidRDefault="000A2B22">
      <w:pPr>
        <w:pStyle w:val="51"/>
        <w:ind w:left="980"/>
      </w:pPr>
      <w:r>
        <w:rPr>
          <w:b w:val="0"/>
          <w:spacing w:val="-56"/>
          <w:u w:val="thick"/>
        </w:rPr>
        <w:t xml:space="preserve"> </w:t>
      </w:r>
      <w:r>
        <w:rPr>
          <w:u w:val="thick"/>
        </w:rPr>
        <w:t>СУДЬИ</w:t>
      </w:r>
    </w:p>
    <w:p w:rsidR="00DD3593" w:rsidRDefault="00DD3593">
      <w:pPr>
        <w:pStyle w:val="a3"/>
        <w:spacing w:before="10"/>
        <w:rPr>
          <w:b/>
          <w:sz w:val="14"/>
        </w:rPr>
      </w:pPr>
    </w:p>
    <w:p w:rsidR="00DD3593" w:rsidRDefault="000A2B22">
      <w:pPr>
        <w:spacing w:before="90"/>
        <w:ind w:left="980"/>
        <w:rPr>
          <w:sz w:val="24"/>
        </w:rPr>
      </w:pPr>
      <w:r>
        <w:rPr>
          <w:sz w:val="24"/>
        </w:rPr>
        <w:t>Судьи (ФУКУСИН) имеют следующие права и обязанности:</w:t>
      </w:r>
    </w:p>
    <w:p w:rsidR="00DD3593" w:rsidRDefault="000A2B22">
      <w:pPr>
        <w:pStyle w:val="a4"/>
        <w:numPr>
          <w:ilvl w:val="0"/>
          <w:numId w:val="22"/>
        </w:numPr>
        <w:tabs>
          <w:tab w:val="left" w:pos="981"/>
        </w:tabs>
        <w:spacing w:before="2" w:line="252" w:lineRule="exact"/>
        <w:ind w:hanging="360"/>
      </w:pPr>
      <w:r>
        <w:t>Показывать оценки, и дзегай по собственной</w:t>
      </w:r>
      <w:r>
        <w:rPr>
          <w:spacing w:val="-3"/>
        </w:rPr>
        <w:t xml:space="preserve"> </w:t>
      </w:r>
      <w:r>
        <w:t>инициативе</w:t>
      </w:r>
    </w:p>
    <w:p w:rsidR="00DD3593" w:rsidRDefault="000A2B22">
      <w:pPr>
        <w:pStyle w:val="a4"/>
        <w:numPr>
          <w:ilvl w:val="0"/>
          <w:numId w:val="22"/>
        </w:numPr>
        <w:tabs>
          <w:tab w:val="left" w:pos="981"/>
        </w:tabs>
        <w:spacing w:line="252" w:lineRule="exact"/>
        <w:ind w:hanging="360"/>
      </w:pPr>
      <w:r>
        <w:t>Показывать свое мнение о предупреждениях или наказаниях, указываемых</w:t>
      </w:r>
      <w:r>
        <w:rPr>
          <w:spacing w:val="-8"/>
        </w:rPr>
        <w:t xml:space="preserve"> </w:t>
      </w:r>
      <w:r>
        <w:t>Рефери</w:t>
      </w:r>
    </w:p>
    <w:p w:rsidR="00DD3593" w:rsidRDefault="000A2B22">
      <w:pPr>
        <w:pStyle w:val="a4"/>
        <w:numPr>
          <w:ilvl w:val="0"/>
          <w:numId w:val="22"/>
        </w:numPr>
        <w:tabs>
          <w:tab w:val="left" w:pos="981"/>
        </w:tabs>
        <w:spacing w:before="2"/>
        <w:ind w:hanging="360"/>
      </w:pPr>
      <w:r>
        <w:t>Использовать право голоса для принятия любого</w:t>
      </w:r>
      <w:r>
        <w:rPr>
          <w:spacing w:val="-9"/>
        </w:rPr>
        <w:t xml:space="preserve"> </w:t>
      </w:r>
      <w:r>
        <w:t>решения.</w:t>
      </w:r>
    </w:p>
    <w:p w:rsidR="00DD3593" w:rsidRDefault="00DD3593">
      <w:pPr>
        <w:pStyle w:val="a3"/>
      </w:pPr>
    </w:p>
    <w:p w:rsidR="00DD3593" w:rsidRDefault="000A2B22">
      <w:pPr>
        <w:pStyle w:val="a3"/>
        <w:ind w:left="838" w:right="757"/>
      </w:pPr>
      <w:r>
        <w:t>Судьи обязаны внимательно следить за действиями участников и показывать Рефери свое мнение в следующих случаях:</w:t>
      </w:r>
    </w:p>
    <w:p w:rsidR="00DD3593" w:rsidRDefault="00DD3593">
      <w:pPr>
        <w:pStyle w:val="a3"/>
        <w:spacing w:before="11"/>
        <w:rPr>
          <w:sz w:val="21"/>
        </w:rPr>
      </w:pPr>
    </w:p>
    <w:p w:rsidR="00DD3593" w:rsidRDefault="000A2B22">
      <w:pPr>
        <w:pStyle w:val="a3"/>
        <w:spacing w:line="252" w:lineRule="exact"/>
        <w:ind w:left="838"/>
      </w:pPr>
      <w:r>
        <w:t>а) Когда заметили оцениваемую технику.</w:t>
      </w:r>
    </w:p>
    <w:p w:rsidR="00DD3593" w:rsidRDefault="000A2B22">
      <w:pPr>
        <w:pStyle w:val="a3"/>
        <w:ind w:left="838" w:right="3167"/>
      </w:pPr>
      <w:r>
        <w:t>б) Когда один или оба участника вышли за пределы площадки (ДЗЕГАЙ). в) В других случаях, когда необходимо привлечь внимание Рефери.</w:t>
      </w:r>
    </w:p>
    <w:p w:rsidR="00DD3593" w:rsidRDefault="00DD3593">
      <w:pPr>
        <w:pStyle w:val="a3"/>
        <w:spacing w:before="10"/>
        <w:rPr>
          <w:sz w:val="23"/>
        </w:rPr>
      </w:pPr>
    </w:p>
    <w:p w:rsidR="00DD3593" w:rsidRDefault="000A2B22">
      <w:pPr>
        <w:pStyle w:val="51"/>
      </w:pPr>
      <w:r>
        <w:rPr>
          <w:b w:val="0"/>
          <w:spacing w:val="-56"/>
          <w:u w:val="thick"/>
        </w:rPr>
        <w:t xml:space="preserve"> </w:t>
      </w:r>
      <w:r>
        <w:rPr>
          <w:u w:val="thick"/>
        </w:rPr>
        <w:t>КОНТРОЛЕРЫ ПОЕДИНКА</w:t>
      </w:r>
    </w:p>
    <w:p w:rsidR="00DD3593" w:rsidRDefault="00DD3593">
      <w:pPr>
        <w:pStyle w:val="a3"/>
        <w:spacing w:before="7"/>
        <w:rPr>
          <w:b/>
          <w:sz w:val="13"/>
        </w:rPr>
      </w:pPr>
    </w:p>
    <w:p w:rsidR="00DD3593" w:rsidRDefault="000A2B22">
      <w:pPr>
        <w:pStyle w:val="a3"/>
        <w:spacing w:before="92"/>
        <w:ind w:left="1122" w:right="303"/>
      </w:pPr>
      <w:r>
        <w:t>Контролер Поединка (КАНСА) должен помогать Татами Менеджеру контролировать ход матча или боя. В случае если решения Рефери или Судей не соответствуют Правилам соревнований, Контролер Поединка должен немедленно поднять красный флаг и дать сигнал свистком. Татами Менеджер</w:t>
      </w:r>
    </w:p>
    <w:p w:rsidR="00DD3593" w:rsidRDefault="000A2B22">
      <w:pPr>
        <w:pStyle w:val="a3"/>
        <w:spacing w:line="252" w:lineRule="exact"/>
        <w:ind w:left="1122"/>
      </w:pPr>
      <w:r>
        <w:t>должен дать команду Рефери остановить матч или бой и исправить ошибку.</w:t>
      </w:r>
    </w:p>
    <w:p w:rsidR="00DD3593" w:rsidRDefault="000A2B22">
      <w:pPr>
        <w:pStyle w:val="a3"/>
        <w:ind w:left="1122" w:right="214"/>
      </w:pPr>
      <w:r>
        <w:t>Запись боя становится официальным документом только после одобрения и подписания Контролером Поединка.</w:t>
      </w:r>
    </w:p>
    <w:p w:rsidR="00DD3593" w:rsidRDefault="000A2B22">
      <w:pPr>
        <w:pStyle w:val="a3"/>
        <w:ind w:left="1122"/>
      </w:pPr>
      <w:r>
        <w:t>Перед началом каждого матча или боя Контролер Поединка (КАНСА) должен убедиться, что</w:t>
      </w:r>
    </w:p>
    <w:p w:rsidR="00DD3593" w:rsidRDefault="000A2B22">
      <w:pPr>
        <w:pStyle w:val="a3"/>
        <w:spacing w:before="1"/>
        <w:ind w:left="1122" w:right="133"/>
      </w:pPr>
      <w:r>
        <w:t>участники снабжены экипировкой и Карате-Ги одобренной правилами соревнований WKF. Даже если организатор проверяет экипировку до начало соревнований, все равно остается обязанностью КАНСА, проверять соответствие экипировок и снаряжений правилам соревнований WKF. Контролер Поединка не сменяется во время командных матчей.</w:t>
      </w:r>
    </w:p>
    <w:p w:rsidR="00DD3593" w:rsidRDefault="00DD3593">
      <w:pPr>
        <w:sectPr w:rsidR="00DD3593">
          <w:pgSz w:w="12240" w:h="15840"/>
          <w:pgMar w:top="920" w:right="660" w:bottom="900" w:left="580" w:header="0" w:footer="630" w:gutter="0"/>
          <w:cols w:space="720"/>
        </w:sectPr>
      </w:pPr>
    </w:p>
    <w:p w:rsidR="00DD3593" w:rsidRDefault="000A2B22">
      <w:pPr>
        <w:pStyle w:val="51"/>
        <w:spacing w:before="64" w:line="251" w:lineRule="exact"/>
        <w:ind w:left="1122"/>
      </w:pPr>
      <w:r>
        <w:lastRenderedPageBreak/>
        <w:t>Канса поднимает свой красный флаг и даѐт сигнал свистком при следующих ситуациях:</w:t>
      </w:r>
    </w:p>
    <w:p w:rsidR="00DD3593" w:rsidRDefault="000A2B22">
      <w:pPr>
        <w:pStyle w:val="a4"/>
        <w:numPr>
          <w:ilvl w:val="1"/>
          <w:numId w:val="22"/>
        </w:numPr>
        <w:tabs>
          <w:tab w:val="left" w:pos="1123"/>
        </w:tabs>
        <w:spacing w:line="267" w:lineRule="exact"/>
      </w:pPr>
      <w:r>
        <w:t>Рефери забыл показать SENSHU</w:t>
      </w:r>
    </w:p>
    <w:p w:rsidR="00DD3593" w:rsidRDefault="000A2B22">
      <w:pPr>
        <w:pStyle w:val="a4"/>
        <w:numPr>
          <w:ilvl w:val="1"/>
          <w:numId w:val="22"/>
        </w:numPr>
        <w:tabs>
          <w:tab w:val="left" w:pos="1123"/>
        </w:tabs>
        <w:spacing w:before="35"/>
      </w:pPr>
      <w:r>
        <w:t>Рефери дал очко не тому</w:t>
      </w:r>
      <w:r>
        <w:rPr>
          <w:spacing w:val="-13"/>
        </w:rPr>
        <w:t xml:space="preserve"> </w:t>
      </w:r>
      <w:r>
        <w:t>участнику</w:t>
      </w:r>
    </w:p>
    <w:p w:rsidR="00DD3593" w:rsidRDefault="000A2B22">
      <w:pPr>
        <w:pStyle w:val="a4"/>
        <w:numPr>
          <w:ilvl w:val="1"/>
          <w:numId w:val="22"/>
        </w:numPr>
        <w:tabs>
          <w:tab w:val="left" w:pos="1123"/>
        </w:tabs>
        <w:spacing w:before="38"/>
      </w:pPr>
      <w:r>
        <w:t>Рефери дал предупреждение или наказание не тому</w:t>
      </w:r>
      <w:r>
        <w:rPr>
          <w:spacing w:val="-6"/>
        </w:rPr>
        <w:t xml:space="preserve"> </w:t>
      </w:r>
      <w:r>
        <w:t>участнику</w:t>
      </w:r>
    </w:p>
    <w:p w:rsidR="00DD3593" w:rsidRDefault="000A2B22">
      <w:pPr>
        <w:pStyle w:val="a4"/>
        <w:numPr>
          <w:ilvl w:val="1"/>
          <w:numId w:val="22"/>
        </w:numPr>
        <w:tabs>
          <w:tab w:val="left" w:pos="1123"/>
        </w:tabs>
        <w:spacing w:before="38"/>
      </w:pPr>
      <w:r>
        <w:t>Рефери дал очко одному и предупреждение С2 за преувеличение степени контакта</w:t>
      </w:r>
      <w:r>
        <w:rPr>
          <w:spacing w:val="-19"/>
        </w:rPr>
        <w:t xml:space="preserve"> </w:t>
      </w:r>
      <w:r>
        <w:t>другому</w:t>
      </w:r>
    </w:p>
    <w:p w:rsidR="00DD3593" w:rsidRDefault="000A2B22">
      <w:pPr>
        <w:pStyle w:val="a4"/>
        <w:numPr>
          <w:ilvl w:val="1"/>
          <w:numId w:val="22"/>
        </w:numPr>
        <w:tabs>
          <w:tab w:val="left" w:pos="1123"/>
        </w:tabs>
        <w:spacing w:before="37"/>
      </w:pPr>
      <w:r>
        <w:t>Рефери дал очко одному и предупреждение Mubobi</w:t>
      </w:r>
      <w:r>
        <w:rPr>
          <w:spacing w:val="-7"/>
        </w:rPr>
        <w:t xml:space="preserve"> </w:t>
      </w:r>
      <w:r>
        <w:t>другому</w:t>
      </w:r>
    </w:p>
    <w:p w:rsidR="00DD3593" w:rsidRDefault="000A2B22">
      <w:pPr>
        <w:pStyle w:val="a4"/>
        <w:numPr>
          <w:ilvl w:val="1"/>
          <w:numId w:val="22"/>
        </w:numPr>
        <w:tabs>
          <w:tab w:val="left" w:pos="1123"/>
        </w:tabs>
        <w:spacing w:before="38" w:line="273" w:lineRule="auto"/>
        <w:ind w:right="1409"/>
      </w:pPr>
      <w:r>
        <w:t>Рефери дал очко за технику, выполненную после ЯМЭ или после окончания времени боя. Рефери дал очко участнику, который выполнил технику находясь за пределами</w:t>
      </w:r>
      <w:r>
        <w:rPr>
          <w:spacing w:val="-28"/>
        </w:rPr>
        <w:t xml:space="preserve"> </w:t>
      </w:r>
      <w:r>
        <w:t>татами.</w:t>
      </w:r>
    </w:p>
    <w:p w:rsidR="00DD3593" w:rsidRDefault="000A2B22">
      <w:pPr>
        <w:pStyle w:val="a4"/>
        <w:numPr>
          <w:ilvl w:val="1"/>
          <w:numId w:val="22"/>
        </w:numPr>
        <w:tabs>
          <w:tab w:val="left" w:pos="1123"/>
        </w:tabs>
        <w:spacing w:before="2"/>
      </w:pPr>
      <w:r>
        <w:t>Рефери дал предупреждение/наказание за пассивность в течении ATOSHI</w:t>
      </w:r>
      <w:r>
        <w:rPr>
          <w:spacing w:val="-11"/>
        </w:rPr>
        <w:t xml:space="preserve"> </w:t>
      </w:r>
      <w:r>
        <w:t>BARAKU</w:t>
      </w:r>
    </w:p>
    <w:p w:rsidR="00DD3593" w:rsidRDefault="000A2B22">
      <w:pPr>
        <w:pStyle w:val="a4"/>
        <w:numPr>
          <w:ilvl w:val="1"/>
          <w:numId w:val="22"/>
        </w:numPr>
        <w:tabs>
          <w:tab w:val="left" w:pos="1123"/>
        </w:tabs>
        <w:spacing w:before="35"/>
      </w:pPr>
      <w:r>
        <w:t>Рефери дал неправильное предупреждение/наказание в течении ATOSHI</w:t>
      </w:r>
      <w:r>
        <w:rPr>
          <w:spacing w:val="-13"/>
        </w:rPr>
        <w:t xml:space="preserve"> </w:t>
      </w:r>
      <w:r>
        <w:t>BARAKU</w:t>
      </w:r>
    </w:p>
    <w:p w:rsidR="00DD3593" w:rsidRDefault="000A2B22">
      <w:pPr>
        <w:pStyle w:val="a4"/>
        <w:numPr>
          <w:ilvl w:val="1"/>
          <w:numId w:val="22"/>
        </w:numPr>
        <w:tabs>
          <w:tab w:val="left" w:pos="1123"/>
        </w:tabs>
        <w:spacing w:before="38" w:line="273" w:lineRule="auto"/>
        <w:ind w:right="275"/>
      </w:pPr>
      <w:r>
        <w:t>Рефери не остановил бой когда двое и более судий сигнализируют очко или Дзегай одному и тому</w:t>
      </w:r>
      <w:r>
        <w:rPr>
          <w:spacing w:val="-30"/>
        </w:rPr>
        <w:t xml:space="preserve"> </w:t>
      </w:r>
      <w:r>
        <w:t>же участнику.</w:t>
      </w:r>
    </w:p>
    <w:p w:rsidR="00DD3593" w:rsidRDefault="000A2B22">
      <w:pPr>
        <w:pStyle w:val="a4"/>
        <w:numPr>
          <w:ilvl w:val="1"/>
          <w:numId w:val="22"/>
        </w:numPr>
        <w:tabs>
          <w:tab w:val="left" w:pos="1123"/>
        </w:tabs>
        <w:spacing w:before="2"/>
      </w:pPr>
      <w:r>
        <w:t>Рефери не остановил бой, когда тренер запросил Видео</w:t>
      </w:r>
      <w:r>
        <w:rPr>
          <w:spacing w:val="-6"/>
        </w:rPr>
        <w:t xml:space="preserve"> </w:t>
      </w:r>
      <w:r>
        <w:t>Повтор.</w:t>
      </w:r>
    </w:p>
    <w:p w:rsidR="00DD3593" w:rsidRDefault="000A2B22">
      <w:pPr>
        <w:pStyle w:val="a4"/>
        <w:numPr>
          <w:ilvl w:val="1"/>
          <w:numId w:val="22"/>
        </w:numPr>
        <w:tabs>
          <w:tab w:val="left" w:pos="1123"/>
        </w:tabs>
        <w:spacing w:before="38"/>
      </w:pPr>
      <w:r>
        <w:t>Рефери игнорирует большинство сигналов</w:t>
      </w:r>
      <w:r>
        <w:rPr>
          <w:spacing w:val="-2"/>
        </w:rPr>
        <w:t xml:space="preserve"> </w:t>
      </w:r>
      <w:r>
        <w:t>флажками</w:t>
      </w:r>
    </w:p>
    <w:p w:rsidR="00DD3593" w:rsidRDefault="000A2B22">
      <w:pPr>
        <w:pStyle w:val="a4"/>
        <w:numPr>
          <w:ilvl w:val="1"/>
          <w:numId w:val="22"/>
        </w:numPr>
        <w:tabs>
          <w:tab w:val="left" w:pos="1123"/>
        </w:tabs>
        <w:spacing w:before="38"/>
      </w:pPr>
      <w:r>
        <w:t>Рефери не позвал доктора в ситуации «Правила 10</w:t>
      </w:r>
      <w:r>
        <w:rPr>
          <w:spacing w:val="-6"/>
        </w:rPr>
        <w:t xml:space="preserve"> </w:t>
      </w:r>
      <w:r>
        <w:t>секунд»</w:t>
      </w:r>
    </w:p>
    <w:p w:rsidR="00DD3593" w:rsidRDefault="000A2B22">
      <w:pPr>
        <w:pStyle w:val="a4"/>
        <w:numPr>
          <w:ilvl w:val="1"/>
          <w:numId w:val="22"/>
        </w:numPr>
        <w:tabs>
          <w:tab w:val="left" w:pos="1123"/>
        </w:tabs>
        <w:spacing w:before="37"/>
      </w:pPr>
      <w:r>
        <w:t>Рефери делает HANTEI когда у одного участника есть преимущества</w:t>
      </w:r>
      <w:r>
        <w:rPr>
          <w:spacing w:val="-11"/>
        </w:rPr>
        <w:t xml:space="preserve"> </w:t>
      </w:r>
      <w:r>
        <w:t>SEHSHU</w:t>
      </w:r>
    </w:p>
    <w:p w:rsidR="00DD3593" w:rsidRDefault="000A2B22">
      <w:pPr>
        <w:pStyle w:val="a4"/>
        <w:numPr>
          <w:ilvl w:val="1"/>
          <w:numId w:val="22"/>
        </w:numPr>
        <w:tabs>
          <w:tab w:val="left" w:pos="1123"/>
        </w:tabs>
        <w:spacing w:before="36"/>
      </w:pPr>
      <w:r>
        <w:t>Судья держит флаги неправильно (перепутал</w:t>
      </w:r>
      <w:r>
        <w:rPr>
          <w:spacing w:val="-8"/>
        </w:rPr>
        <w:t xml:space="preserve"> </w:t>
      </w:r>
      <w:r>
        <w:t>цвета)</w:t>
      </w:r>
    </w:p>
    <w:p w:rsidR="00DD3593" w:rsidRDefault="000A2B22">
      <w:pPr>
        <w:pStyle w:val="a4"/>
        <w:numPr>
          <w:ilvl w:val="1"/>
          <w:numId w:val="22"/>
        </w:numPr>
        <w:tabs>
          <w:tab w:val="left" w:pos="1123"/>
        </w:tabs>
        <w:spacing w:before="37"/>
      </w:pPr>
      <w:r>
        <w:t>На табло отображается неправильная</w:t>
      </w:r>
      <w:r>
        <w:rPr>
          <w:spacing w:val="-1"/>
        </w:rPr>
        <w:t xml:space="preserve"> </w:t>
      </w:r>
      <w:r>
        <w:t>информация</w:t>
      </w:r>
    </w:p>
    <w:p w:rsidR="00DD3593" w:rsidRDefault="000A2B22">
      <w:pPr>
        <w:pStyle w:val="a4"/>
        <w:numPr>
          <w:ilvl w:val="1"/>
          <w:numId w:val="22"/>
        </w:numPr>
        <w:tabs>
          <w:tab w:val="left" w:pos="1123"/>
        </w:tabs>
        <w:spacing w:before="38"/>
      </w:pPr>
      <w:r>
        <w:t>Техника запрошенная тренером, была выполнена после приостановки или окончания времени</w:t>
      </w:r>
      <w:r>
        <w:rPr>
          <w:spacing w:val="-18"/>
        </w:rPr>
        <w:t xml:space="preserve"> </w:t>
      </w:r>
      <w:r>
        <w:t>боя</w:t>
      </w:r>
    </w:p>
    <w:p w:rsidR="00DD3593" w:rsidRDefault="00DD3593">
      <w:pPr>
        <w:pStyle w:val="a3"/>
        <w:spacing w:before="1"/>
        <w:rPr>
          <w:sz w:val="29"/>
        </w:rPr>
      </w:pPr>
    </w:p>
    <w:p w:rsidR="00DD3593" w:rsidRDefault="000A2B22">
      <w:pPr>
        <w:pStyle w:val="51"/>
        <w:ind w:left="1122"/>
      </w:pPr>
      <w:r>
        <w:t>В следующих ситуациях Канса не будет участвовать в решении Судий:</w:t>
      </w:r>
    </w:p>
    <w:p w:rsidR="00DD3593" w:rsidRDefault="000A2B22">
      <w:pPr>
        <w:pStyle w:val="a4"/>
        <w:numPr>
          <w:ilvl w:val="1"/>
          <w:numId w:val="22"/>
        </w:numPr>
        <w:tabs>
          <w:tab w:val="left" w:pos="1123"/>
        </w:tabs>
        <w:spacing w:before="31"/>
      </w:pPr>
      <w:r>
        <w:t>Судьи не сигнализируют очко</w:t>
      </w:r>
      <w:r>
        <w:rPr>
          <w:spacing w:val="-4"/>
        </w:rPr>
        <w:t xml:space="preserve"> </w:t>
      </w:r>
      <w:r>
        <w:t>флагами</w:t>
      </w:r>
    </w:p>
    <w:p w:rsidR="00DD3593" w:rsidRDefault="000A2B22">
      <w:pPr>
        <w:pStyle w:val="a4"/>
        <w:numPr>
          <w:ilvl w:val="1"/>
          <w:numId w:val="22"/>
        </w:numPr>
        <w:tabs>
          <w:tab w:val="left" w:pos="1123"/>
        </w:tabs>
        <w:spacing w:before="38"/>
      </w:pPr>
      <w:r>
        <w:t>Судьи не сигнализируют Дзегай</w:t>
      </w:r>
      <w:r>
        <w:rPr>
          <w:spacing w:val="-7"/>
        </w:rPr>
        <w:t xml:space="preserve"> </w:t>
      </w:r>
      <w:r>
        <w:t>флагами</w:t>
      </w:r>
    </w:p>
    <w:p w:rsidR="00DD3593" w:rsidRDefault="000A2B22">
      <w:pPr>
        <w:pStyle w:val="a4"/>
        <w:numPr>
          <w:ilvl w:val="1"/>
          <w:numId w:val="22"/>
        </w:numPr>
        <w:tabs>
          <w:tab w:val="left" w:pos="1123"/>
        </w:tabs>
        <w:spacing w:before="38" w:line="273" w:lineRule="auto"/>
        <w:ind w:right="308"/>
      </w:pPr>
      <w:r>
        <w:t>Судьи не поддерживают Рефери когда он запрашивает подтверждения к предупреждению/наказанию С1 или</w:t>
      </w:r>
      <w:r>
        <w:rPr>
          <w:spacing w:val="-2"/>
        </w:rPr>
        <w:t xml:space="preserve"> </w:t>
      </w:r>
      <w:r>
        <w:t>С2</w:t>
      </w:r>
    </w:p>
    <w:p w:rsidR="00DD3593" w:rsidRDefault="000A2B22">
      <w:pPr>
        <w:pStyle w:val="a4"/>
        <w:numPr>
          <w:ilvl w:val="1"/>
          <w:numId w:val="22"/>
        </w:numPr>
        <w:tabs>
          <w:tab w:val="left" w:pos="1123"/>
        </w:tabs>
        <w:spacing w:before="2"/>
      </w:pPr>
      <w:r>
        <w:t>Уровень контакта С1 по решению Судейской</w:t>
      </w:r>
      <w:r>
        <w:rPr>
          <w:spacing w:val="-6"/>
        </w:rPr>
        <w:t xml:space="preserve"> </w:t>
      </w:r>
      <w:r>
        <w:t>Бригады</w:t>
      </w:r>
    </w:p>
    <w:p w:rsidR="00DD3593" w:rsidRDefault="000A2B22">
      <w:pPr>
        <w:pStyle w:val="a4"/>
        <w:numPr>
          <w:ilvl w:val="1"/>
          <w:numId w:val="22"/>
        </w:numPr>
        <w:tabs>
          <w:tab w:val="left" w:pos="1123"/>
        </w:tabs>
        <w:spacing w:before="37"/>
      </w:pPr>
      <w:r>
        <w:t>Уровень предупреждения/наказания С2 по решению Судейской</w:t>
      </w:r>
      <w:r>
        <w:rPr>
          <w:spacing w:val="-7"/>
        </w:rPr>
        <w:t xml:space="preserve"> </w:t>
      </w:r>
      <w:r>
        <w:t>Бригады</w:t>
      </w:r>
    </w:p>
    <w:p w:rsidR="00DD3593" w:rsidRDefault="000A2B22">
      <w:pPr>
        <w:pStyle w:val="a4"/>
        <w:numPr>
          <w:ilvl w:val="1"/>
          <w:numId w:val="22"/>
        </w:numPr>
        <w:tabs>
          <w:tab w:val="left" w:pos="1123"/>
        </w:tabs>
        <w:spacing w:before="36" w:line="273" w:lineRule="auto"/>
        <w:ind w:right="911"/>
      </w:pPr>
      <w:r>
        <w:t>Канса не имеет права голоса или полномочий в вопросах судейства, таких как была ли техника оцениваемой или</w:t>
      </w:r>
      <w:r>
        <w:rPr>
          <w:spacing w:val="-3"/>
        </w:rPr>
        <w:t xml:space="preserve"> </w:t>
      </w:r>
      <w:r>
        <w:t>нет.</w:t>
      </w:r>
    </w:p>
    <w:p w:rsidR="00DD3593" w:rsidRDefault="000A2B22">
      <w:pPr>
        <w:pStyle w:val="a3"/>
        <w:spacing w:before="205"/>
        <w:ind w:left="838" w:right="306"/>
      </w:pPr>
      <w:r>
        <w:t>В случае, если Рефери не услышал сигнал об окончании времени боя, Контролер Протокола даѐт сигнал свистком а не Канса.</w:t>
      </w:r>
    </w:p>
    <w:p w:rsidR="00DD3593" w:rsidRDefault="00DD3593">
      <w:pPr>
        <w:pStyle w:val="a3"/>
        <w:spacing w:before="10"/>
        <w:rPr>
          <w:sz w:val="23"/>
        </w:rPr>
      </w:pPr>
    </w:p>
    <w:p w:rsidR="00DD3593" w:rsidRDefault="000A2B22">
      <w:pPr>
        <w:pStyle w:val="51"/>
      </w:pPr>
      <w:r>
        <w:rPr>
          <w:b w:val="0"/>
          <w:spacing w:val="-56"/>
          <w:u w:val="thick"/>
        </w:rPr>
        <w:t xml:space="preserve"> </w:t>
      </w:r>
      <w:r>
        <w:rPr>
          <w:u w:val="thick"/>
        </w:rPr>
        <w:t>КОНТРОЛЕРЫ ПРОТОКОЛА</w:t>
      </w:r>
    </w:p>
    <w:p w:rsidR="00DD3593" w:rsidRDefault="000A2B22">
      <w:pPr>
        <w:pStyle w:val="a3"/>
        <w:spacing w:before="116"/>
        <w:ind w:left="838" w:right="567" w:firstLine="719"/>
      </w:pPr>
      <w:r>
        <w:t>Контролер протокола должен вести отдельную запись очков, присуждаемых Рефери и в то же время контролировать действия назначенных секундометристов и секретарей.</w:t>
      </w:r>
    </w:p>
    <w:p w:rsidR="00DD3593" w:rsidRDefault="000A2B22">
      <w:pPr>
        <w:pStyle w:val="61"/>
        <w:spacing w:before="126"/>
      </w:pPr>
      <w:r>
        <w:rPr>
          <w:b w:val="0"/>
          <w:i w:val="0"/>
          <w:spacing w:val="-56"/>
          <w:u w:val="thick"/>
        </w:rPr>
        <w:t xml:space="preserve"> </w:t>
      </w:r>
      <w:r>
        <w:rPr>
          <w:u w:val="thick"/>
        </w:rPr>
        <w:t>ПОЯСНЕНИЯ:</w:t>
      </w:r>
    </w:p>
    <w:p w:rsidR="00DD3593" w:rsidRDefault="00DD3593">
      <w:pPr>
        <w:pStyle w:val="a3"/>
        <w:spacing w:before="7"/>
        <w:rPr>
          <w:b/>
          <w:i/>
          <w:sz w:val="13"/>
        </w:rPr>
      </w:pPr>
    </w:p>
    <w:p w:rsidR="00DD3593" w:rsidRDefault="000A2B22">
      <w:pPr>
        <w:pStyle w:val="a4"/>
        <w:numPr>
          <w:ilvl w:val="0"/>
          <w:numId w:val="21"/>
        </w:numPr>
        <w:tabs>
          <w:tab w:val="left" w:pos="980"/>
          <w:tab w:val="left" w:pos="981"/>
        </w:tabs>
        <w:spacing w:before="92"/>
        <w:ind w:right="271" w:hanging="425"/>
        <w:rPr>
          <w:i/>
        </w:rPr>
      </w:pPr>
      <w:r>
        <w:rPr>
          <w:i/>
        </w:rPr>
        <w:t>Когда двое или более Судей показывают одинаковый сигнал, или показывают оценку одному и тому же спортсмену, Рефери должен остановить бой и вынести соответствующее решение. Если Рефери не остановил бой на два или более сигнала одному спортсмену, то Контролер Поединка должен поднять красный флаг и дать сигнал свистком. Когда Рефери принимает решение остановить бой по любой другой причине, чем сигнал поданный двумя или более Судьями, он должен подать команду ЯМЭ, используя в то же время требуемый жест рукой. Судьи после этого должны показать свои решения и Рефери должен объявить решение, поддержанное двумя или более</w:t>
      </w:r>
      <w:r>
        <w:rPr>
          <w:i/>
          <w:spacing w:val="-8"/>
        </w:rPr>
        <w:t xml:space="preserve"> </w:t>
      </w:r>
      <w:r>
        <w:rPr>
          <w:i/>
        </w:rPr>
        <w:t>Судьями.</w:t>
      </w:r>
    </w:p>
    <w:p w:rsidR="00DD3593" w:rsidRDefault="00DD3593">
      <w:pPr>
        <w:sectPr w:rsidR="00DD3593">
          <w:pgSz w:w="12240" w:h="15840"/>
          <w:pgMar w:top="1180" w:right="660" w:bottom="900" w:left="580" w:header="0" w:footer="630" w:gutter="0"/>
          <w:cols w:space="720"/>
        </w:sectPr>
      </w:pPr>
    </w:p>
    <w:p w:rsidR="00DD3593" w:rsidRDefault="000A2B22">
      <w:pPr>
        <w:pStyle w:val="a4"/>
        <w:numPr>
          <w:ilvl w:val="0"/>
          <w:numId w:val="21"/>
        </w:numPr>
        <w:tabs>
          <w:tab w:val="left" w:pos="1035"/>
          <w:tab w:val="left" w:pos="1036"/>
        </w:tabs>
        <w:spacing w:before="67"/>
        <w:ind w:right="582" w:hanging="425"/>
        <w:rPr>
          <w:i/>
        </w:rPr>
      </w:pPr>
      <w:r>
        <w:rPr>
          <w:i/>
        </w:rPr>
        <w:lastRenderedPageBreak/>
        <w:t>В случае, если оба участника имеют оценку, предупреждение или наказание, показанные двумя или более Судьями, то обоим участникам должны быть присуждены соответствующие баллы, либо вынесены предупреждения или</w:t>
      </w:r>
      <w:r>
        <w:rPr>
          <w:i/>
          <w:spacing w:val="-2"/>
        </w:rPr>
        <w:t xml:space="preserve"> </w:t>
      </w:r>
      <w:r>
        <w:rPr>
          <w:i/>
        </w:rPr>
        <w:t>наказания.</w:t>
      </w:r>
    </w:p>
    <w:p w:rsidR="00DD3593" w:rsidRDefault="00DD3593">
      <w:pPr>
        <w:pStyle w:val="a3"/>
        <w:spacing w:before="10"/>
        <w:rPr>
          <w:i/>
          <w:sz w:val="21"/>
        </w:rPr>
      </w:pPr>
    </w:p>
    <w:p w:rsidR="00DD3593" w:rsidRDefault="000A2B22">
      <w:pPr>
        <w:pStyle w:val="a4"/>
        <w:numPr>
          <w:ilvl w:val="0"/>
          <w:numId w:val="21"/>
        </w:numPr>
        <w:tabs>
          <w:tab w:val="left" w:pos="1035"/>
          <w:tab w:val="left" w:pos="1036"/>
        </w:tabs>
        <w:ind w:right="616" w:hanging="425"/>
        <w:rPr>
          <w:i/>
        </w:rPr>
      </w:pPr>
      <w:r>
        <w:rPr>
          <w:i/>
        </w:rPr>
        <w:t>Если один участник имеет оценку, предупреждение или наказание, показанные более, чем одним Судьей и оценка или наказание различны у разных Судей, то низшая оценка, предупреждение или наказание должны быть применены, если только не имеет место большинство голосов для одного уровня оценки, предупреждения или</w:t>
      </w:r>
      <w:r>
        <w:rPr>
          <w:i/>
          <w:spacing w:val="-7"/>
        </w:rPr>
        <w:t xml:space="preserve"> </w:t>
      </w:r>
      <w:r>
        <w:rPr>
          <w:i/>
        </w:rPr>
        <w:t>наказания.</w:t>
      </w:r>
    </w:p>
    <w:p w:rsidR="00DD3593" w:rsidRDefault="00DD3593">
      <w:pPr>
        <w:pStyle w:val="a3"/>
        <w:rPr>
          <w:i/>
        </w:rPr>
      </w:pPr>
    </w:p>
    <w:p w:rsidR="00DD3593" w:rsidRDefault="000A2B22">
      <w:pPr>
        <w:pStyle w:val="a4"/>
        <w:numPr>
          <w:ilvl w:val="0"/>
          <w:numId w:val="21"/>
        </w:numPr>
        <w:tabs>
          <w:tab w:val="left" w:pos="981"/>
        </w:tabs>
        <w:ind w:right="526" w:hanging="425"/>
        <w:rPr>
          <w:i/>
        </w:rPr>
      </w:pPr>
      <w:r>
        <w:rPr>
          <w:i/>
        </w:rPr>
        <w:t>Если имеет место большинство голосов, но при этом несовпадение среди Судей для одного уровня оценки, предупреждения или наказания, то мнение большинства будет преобладать над принципом применения низшей оценки, предупреждения или</w:t>
      </w:r>
      <w:r>
        <w:rPr>
          <w:i/>
          <w:spacing w:val="-7"/>
        </w:rPr>
        <w:t xml:space="preserve"> </w:t>
      </w:r>
      <w:r>
        <w:rPr>
          <w:i/>
        </w:rPr>
        <w:t>наказания.</w:t>
      </w:r>
    </w:p>
    <w:p w:rsidR="00DD3593" w:rsidRDefault="00DD3593">
      <w:pPr>
        <w:pStyle w:val="a3"/>
        <w:spacing w:before="2"/>
        <w:rPr>
          <w:i/>
        </w:rPr>
      </w:pPr>
    </w:p>
    <w:p w:rsidR="00DD3593" w:rsidRDefault="000A2B22">
      <w:pPr>
        <w:pStyle w:val="a4"/>
        <w:numPr>
          <w:ilvl w:val="0"/>
          <w:numId w:val="21"/>
        </w:numPr>
        <w:tabs>
          <w:tab w:val="left" w:pos="1035"/>
          <w:tab w:val="left" w:pos="1036"/>
        </w:tabs>
        <w:ind w:left="1035" w:hanging="480"/>
        <w:rPr>
          <w:i/>
        </w:rPr>
      </w:pPr>
      <w:r>
        <w:rPr>
          <w:i/>
        </w:rPr>
        <w:t>При ХАНТЕЙ четыре Судьи и Рефери имеют по одному</w:t>
      </w:r>
      <w:r>
        <w:rPr>
          <w:i/>
          <w:spacing w:val="-16"/>
        </w:rPr>
        <w:t xml:space="preserve"> </w:t>
      </w:r>
      <w:r>
        <w:rPr>
          <w:i/>
        </w:rPr>
        <w:t>голосу.</w:t>
      </w:r>
    </w:p>
    <w:p w:rsidR="00DD3593" w:rsidRDefault="00DD3593">
      <w:pPr>
        <w:pStyle w:val="a3"/>
        <w:rPr>
          <w:i/>
        </w:rPr>
      </w:pPr>
    </w:p>
    <w:p w:rsidR="00DD3593" w:rsidRDefault="000A2B22">
      <w:pPr>
        <w:pStyle w:val="a4"/>
        <w:numPr>
          <w:ilvl w:val="0"/>
          <w:numId w:val="21"/>
        </w:numPr>
        <w:tabs>
          <w:tab w:val="left" w:pos="981"/>
        </w:tabs>
        <w:ind w:right="206" w:hanging="425"/>
        <w:rPr>
          <w:i/>
        </w:rPr>
      </w:pPr>
      <w:r>
        <w:rPr>
          <w:i/>
        </w:rPr>
        <w:t>Роль Контролера Поединка - обеспечивать проведение матчей или боев в соответствии с Правилами соревнований. Контролер Поединка не является дополнительным Судьей. У него нет права голоса, он не может вмешиваться в судейство, например, в ситуациях, когда нужно засчитать очко или замечен ДЗЕГАЙ. Он несет персональную ответственность за соблюдение процедуры. Контролер Поединка не сменяется во время командных</w:t>
      </w:r>
      <w:r>
        <w:rPr>
          <w:i/>
          <w:spacing w:val="-4"/>
        </w:rPr>
        <w:t xml:space="preserve"> </w:t>
      </w:r>
      <w:r>
        <w:rPr>
          <w:i/>
        </w:rPr>
        <w:t>матчей.</w:t>
      </w:r>
    </w:p>
    <w:p w:rsidR="00DD3593" w:rsidRDefault="00DD3593">
      <w:pPr>
        <w:pStyle w:val="a3"/>
        <w:spacing w:before="11"/>
        <w:rPr>
          <w:i/>
          <w:sz w:val="21"/>
        </w:rPr>
      </w:pPr>
    </w:p>
    <w:p w:rsidR="00DD3593" w:rsidRDefault="000A2B22">
      <w:pPr>
        <w:pStyle w:val="a4"/>
        <w:numPr>
          <w:ilvl w:val="0"/>
          <w:numId w:val="21"/>
        </w:numPr>
        <w:tabs>
          <w:tab w:val="left" w:pos="1036"/>
        </w:tabs>
        <w:ind w:right="538" w:hanging="425"/>
        <w:rPr>
          <w:i/>
        </w:rPr>
      </w:pPr>
      <w:r>
        <w:rPr>
          <w:i/>
        </w:rPr>
        <w:t>В случае, если Рефери не услышал сигнала об окончании боя, Контролер протокола должен подать звуковой сигнал</w:t>
      </w:r>
      <w:r>
        <w:rPr>
          <w:i/>
          <w:spacing w:val="-1"/>
        </w:rPr>
        <w:t xml:space="preserve"> </w:t>
      </w:r>
      <w:r>
        <w:rPr>
          <w:i/>
        </w:rPr>
        <w:t>свистком.</w:t>
      </w:r>
    </w:p>
    <w:p w:rsidR="00DD3593" w:rsidRDefault="00DD3593">
      <w:pPr>
        <w:pStyle w:val="a3"/>
        <w:spacing w:before="1"/>
        <w:rPr>
          <w:i/>
        </w:rPr>
      </w:pPr>
    </w:p>
    <w:p w:rsidR="00DD3593" w:rsidRDefault="000A2B22">
      <w:pPr>
        <w:pStyle w:val="a4"/>
        <w:numPr>
          <w:ilvl w:val="0"/>
          <w:numId w:val="21"/>
        </w:numPr>
        <w:tabs>
          <w:tab w:val="left" w:pos="1036"/>
        </w:tabs>
        <w:spacing w:before="1" w:line="253" w:lineRule="exact"/>
        <w:ind w:left="1035" w:hanging="480"/>
        <w:rPr>
          <w:i/>
        </w:rPr>
      </w:pPr>
      <w:r>
        <w:rPr>
          <w:i/>
        </w:rPr>
        <w:t>Для объяснения оснований судейства после боя, Судьи могут говорить со Татами</w:t>
      </w:r>
      <w:r>
        <w:rPr>
          <w:i/>
          <w:spacing w:val="-15"/>
        </w:rPr>
        <w:t xml:space="preserve"> </w:t>
      </w:r>
      <w:r>
        <w:rPr>
          <w:i/>
        </w:rPr>
        <w:t>Менеджером,</w:t>
      </w:r>
    </w:p>
    <w:p w:rsidR="00DD3593" w:rsidRDefault="000A2B22">
      <w:pPr>
        <w:ind w:left="980" w:right="182"/>
        <w:rPr>
          <w:i/>
        </w:rPr>
      </w:pPr>
      <w:r>
        <w:rPr>
          <w:i/>
        </w:rPr>
        <w:t>Судейским комитетом, или Апелляционным жюри. Никому более Судейская бригада не должна давать объяснений.</w:t>
      </w:r>
    </w:p>
    <w:p w:rsidR="00DD3593" w:rsidRDefault="00DD3593">
      <w:pPr>
        <w:pStyle w:val="a3"/>
        <w:spacing w:before="10"/>
        <w:rPr>
          <w:i/>
          <w:sz w:val="21"/>
        </w:rPr>
      </w:pPr>
    </w:p>
    <w:p w:rsidR="00DD3593" w:rsidRDefault="000A2B22">
      <w:pPr>
        <w:pStyle w:val="a4"/>
        <w:numPr>
          <w:ilvl w:val="0"/>
          <w:numId w:val="21"/>
        </w:numPr>
        <w:tabs>
          <w:tab w:val="left" w:pos="981"/>
        </w:tabs>
        <w:ind w:right="305" w:hanging="425"/>
        <w:rPr>
          <w:i/>
        </w:rPr>
      </w:pPr>
      <w:r>
        <w:rPr>
          <w:i/>
        </w:rPr>
        <w:t>Рефери в праве исключительно по своему усмотрению запретить находится у площадки любому тренеру, который не соответствует надлежащему поведению, или по мнению Рефери мешает организованному проведению матча. А так же отложить продолжение боя пока тренер не подчинится и удовлетворит требование Рефери. Полномочие Рефери так же распространяется и на других представителей участника находящихся у площадки</w:t>
      </w:r>
      <w:r>
        <w:rPr>
          <w:i/>
          <w:spacing w:val="-9"/>
        </w:rPr>
        <w:t xml:space="preserve"> </w:t>
      </w:r>
      <w:r>
        <w:rPr>
          <w:i/>
        </w:rPr>
        <w:t>соревнований.</w:t>
      </w:r>
    </w:p>
    <w:p w:rsidR="00DD3593" w:rsidRDefault="000A2B22">
      <w:pPr>
        <w:pStyle w:val="a3"/>
        <w:rPr>
          <w:i/>
          <w:sz w:val="18"/>
        </w:rPr>
      </w:pPr>
      <w:r>
        <w:rPr>
          <w:noProof/>
          <w:lang w:bidi="ar-SA"/>
        </w:rPr>
        <mc:AlternateContent>
          <mc:Choice Requires="wps">
            <w:drawing>
              <wp:anchor distT="0" distB="0" distL="0" distR="0" simplePos="0" relativeHeight="251658752" behindDoc="0" locked="0" layoutInCell="1" allowOverlap="1">
                <wp:simplePos x="0" y="0"/>
                <wp:positionH relativeFrom="page">
                  <wp:posOffset>882650</wp:posOffset>
                </wp:positionH>
                <wp:positionV relativeFrom="paragraph">
                  <wp:posOffset>159385</wp:posOffset>
                </wp:positionV>
                <wp:extent cx="6369685" cy="0"/>
                <wp:effectExtent l="19050" t="6985" r="24765" b="31115"/>
                <wp:wrapTopAndBottom/>
                <wp:docPr id="133"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6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75"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12.55pt" to="571.05pt,1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" strokeweight=".48pt">
                <w10:wrap type="topAndBottom" anchorx="page"/>
              </v:line>
            </w:pict>
          </mc:Fallback>
        </mc:AlternateContent>
      </w:r>
    </w:p>
    <w:p w:rsidR="00DD3593" w:rsidRDefault="000A2B22">
      <w:pPr>
        <w:pStyle w:val="51"/>
        <w:spacing w:after="22"/>
      </w:pPr>
      <w:r>
        <w:rPr>
          <w:color w:val="006FC0"/>
        </w:rPr>
        <w:t>СТАТЬЯ 13: НАЧАЛО, ОСТАНОВКА И ОКОНЧАНИЕ ВСТРЕЧ</w:t>
      </w:r>
    </w:p>
    <w:p w:rsidR="00DD3593" w:rsidRDefault="000A2B22">
      <w:pPr>
        <w:pStyle w:val="a3"/>
        <w:spacing w:line="20" w:lineRule="exact"/>
        <w:ind w:left="805"/>
        <w:rPr>
          <w:sz w:val="2"/>
        </w:rPr>
      </w:pPr>
      <w:r>
        <w:rPr>
          <w:spacing w:val="5"/>
          <w:sz w:val="2"/>
        </w:rPr>
        <w:t xml:space="preserve"> </w:t>
      </w:r>
      <w:r>
        <w:rPr>
          <w:noProof/>
          <w:spacing w:val="5"/>
          <w:sz w:val="2"/>
          <w:lang w:bidi="ar-SA"/>
        </w:rPr>
        <mc:AlternateContent>
          <mc:Choice Requires="wpg">
            <w:drawing>
              <wp:inline distT="0" distB="0" distL="0" distR="0">
                <wp:extent cx="6370320" cy="6350"/>
                <wp:effectExtent l="0" t="0" r="17780" b="6350"/>
                <wp:docPr id="131"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32" name="Line 74"/>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id="Group 73" o:spid="_x0000_s1026" style="width:501.6pt;height:.5pt;mso-position-horizontal-relative:char;mso-position-vertical-relative:line" coordsize="10032,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">
                <v:line id="Line 74" o:spid="_x0000_s1027" style="position:absolute;visibility:visible;mso-wrap-style:square" from="0,5" to="100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2B7bMIAAADcAAAADwAAAGRycy9kb3ducmV2LnhtbERPyWrDMBC9B/IPYgq9JXJTSIIbJTSB&#10;LOBTnUB7HKSpZWqNjKXY7t9XhUJv83jrbHaja0RPXag9K3iaZyCItTc1Vwpu1+NsDSJEZIONZ1Lw&#10;TQF22+lkg7nxA79RX8ZKpBAOOSqwMba5lEFbchjmviVO3KfvHMYEu0qaDocU7hq5yLKldFhzarDY&#10;0sGS/irvTkF/Lj76YuVRn9+LvdXHU70aTko9PoyvLyAijfFf/Oe+mDT/eQG/z6QL5PY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2B7bMIAAADcAAAADwAAAAAAAAAAAAAA&#10;AAChAgAAZHJzL2Rvd25yZXYueG1sUEsFBgAAAAAEAAQA+QAAAJADAAAAAA==&#10;" strokeweight=".48pt"/>
                <w10:anchorlock/>
              </v:group>
            </w:pict>
          </mc:Fallback>
        </mc:AlternateContent>
      </w:r>
    </w:p>
    <w:p w:rsidR="00DD3593" w:rsidRDefault="00DD3593">
      <w:pPr>
        <w:pStyle w:val="a3"/>
        <w:spacing w:before="3"/>
        <w:rPr>
          <w:b/>
          <w:sz w:val="19"/>
        </w:rPr>
      </w:pPr>
    </w:p>
    <w:p w:rsidR="00DD3593" w:rsidRDefault="000A2B22">
      <w:pPr>
        <w:pStyle w:val="a4"/>
        <w:numPr>
          <w:ilvl w:val="1"/>
          <w:numId w:val="21"/>
        </w:numPr>
        <w:tabs>
          <w:tab w:val="left" w:pos="1060"/>
        </w:tabs>
        <w:spacing w:before="91"/>
        <w:ind w:right="194" w:firstLine="0"/>
      </w:pPr>
      <w:r>
        <w:t>Термины и жесты, используемые Рефери и Судьями при проведении встречи, должны соответствовать Приложениям 1 и</w:t>
      </w:r>
      <w:r>
        <w:rPr>
          <w:spacing w:val="-2"/>
        </w:rPr>
        <w:t xml:space="preserve"> </w:t>
      </w:r>
      <w:r>
        <w:t>2.</w:t>
      </w:r>
    </w:p>
    <w:p w:rsidR="00DD3593" w:rsidRDefault="00DD3593">
      <w:pPr>
        <w:pStyle w:val="a3"/>
        <w:spacing w:before="11"/>
        <w:rPr>
          <w:sz w:val="21"/>
        </w:rPr>
      </w:pPr>
    </w:p>
    <w:p w:rsidR="00DD3593" w:rsidRDefault="000A2B22">
      <w:pPr>
        <w:pStyle w:val="a4"/>
        <w:numPr>
          <w:ilvl w:val="1"/>
          <w:numId w:val="21"/>
        </w:numPr>
        <w:tabs>
          <w:tab w:val="left" w:pos="1060"/>
        </w:tabs>
        <w:spacing w:line="252" w:lineRule="exact"/>
        <w:ind w:firstLine="0"/>
      </w:pPr>
      <w:r>
        <w:t>Рефери и Судьи должны занять свои предписанные позиции и после обмена поклонами</w:t>
      </w:r>
      <w:r>
        <w:rPr>
          <w:spacing w:val="-13"/>
        </w:rPr>
        <w:t xml:space="preserve"> </w:t>
      </w:r>
      <w:r>
        <w:t>между</w:t>
      </w:r>
    </w:p>
    <w:p w:rsidR="00DD3593" w:rsidRDefault="000A2B22">
      <w:pPr>
        <w:pStyle w:val="a3"/>
        <w:ind w:left="838" w:right="554"/>
      </w:pPr>
      <w:r>
        <w:t>участниками, которые располагаются в переди по центру предназначенного для них красного мата на татами. Рефери объявляет: "ШОБУ ХАДЖИМЕ" и бой начинается.</w:t>
      </w:r>
    </w:p>
    <w:p w:rsidR="00DD3593" w:rsidRDefault="00DD3593">
      <w:pPr>
        <w:pStyle w:val="a3"/>
        <w:spacing w:before="4"/>
        <w:rPr>
          <w:sz w:val="23"/>
        </w:rPr>
      </w:pPr>
    </w:p>
    <w:p w:rsidR="00DD3593" w:rsidRDefault="000A2B22">
      <w:pPr>
        <w:pStyle w:val="a4"/>
        <w:numPr>
          <w:ilvl w:val="1"/>
          <w:numId w:val="21"/>
        </w:numPr>
        <w:tabs>
          <w:tab w:val="left" w:pos="1060"/>
        </w:tabs>
        <w:ind w:right="449" w:firstLine="0"/>
      </w:pPr>
      <w:r>
        <w:t>Рефери останавливает схватку командой "ЯМЭ". Если необходимо, Рефери приказывает</w:t>
      </w:r>
      <w:r>
        <w:rPr>
          <w:spacing w:val="-25"/>
        </w:rPr>
        <w:t xml:space="preserve"> </w:t>
      </w:r>
      <w:r>
        <w:t>участникам занять их исходные позиции (МОТО НО</w:t>
      </w:r>
      <w:r>
        <w:rPr>
          <w:spacing w:val="-4"/>
        </w:rPr>
        <w:t xml:space="preserve"> </w:t>
      </w:r>
      <w:r>
        <w:t>ИЧИ).</w:t>
      </w:r>
    </w:p>
    <w:p w:rsidR="00DD3593" w:rsidRDefault="00DD3593">
      <w:pPr>
        <w:pStyle w:val="a3"/>
        <w:spacing w:before="5"/>
        <w:rPr>
          <w:sz w:val="23"/>
        </w:rPr>
      </w:pPr>
    </w:p>
    <w:p w:rsidR="00DD3593" w:rsidRDefault="000A2B22">
      <w:pPr>
        <w:pStyle w:val="a4"/>
        <w:numPr>
          <w:ilvl w:val="1"/>
          <w:numId w:val="21"/>
        </w:numPr>
        <w:tabs>
          <w:tab w:val="left" w:pos="1060"/>
        </w:tabs>
        <w:ind w:right="460" w:firstLine="0"/>
      </w:pPr>
      <w:r>
        <w:t>Когда Рефери возвращается на свое место, Судьи показывают свое мнение при помощи сигналов. В случае, если присуждается оценка, Рефери обозначает соответствующего участника (АКА или АО), область атаки (ЧУДАН или ДЗЕДАН), оцениваемую технику (ДЗУКИ, УЧИ или ГЕРИ), и</w:t>
      </w:r>
      <w:r>
        <w:rPr>
          <w:spacing w:val="-22"/>
        </w:rPr>
        <w:t xml:space="preserve"> </w:t>
      </w:r>
      <w:r>
        <w:t>затем</w:t>
      </w:r>
    </w:p>
    <w:p w:rsidR="00DD3593" w:rsidRDefault="000A2B22">
      <w:pPr>
        <w:pStyle w:val="a3"/>
        <w:spacing w:line="252" w:lineRule="exact"/>
        <w:ind w:left="838"/>
      </w:pPr>
      <w:r>
        <w:t>присуждает соответствующий балл, используя положенный жест. Рефери возобновляет бой командой</w:t>
      </w:r>
    </w:p>
    <w:p w:rsidR="00DD3593" w:rsidRDefault="000A2B22">
      <w:pPr>
        <w:pStyle w:val="a3"/>
        <w:spacing w:line="252" w:lineRule="exact"/>
        <w:ind w:left="838"/>
      </w:pPr>
      <w:r>
        <w:t>«ТСУЗУКЕТЭ ХАДЖИМЭ».</w:t>
      </w:r>
    </w:p>
    <w:p w:rsidR="00DD3593" w:rsidRDefault="00DD3593">
      <w:pPr>
        <w:spacing w:line="252" w:lineRule="exact"/>
        <w:sectPr w:rsidR="00DD3593">
          <w:pgSz w:w="12240" w:h="15840"/>
          <w:pgMar w:top="920" w:right="660" w:bottom="900" w:left="580" w:header="0" w:footer="630" w:gutter="0"/>
          <w:cols w:space="720"/>
        </w:sectPr>
      </w:pPr>
    </w:p>
    <w:p w:rsidR="00DD3593" w:rsidRDefault="000A2B22">
      <w:pPr>
        <w:pStyle w:val="a4"/>
        <w:numPr>
          <w:ilvl w:val="1"/>
          <w:numId w:val="21"/>
        </w:numPr>
        <w:tabs>
          <w:tab w:val="left" w:pos="1060"/>
        </w:tabs>
        <w:spacing w:before="67" w:line="252" w:lineRule="exact"/>
        <w:ind w:firstLine="0"/>
      </w:pPr>
      <w:r>
        <w:lastRenderedPageBreak/>
        <w:t>Когда участник получил чистое преимущество в восемь баллов в ходе боя, Рефери</w:t>
      </w:r>
      <w:r>
        <w:rPr>
          <w:spacing w:val="-16"/>
        </w:rPr>
        <w:t xml:space="preserve"> </w:t>
      </w:r>
      <w:r>
        <w:t>должен</w:t>
      </w:r>
    </w:p>
    <w:p w:rsidR="00DD3593" w:rsidRDefault="000A2B22">
      <w:pPr>
        <w:pStyle w:val="a3"/>
        <w:ind w:left="838" w:right="418"/>
      </w:pPr>
      <w:r>
        <w:t>скомандовать "ЯМЭ" и приказать участникам вернуться на свои исходные позиции, а сам вернуться на свою. Затем объявляется победитель и Рефери показывает это, поднимая руку в сторону победителя и объявляя: АО (АКА) НО КАЧИ. На этом бой окончен.</w:t>
      </w:r>
    </w:p>
    <w:p w:rsidR="00DD3593" w:rsidRDefault="00DD3593">
      <w:pPr>
        <w:pStyle w:val="a3"/>
        <w:spacing w:before="9"/>
        <w:rPr>
          <w:sz w:val="23"/>
        </w:rPr>
      </w:pPr>
    </w:p>
    <w:p w:rsidR="00DD3593" w:rsidRDefault="000A2B22">
      <w:pPr>
        <w:pStyle w:val="a4"/>
        <w:numPr>
          <w:ilvl w:val="1"/>
          <w:numId w:val="21"/>
        </w:numPr>
        <w:tabs>
          <w:tab w:val="left" w:pos="1060"/>
        </w:tabs>
        <w:spacing w:line="237" w:lineRule="auto"/>
        <w:ind w:right="437" w:firstLine="0"/>
      </w:pPr>
      <w:r>
        <w:t>Если время боя истекло, участник</w:t>
      </w:r>
      <w:r>
        <w:rPr>
          <w:rFonts w:ascii="Calibri" w:hAnsi="Calibri"/>
        </w:rPr>
        <w:t xml:space="preserve">, </w:t>
      </w:r>
      <w:r>
        <w:t>набравший большее количество очков</w:t>
      </w:r>
      <w:r>
        <w:rPr>
          <w:rFonts w:ascii="Calibri" w:hAnsi="Calibri"/>
        </w:rPr>
        <w:t xml:space="preserve">, </w:t>
      </w:r>
      <w:r>
        <w:t>объявляется победителем. Рефери поднимает руку в сторону победителя и объявляет АО (АКА) НО КАЧИ. На этом бой</w:t>
      </w:r>
      <w:r>
        <w:rPr>
          <w:spacing w:val="-29"/>
        </w:rPr>
        <w:t xml:space="preserve"> </w:t>
      </w:r>
      <w:r>
        <w:t>окончен.</w:t>
      </w:r>
    </w:p>
    <w:p w:rsidR="00DD3593" w:rsidRDefault="00DD3593">
      <w:pPr>
        <w:pStyle w:val="a3"/>
        <w:spacing w:before="3"/>
        <w:rPr>
          <w:sz w:val="23"/>
        </w:rPr>
      </w:pPr>
    </w:p>
    <w:p w:rsidR="00DD3593" w:rsidRDefault="000A2B22">
      <w:pPr>
        <w:pStyle w:val="a4"/>
        <w:numPr>
          <w:ilvl w:val="1"/>
          <w:numId w:val="21"/>
        </w:numPr>
        <w:tabs>
          <w:tab w:val="left" w:pos="1060"/>
        </w:tabs>
        <w:spacing w:before="1"/>
        <w:ind w:right="2340" w:firstLine="0"/>
      </w:pPr>
      <w:r>
        <w:t>В случае ничейного результата по завершении боя Судейская Бригада (Рефери и четыре судьи) определит исход матча по</w:t>
      </w:r>
      <w:r>
        <w:rPr>
          <w:spacing w:val="-9"/>
        </w:rPr>
        <w:t xml:space="preserve"> </w:t>
      </w:r>
      <w:r>
        <w:t>ХАНТЕЙ.</w:t>
      </w:r>
    </w:p>
    <w:p w:rsidR="00DD3593" w:rsidRDefault="00DD3593">
      <w:pPr>
        <w:pStyle w:val="a3"/>
        <w:spacing w:before="1"/>
      </w:pPr>
    </w:p>
    <w:p w:rsidR="00DD3593" w:rsidRDefault="000A2B22">
      <w:pPr>
        <w:pStyle w:val="a4"/>
        <w:numPr>
          <w:ilvl w:val="1"/>
          <w:numId w:val="21"/>
        </w:numPr>
        <w:tabs>
          <w:tab w:val="left" w:pos="1060"/>
        </w:tabs>
        <w:ind w:firstLine="0"/>
      </w:pPr>
      <w:r>
        <w:t>В следующих ситуациях Рефери должен объявить "ЯМЭ" и приостановить</w:t>
      </w:r>
      <w:r>
        <w:rPr>
          <w:spacing w:val="-9"/>
        </w:rPr>
        <w:t xml:space="preserve"> </w:t>
      </w:r>
      <w:r>
        <w:t>бой:</w:t>
      </w:r>
    </w:p>
    <w:p w:rsidR="00DD3593" w:rsidRDefault="00DD3593">
      <w:pPr>
        <w:pStyle w:val="a3"/>
        <w:spacing w:before="1"/>
      </w:pPr>
    </w:p>
    <w:p w:rsidR="00DD3593" w:rsidRDefault="000A2B22">
      <w:pPr>
        <w:pStyle w:val="a4"/>
        <w:numPr>
          <w:ilvl w:val="2"/>
          <w:numId w:val="21"/>
        </w:numPr>
        <w:tabs>
          <w:tab w:val="left" w:pos="1048"/>
        </w:tabs>
        <w:spacing w:before="1" w:line="252" w:lineRule="exact"/>
      </w:pPr>
      <w:r>
        <w:t>Когда оба или один из участников находятся вне</w:t>
      </w:r>
      <w:r>
        <w:rPr>
          <w:spacing w:val="-12"/>
        </w:rPr>
        <w:t xml:space="preserve"> </w:t>
      </w:r>
      <w:r>
        <w:t>площадки.</w:t>
      </w:r>
    </w:p>
    <w:p w:rsidR="00DD3593" w:rsidRDefault="000A2B22">
      <w:pPr>
        <w:pStyle w:val="a3"/>
        <w:ind w:left="838" w:right="576"/>
      </w:pPr>
      <w:r>
        <w:t>б. Когда Рефери приказывает участнику привести в порядок его каратэ ги или защитную экипировку. в. Когда участник нарушил Правила.</w:t>
      </w:r>
    </w:p>
    <w:p w:rsidR="00DD3593" w:rsidRDefault="000A2B22">
      <w:pPr>
        <w:pStyle w:val="a3"/>
        <w:ind w:left="838" w:right="187"/>
      </w:pPr>
      <w:r>
        <w:t>г. Когда Рефери считает, что один или оба участника не могут продолжать бой из-за травмы, болезни или по другой причине. Принимая во внимание мнение врача соревнований, Рефери решает, можно ли продолжить схватку.</w:t>
      </w:r>
    </w:p>
    <w:p w:rsidR="00DD3593" w:rsidRDefault="000A2B22">
      <w:pPr>
        <w:pStyle w:val="a3"/>
        <w:spacing w:line="252" w:lineRule="exact"/>
        <w:ind w:left="838"/>
      </w:pPr>
      <w:r>
        <w:t>д. Если участник захватывает соперника и не проводит сразу же вслед за этим технику или бросок.</w:t>
      </w:r>
    </w:p>
    <w:p w:rsidR="00DD3593" w:rsidRDefault="000A2B22">
      <w:pPr>
        <w:pStyle w:val="a3"/>
        <w:ind w:left="838" w:right="225"/>
      </w:pPr>
      <w:r>
        <w:t>е. Если один или оба участника упали или брошены и сразу же вслед за этим не проводится эффективная техника.</w:t>
      </w:r>
    </w:p>
    <w:p w:rsidR="00DD3593" w:rsidRDefault="000A2B22">
      <w:pPr>
        <w:pStyle w:val="a3"/>
        <w:ind w:left="838" w:right="593"/>
      </w:pPr>
      <w:r>
        <w:t>ж. Когда оба спортсмена вошли в захват или в клинч без попытки немедленно выполнить бросок или техническое действие.</w:t>
      </w:r>
    </w:p>
    <w:p w:rsidR="00DD3593" w:rsidRDefault="000A2B22">
      <w:pPr>
        <w:pStyle w:val="a3"/>
        <w:ind w:left="838"/>
      </w:pPr>
      <w:r>
        <w:t>з. Когда оба спортсмена стоят грудь в грудь без попытки сразу же выполнить бросок или техническое действие.</w:t>
      </w:r>
    </w:p>
    <w:p w:rsidR="00DD3593" w:rsidRDefault="000A2B22">
      <w:pPr>
        <w:pStyle w:val="a3"/>
        <w:spacing w:before="1"/>
        <w:ind w:left="838" w:right="685"/>
      </w:pPr>
      <w:r>
        <w:t>и.Если оба участника оказались на полу вследствие падения или попытки броска и начали бороться. к. Когда оценка или нарушение Правил показаны двумя или более Судьями одному и тому же</w:t>
      </w:r>
    </w:p>
    <w:p w:rsidR="00DD3593" w:rsidRDefault="000A2B22">
      <w:pPr>
        <w:pStyle w:val="a3"/>
        <w:spacing w:line="252" w:lineRule="exact"/>
        <w:ind w:left="838"/>
      </w:pPr>
      <w:r>
        <w:t>спортсмену.</w:t>
      </w:r>
    </w:p>
    <w:p w:rsidR="00DD3593" w:rsidRDefault="000A2B22">
      <w:pPr>
        <w:pStyle w:val="a3"/>
        <w:ind w:left="838" w:right="403"/>
      </w:pPr>
      <w:r>
        <w:t>л. Когда, по мнению Рефери, была выполнена оцениваемая техника или совершено нарушение Правил, либо в ситуации, когда необходимо остановить бой из соображений безопасности.</w:t>
      </w:r>
    </w:p>
    <w:p w:rsidR="00DD3593" w:rsidRDefault="000A2B22">
      <w:pPr>
        <w:pStyle w:val="a3"/>
        <w:ind w:left="838"/>
      </w:pPr>
      <w:r>
        <w:t>м. По требованию Татами Менеджера.</w:t>
      </w:r>
    </w:p>
    <w:p w:rsidR="00DD3593" w:rsidRDefault="00DD3593">
      <w:pPr>
        <w:pStyle w:val="a3"/>
        <w:spacing w:before="5"/>
      </w:pPr>
    </w:p>
    <w:p w:rsidR="00DD3593" w:rsidRDefault="000A2B22">
      <w:pPr>
        <w:pStyle w:val="61"/>
      </w:pPr>
      <w:r>
        <w:rPr>
          <w:b w:val="0"/>
          <w:i w:val="0"/>
          <w:spacing w:val="-56"/>
          <w:u w:val="thick"/>
        </w:rPr>
        <w:t xml:space="preserve"> </w:t>
      </w:r>
      <w:r>
        <w:rPr>
          <w:u w:val="thick"/>
        </w:rPr>
        <w:t>ПОЯСНЕНИЯ:</w:t>
      </w:r>
    </w:p>
    <w:p w:rsidR="00DD3593" w:rsidRDefault="00DD3593">
      <w:pPr>
        <w:pStyle w:val="a3"/>
        <w:spacing w:before="6"/>
        <w:rPr>
          <w:b/>
          <w:i/>
          <w:sz w:val="13"/>
        </w:rPr>
      </w:pPr>
    </w:p>
    <w:p w:rsidR="00DD3593" w:rsidRDefault="000A2B22">
      <w:pPr>
        <w:spacing w:before="91" w:line="242" w:lineRule="auto"/>
        <w:ind w:left="838"/>
        <w:rPr>
          <w:i/>
        </w:rPr>
      </w:pPr>
      <w:r>
        <w:rPr>
          <w:i/>
        </w:rPr>
        <w:t>Начиная бой, Рефери вначале приглашает участников подойти к их исходным линиям. Если участник занимает позицию до сигнала, он должен быть удален за линию площадки.</w:t>
      </w:r>
    </w:p>
    <w:p w:rsidR="00DD3593" w:rsidRDefault="000A2B22">
      <w:pPr>
        <w:ind w:left="838" w:right="1063"/>
        <w:rPr>
          <w:i/>
        </w:rPr>
      </w:pPr>
      <w:r>
        <w:rPr>
          <w:i/>
        </w:rPr>
        <w:t>Участники должны надлежащим образом поклониться друг другу - быстрый кивок невежлив и недостаточен. Рефери может призвать участников к поклону жестом рук (как показано в Приложении 2 к Правилам), если никто из участников не желает кланяться первым.</w:t>
      </w:r>
    </w:p>
    <w:p w:rsidR="00DD3593" w:rsidRDefault="00DD3593">
      <w:pPr>
        <w:pStyle w:val="a3"/>
        <w:spacing w:before="8"/>
        <w:rPr>
          <w:i/>
          <w:sz w:val="21"/>
        </w:rPr>
      </w:pPr>
    </w:p>
    <w:p w:rsidR="00DD3593" w:rsidRDefault="000A2B22">
      <w:pPr>
        <w:pStyle w:val="a4"/>
        <w:numPr>
          <w:ilvl w:val="0"/>
          <w:numId w:val="20"/>
        </w:numPr>
        <w:tabs>
          <w:tab w:val="left" w:pos="1098"/>
        </w:tabs>
        <w:ind w:right="306" w:firstLine="0"/>
        <w:rPr>
          <w:i/>
        </w:rPr>
      </w:pPr>
      <w:r>
        <w:rPr>
          <w:i/>
        </w:rPr>
        <w:t>Возобновляя бой, Рефери должен проверить, чтобы оба участника стояли на своих линиях в позиции готовности. Участники прыгающие вверх вниз, совершающие суетливые движения должны быть остановлены, прежде чем бой может быть возобновлен. Рефери должен возобновлять бой с минимальной задержкой.</w:t>
      </w:r>
    </w:p>
    <w:p w:rsidR="00DD3593" w:rsidRDefault="00DD3593">
      <w:pPr>
        <w:pStyle w:val="a3"/>
        <w:rPr>
          <w:i/>
        </w:rPr>
      </w:pPr>
    </w:p>
    <w:p w:rsidR="00DD3593" w:rsidRDefault="000A2B22">
      <w:pPr>
        <w:pStyle w:val="a4"/>
        <w:numPr>
          <w:ilvl w:val="0"/>
          <w:numId w:val="20"/>
        </w:numPr>
        <w:tabs>
          <w:tab w:val="left" w:pos="1170"/>
        </w:tabs>
        <w:ind w:left="1169" w:hanging="331"/>
        <w:rPr>
          <w:i/>
        </w:rPr>
      </w:pPr>
      <w:r>
        <w:rPr>
          <w:i/>
        </w:rPr>
        <w:t>Спортсмены должны поклониться друг другу в начале и в конце каждого</w:t>
      </w:r>
      <w:r>
        <w:rPr>
          <w:i/>
          <w:spacing w:val="-20"/>
        </w:rPr>
        <w:t xml:space="preserve"> </w:t>
      </w:r>
      <w:r>
        <w:rPr>
          <w:i/>
        </w:rPr>
        <w:t>боя.</w:t>
      </w:r>
    </w:p>
    <w:p w:rsidR="00DD3593" w:rsidRDefault="00DD3593">
      <w:pPr>
        <w:sectPr w:rsidR="00DD3593">
          <w:pgSz w:w="12240" w:h="15840"/>
          <w:pgMar w:top="920" w:right="660" w:bottom="900" w:left="580" w:header="0" w:footer="630" w:gutter="0"/>
          <w:cols w:space="720"/>
        </w:sectPr>
      </w:pPr>
    </w:p>
    <w:p w:rsidR="00DD3593" w:rsidRDefault="000A2B22">
      <w:pPr>
        <w:pStyle w:val="110"/>
      </w:pPr>
      <w:r>
        <w:lastRenderedPageBreak/>
        <w:t>ПРАВИЛА СОРЕВНОВАНИЙ ПО КАТА</w:t>
      </w:r>
    </w:p>
    <w:p w:rsidR="00DD3593" w:rsidRDefault="00DD3593">
      <w:pPr>
        <w:pStyle w:val="a3"/>
        <w:rPr>
          <w:b/>
          <w:sz w:val="20"/>
        </w:rPr>
      </w:pPr>
    </w:p>
    <w:p w:rsidR="00DD3593" w:rsidRDefault="000A2B22">
      <w:pPr>
        <w:pStyle w:val="a3"/>
        <w:spacing w:before="9"/>
        <w:rPr>
          <w:b/>
          <w:sz w:val="26"/>
        </w:rPr>
      </w:pPr>
      <w:r>
        <w:rPr>
          <w:noProof/>
          <w:lang w:bidi="ar-SA"/>
        </w:rPr>
        <mc:AlternateContent>
          <mc:Choice Requires="wps">
            <w:drawing>
              <wp:anchor distT="0" distB="0" distL="0" distR="0" simplePos="0" relativeHeight="251659776" behindDoc="0" locked="0" layoutInCell="1" allowOverlap="1">
                <wp:simplePos x="0" y="0"/>
                <wp:positionH relativeFrom="page">
                  <wp:posOffset>882650</wp:posOffset>
                </wp:positionH>
                <wp:positionV relativeFrom="paragraph">
                  <wp:posOffset>223520</wp:posOffset>
                </wp:positionV>
                <wp:extent cx="6369685" cy="0"/>
                <wp:effectExtent l="19050" t="7620" r="24765" b="30480"/>
                <wp:wrapTopAndBottom/>
                <wp:docPr id="130"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6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72"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17.6pt" to="571.05pt,1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" strokeweight=".48pt">
                <w10:wrap type="topAndBottom" anchorx="page"/>
              </v:line>
            </w:pict>
          </mc:Fallback>
        </mc:AlternateContent>
      </w:r>
    </w:p>
    <w:p w:rsidR="00DD3593" w:rsidRDefault="000A2B22">
      <w:pPr>
        <w:pStyle w:val="51"/>
        <w:spacing w:after="19"/>
      </w:pPr>
      <w:r>
        <w:rPr>
          <w:color w:val="006FC0"/>
        </w:rPr>
        <w:t>СТАТЬЯ 1: ПЛОЩАДКА ДЛЯ СОРЕВНОВАНИЙ ПО КАТА</w:t>
      </w:r>
    </w:p>
    <w:p w:rsidR="00DD3593" w:rsidRDefault="000A2B22">
      <w:pPr>
        <w:pStyle w:val="a3"/>
        <w:spacing w:line="20" w:lineRule="exact"/>
        <w:ind w:left="805"/>
        <w:rPr>
          <w:sz w:val="2"/>
        </w:rPr>
      </w:pPr>
      <w:r>
        <w:rPr>
          <w:spacing w:val="5"/>
          <w:sz w:val="2"/>
        </w:rPr>
        <w:t xml:space="preserve"> </w:t>
      </w:r>
      <w:r>
        <w:rPr>
          <w:noProof/>
          <w:spacing w:val="5"/>
          <w:sz w:val="2"/>
          <w:lang w:bidi="ar-SA"/>
        </w:rPr>
        <mc:AlternateContent>
          <mc:Choice Requires="wpg">
            <w:drawing>
              <wp:inline distT="0" distB="0" distL="0" distR="0">
                <wp:extent cx="6370320" cy="6350"/>
                <wp:effectExtent l="0" t="0" r="17780" b="6350"/>
                <wp:docPr id="128"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29" name="Line 71"/>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id="Group 70" o:spid="_x0000_s1026" style="width:501.6pt;height:.5pt;mso-position-horizontal-relative:char;mso-position-vertical-relative:line" coordsize="10032,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">
                <v:line id="Line 71" o:spid="_x0000_s1027" style="position:absolute;visibility:visible;mso-wrap-style:square" from="0,5" to="100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B1/wMMAAADcAAAADwAAAGRycy9kb3ducmV2LnhtbERPyWrDMBC9F/IPYgq9NXJzaBI3SmgK&#10;WcCnOIH2OEhTy9QaGUu13b+vAoHc5vHWWW1G14ieulB7VvAyzUAQa29qrhRczrvnBYgQkQ02nknB&#10;HwXYrCcPK8yNH/hEfRkrkUI45KjAxtjmUgZtyWGY+pY4cd++cxgT7CppOhxSuGvkLMtepcOaU4PF&#10;lj4s6Z/y1ynoD8VXX8w96sNnsbV6t6/nw16pp8fx/Q1EpDHexTf30aT5syVcn0kXyP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Adf8DDAAAA3AAAAA8AAAAAAAAAAAAA&#10;AAAAoQIAAGRycy9kb3ducmV2LnhtbFBLBQYAAAAABAAEAPkAAACRAwAAAAA=&#10;" strokeweight=".48pt"/>
                <w10:anchorlock/>
              </v:group>
            </w:pict>
          </mc:Fallback>
        </mc:AlternateContent>
      </w:r>
    </w:p>
    <w:p w:rsidR="00DD3593" w:rsidRDefault="00DD3593">
      <w:pPr>
        <w:pStyle w:val="a3"/>
        <w:spacing w:before="9"/>
        <w:rPr>
          <w:b/>
          <w:sz w:val="19"/>
        </w:rPr>
      </w:pPr>
    </w:p>
    <w:p w:rsidR="00DD3593" w:rsidRDefault="000A2B22">
      <w:pPr>
        <w:pStyle w:val="a3"/>
        <w:spacing w:before="92"/>
        <w:ind w:left="838"/>
      </w:pPr>
      <w:r>
        <w:t>1.Площадка для соревнований должна быть ровной, плоской, без помех и препятствий.</w:t>
      </w:r>
    </w:p>
    <w:p w:rsidR="00DD3593" w:rsidRDefault="000A2B22">
      <w:pPr>
        <w:pStyle w:val="a3"/>
        <w:spacing w:before="1" w:line="252" w:lineRule="exact"/>
        <w:ind w:left="894"/>
      </w:pPr>
      <w:r>
        <w:t>2. Площадка для соревнований по Ката идентичны площадке соревнований по Кумитэ.</w:t>
      </w:r>
    </w:p>
    <w:p w:rsidR="00DD3593" w:rsidRDefault="000A2B22">
      <w:pPr>
        <w:pStyle w:val="a3"/>
        <w:ind w:left="1059" w:right="1029" w:hanging="166"/>
        <w:jc w:val="both"/>
      </w:pPr>
      <w:r>
        <w:t>3.Для соревнований по ката, маты перевернутые для кумитэ красной стороной для обозначения стартовой позиции участников, обратно переворачиваются, что бы сформировать однотонную поверхность.</w:t>
      </w:r>
    </w:p>
    <w:p w:rsidR="00DD3593" w:rsidRDefault="00DD3593">
      <w:pPr>
        <w:pStyle w:val="a3"/>
        <w:spacing w:before="4"/>
        <w:rPr>
          <w:sz w:val="24"/>
        </w:rPr>
      </w:pPr>
    </w:p>
    <w:p w:rsidR="00DD3593" w:rsidRDefault="000A2B22">
      <w:pPr>
        <w:pStyle w:val="61"/>
      </w:pPr>
      <w:r>
        <w:rPr>
          <w:b w:val="0"/>
          <w:i w:val="0"/>
          <w:spacing w:val="-56"/>
          <w:u w:val="thick"/>
        </w:rPr>
        <w:t xml:space="preserve"> </w:t>
      </w:r>
      <w:r>
        <w:rPr>
          <w:u w:val="thick"/>
        </w:rPr>
        <w:t>ПОЯСНЕНИЯ:</w:t>
      </w:r>
    </w:p>
    <w:p w:rsidR="00DD3593" w:rsidRDefault="00DD3593">
      <w:pPr>
        <w:pStyle w:val="a3"/>
        <w:spacing w:before="4"/>
        <w:rPr>
          <w:b/>
          <w:i/>
          <w:sz w:val="15"/>
        </w:rPr>
      </w:pPr>
    </w:p>
    <w:p w:rsidR="00DD3593" w:rsidRDefault="000A2B22">
      <w:pPr>
        <w:pStyle w:val="a4"/>
        <w:numPr>
          <w:ilvl w:val="0"/>
          <w:numId w:val="19"/>
        </w:numPr>
        <w:tabs>
          <w:tab w:val="left" w:pos="1558"/>
          <w:tab w:val="left" w:pos="1559"/>
        </w:tabs>
        <w:spacing w:before="92"/>
        <w:ind w:right="983"/>
        <w:rPr>
          <w:i/>
        </w:rPr>
      </w:pPr>
      <w:r>
        <w:rPr>
          <w:i/>
        </w:rPr>
        <w:t>Для правильного выполнения Ката необходима устойчивая гладкая поверхность. Обычно используется покрытая матами (татами) площадка для</w:t>
      </w:r>
      <w:r>
        <w:rPr>
          <w:i/>
          <w:spacing w:val="-10"/>
        </w:rPr>
        <w:t xml:space="preserve"> </w:t>
      </w:r>
      <w:r>
        <w:rPr>
          <w:i/>
        </w:rPr>
        <w:t>Кумитэ.</w:t>
      </w:r>
    </w:p>
    <w:p w:rsidR="00DD3593" w:rsidRDefault="000A2B22">
      <w:pPr>
        <w:pStyle w:val="a3"/>
        <w:spacing w:before="5"/>
        <w:rPr>
          <w:i/>
          <w:sz w:val="14"/>
        </w:rPr>
      </w:pPr>
      <w:r>
        <w:rPr>
          <w:noProof/>
          <w:lang w:bidi="ar-SA"/>
        </w:rPr>
        <mc:AlternateContent>
          <mc:Choice Requires="wps">
            <w:drawing>
              <wp:anchor distT="0" distB="0" distL="0" distR="0" simplePos="0" relativeHeight="251660800" behindDoc="0" locked="0" layoutInCell="1" allowOverlap="1">
                <wp:simplePos x="0" y="0"/>
                <wp:positionH relativeFrom="page">
                  <wp:posOffset>882650</wp:posOffset>
                </wp:positionH>
                <wp:positionV relativeFrom="paragraph">
                  <wp:posOffset>133350</wp:posOffset>
                </wp:positionV>
                <wp:extent cx="6369685" cy="0"/>
                <wp:effectExtent l="19050" t="19050" r="24765" b="19050"/>
                <wp:wrapTopAndBottom/>
                <wp:docPr id="127"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6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69"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10.5pt" to="571.05pt,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" strokeweight=".48pt">
                <w10:wrap type="topAndBottom" anchorx="page"/>
              </v:line>
            </w:pict>
          </mc:Fallback>
        </mc:AlternateContent>
      </w:r>
    </w:p>
    <w:p w:rsidR="00DD3593" w:rsidRDefault="000A2B22">
      <w:pPr>
        <w:pStyle w:val="51"/>
        <w:spacing w:after="22"/>
      </w:pPr>
      <w:bookmarkStart w:id="1" w:name="_TOC_250008"/>
      <w:bookmarkEnd w:id="1"/>
      <w:r>
        <w:rPr>
          <w:color w:val="006FC0"/>
        </w:rPr>
        <w:t>СТАТЬЯ 2: ОФИЦИАЛЬНАЯ ФОРМА ОДЕЖДЫ</w:t>
      </w:r>
    </w:p>
    <w:p w:rsidR="00DD3593" w:rsidRDefault="000A2B22">
      <w:pPr>
        <w:pStyle w:val="a3"/>
        <w:spacing w:line="20" w:lineRule="exact"/>
        <w:ind w:left="805"/>
        <w:rPr>
          <w:sz w:val="2"/>
        </w:rPr>
      </w:pPr>
      <w:r>
        <w:rPr>
          <w:spacing w:val="5"/>
          <w:sz w:val="2"/>
        </w:rPr>
        <w:t xml:space="preserve"> </w:t>
      </w:r>
      <w:r>
        <w:rPr>
          <w:noProof/>
          <w:spacing w:val="5"/>
          <w:sz w:val="2"/>
          <w:lang w:bidi="ar-SA"/>
        </w:rPr>
        <mc:AlternateContent>
          <mc:Choice Requires="wpg">
            <w:drawing>
              <wp:inline distT="0" distB="0" distL="0" distR="0">
                <wp:extent cx="6370320" cy="6350"/>
                <wp:effectExtent l="0" t="0" r="17780" b="6350"/>
                <wp:docPr id="125"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26" name="Line 68"/>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id="Group 67" o:spid="_x0000_s1026" style="width:501.6pt;height:.5pt;mso-position-horizontal-relative:char;mso-position-vertical-relative:line" coordsize="10032,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">
                <v:line id="Line 68" o:spid="_x0000_s1027" style="position:absolute;visibility:visible;mso-wrap-style:square" from="0,5" to="100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YLrssIAAADcAAAADwAAAGRycy9kb3ducmV2LnhtbERPS2sCMRC+C/0PYQreNFsPWlajtAUf&#10;sCe1UI9DMm4WN5NlE3fXf98UhN7m43vOajO4WnTUhsqzgrdpBoJYe1NxqeD7vJ28gwgR2WDtmRQ8&#10;KMBm/TJaYW58z0fqTrEUKYRDjgpsjE0uZdCWHIapb4gTd/Wtw5hgW0rTYp/CXS1nWTaXDitODRYb&#10;+rKkb6e7U9Dti0tXLDzq/U/xafV2Vy36nVLj1+FjCSLSEP/FT/fBpPmzOfw9ky6Q6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YLrssIAAADcAAAADwAAAAAAAAAAAAAA&#10;AAChAgAAZHJzL2Rvd25yZXYueG1sUEsFBgAAAAAEAAQA+QAAAJADAAAAAA==&#10;" strokeweight=".48pt"/>
                <w10:anchorlock/>
              </v:group>
            </w:pict>
          </mc:Fallback>
        </mc:AlternateContent>
      </w:r>
    </w:p>
    <w:p w:rsidR="00DD3593" w:rsidRDefault="00DD3593">
      <w:pPr>
        <w:pStyle w:val="a3"/>
        <w:spacing w:before="6"/>
        <w:rPr>
          <w:b/>
          <w:sz w:val="12"/>
        </w:rPr>
      </w:pPr>
    </w:p>
    <w:p w:rsidR="00DD3593" w:rsidRDefault="000A2B22">
      <w:pPr>
        <w:pStyle w:val="a4"/>
        <w:numPr>
          <w:ilvl w:val="1"/>
          <w:numId w:val="19"/>
        </w:numPr>
        <w:tabs>
          <w:tab w:val="left" w:pos="1559"/>
        </w:tabs>
        <w:spacing w:before="91"/>
        <w:ind w:right="724"/>
      </w:pPr>
      <w:r>
        <w:t>Участники и Судьи должны носить официальную форму одежды, как определено в Статье 2 Правил по</w:t>
      </w:r>
      <w:r>
        <w:rPr>
          <w:spacing w:val="-1"/>
        </w:rPr>
        <w:t xml:space="preserve"> </w:t>
      </w:r>
      <w:r>
        <w:t>Кумитэ.</w:t>
      </w:r>
    </w:p>
    <w:p w:rsidR="00DD3593" w:rsidRDefault="00DD3593">
      <w:pPr>
        <w:pStyle w:val="a3"/>
        <w:spacing w:before="5"/>
        <w:rPr>
          <w:sz w:val="23"/>
        </w:rPr>
      </w:pPr>
    </w:p>
    <w:p w:rsidR="00DD3593" w:rsidRDefault="000A2B22">
      <w:pPr>
        <w:pStyle w:val="a3"/>
        <w:ind w:left="1225"/>
      </w:pPr>
      <w:r>
        <w:t>2 . Любое лицо, не удовлетворяющее данным требованиям, может быть отстранено от соревнований.</w:t>
      </w:r>
    </w:p>
    <w:p w:rsidR="00DD3593" w:rsidRDefault="00DD3593">
      <w:pPr>
        <w:pStyle w:val="a3"/>
        <w:spacing w:before="4"/>
        <w:rPr>
          <w:sz w:val="24"/>
        </w:rPr>
      </w:pPr>
    </w:p>
    <w:p w:rsidR="00DD3593" w:rsidRDefault="000A2B22">
      <w:pPr>
        <w:pStyle w:val="61"/>
      </w:pPr>
      <w:r>
        <w:rPr>
          <w:b w:val="0"/>
          <w:i w:val="0"/>
          <w:spacing w:val="-56"/>
          <w:u w:val="thick"/>
        </w:rPr>
        <w:t xml:space="preserve"> </w:t>
      </w:r>
      <w:r>
        <w:rPr>
          <w:u w:val="thick"/>
        </w:rPr>
        <w:t>ПОЯСНЕНИЯ:</w:t>
      </w:r>
    </w:p>
    <w:p w:rsidR="00DD3593" w:rsidRDefault="00DD3593">
      <w:pPr>
        <w:pStyle w:val="a3"/>
        <w:spacing w:before="9"/>
        <w:rPr>
          <w:b/>
          <w:i/>
          <w:sz w:val="15"/>
        </w:rPr>
      </w:pPr>
    </w:p>
    <w:p w:rsidR="00DD3593" w:rsidRDefault="000A2B22">
      <w:pPr>
        <w:pStyle w:val="a4"/>
        <w:numPr>
          <w:ilvl w:val="0"/>
          <w:numId w:val="18"/>
        </w:numPr>
        <w:tabs>
          <w:tab w:val="left" w:pos="1558"/>
          <w:tab w:val="left" w:pos="1559"/>
        </w:tabs>
        <w:spacing w:before="91" w:line="252" w:lineRule="exact"/>
        <w:rPr>
          <w:i/>
        </w:rPr>
      </w:pPr>
      <w:r>
        <w:rPr>
          <w:i/>
        </w:rPr>
        <w:t>Куртка каратэги не может сниматься во время выполнения</w:t>
      </w:r>
      <w:r>
        <w:rPr>
          <w:i/>
          <w:spacing w:val="-7"/>
        </w:rPr>
        <w:t xml:space="preserve"> </w:t>
      </w:r>
      <w:r>
        <w:rPr>
          <w:i/>
        </w:rPr>
        <w:t>Ката.</w:t>
      </w:r>
    </w:p>
    <w:p w:rsidR="00DD3593" w:rsidRDefault="000A2B22">
      <w:pPr>
        <w:pStyle w:val="a4"/>
        <w:numPr>
          <w:ilvl w:val="0"/>
          <w:numId w:val="18"/>
        </w:numPr>
        <w:tabs>
          <w:tab w:val="left" w:pos="1558"/>
          <w:tab w:val="left" w:pos="1559"/>
        </w:tabs>
        <w:ind w:right="712"/>
        <w:rPr>
          <w:i/>
        </w:rPr>
      </w:pPr>
      <w:r>
        <w:rPr>
          <w:i/>
        </w:rPr>
        <w:t>Спортсмену, одетому не в соответствии с Правилами, дается одна минута на приведение формы в</w:t>
      </w:r>
      <w:r>
        <w:rPr>
          <w:i/>
          <w:spacing w:val="-1"/>
        </w:rPr>
        <w:t xml:space="preserve"> </w:t>
      </w:r>
      <w:r>
        <w:rPr>
          <w:i/>
        </w:rPr>
        <w:t>порядок.</w:t>
      </w:r>
    </w:p>
    <w:p w:rsidR="00DD3593" w:rsidRDefault="00DD3593">
      <w:pPr>
        <w:pStyle w:val="a3"/>
        <w:rPr>
          <w:i/>
          <w:sz w:val="20"/>
        </w:rPr>
      </w:pPr>
    </w:p>
    <w:p w:rsidR="00DD3593" w:rsidRDefault="000A2B22">
      <w:pPr>
        <w:pStyle w:val="a3"/>
        <w:spacing w:before="4"/>
        <w:rPr>
          <w:i/>
          <w:sz w:val="16"/>
        </w:rPr>
      </w:pPr>
      <w:r>
        <w:rPr>
          <w:noProof/>
          <w:lang w:bidi="ar-SA"/>
        </w:rPr>
        <mc:AlternateContent>
          <mc:Choice Requires="wps">
            <w:drawing>
              <wp:anchor distT="0" distB="0" distL="0" distR="0" simplePos="0" relativeHeight="251661824" behindDoc="0" locked="0" layoutInCell="1" allowOverlap="1">
                <wp:simplePos x="0" y="0"/>
                <wp:positionH relativeFrom="page">
                  <wp:posOffset>882650</wp:posOffset>
                </wp:positionH>
                <wp:positionV relativeFrom="paragraph">
                  <wp:posOffset>147320</wp:posOffset>
                </wp:positionV>
                <wp:extent cx="6369685" cy="0"/>
                <wp:effectExtent l="19050" t="7620" r="24765" b="30480"/>
                <wp:wrapTopAndBottom/>
                <wp:docPr id="124"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6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66" o:spid="_x0000_s1026"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11.6pt" to="571.05pt,1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" strokeweight=".48pt">
                <w10:wrap type="topAndBottom" anchorx="page"/>
              </v:line>
            </w:pict>
          </mc:Fallback>
        </mc:AlternateContent>
      </w:r>
    </w:p>
    <w:p w:rsidR="00DD3593" w:rsidRDefault="000A2B22">
      <w:pPr>
        <w:pStyle w:val="51"/>
        <w:spacing w:after="22"/>
      </w:pPr>
      <w:r>
        <w:rPr>
          <w:color w:val="006FC0"/>
        </w:rPr>
        <w:t>СТАТЬЯ 3: ОРГАНИЗАЦИЯ СОРЕВНОВАНИЙ ПО КАТА</w:t>
      </w:r>
    </w:p>
    <w:p w:rsidR="00DD3593" w:rsidRDefault="000A2B22">
      <w:pPr>
        <w:pStyle w:val="a3"/>
        <w:spacing w:line="20" w:lineRule="exact"/>
        <w:ind w:left="805"/>
        <w:rPr>
          <w:sz w:val="2"/>
        </w:rPr>
      </w:pPr>
      <w:r>
        <w:rPr>
          <w:spacing w:val="5"/>
          <w:sz w:val="2"/>
        </w:rPr>
        <w:t xml:space="preserve"> </w:t>
      </w:r>
      <w:r>
        <w:rPr>
          <w:noProof/>
          <w:spacing w:val="5"/>
          <w:sz w:val="2"/>
          <w:lang w:bidi="ar-SA"/>
        </w:rPr>
        <mc:AlternateContent>
          <mc:Choice Requires="wpg">
            <w:drawing>
              <wp:inline distT="0" distB="0" distL="0" distR="0">
                <wp:extent cx="6370320" cy="6350"/>
                <wp:effectExtent l="0" t="0" r="17780" b="6350"/>
                <wp:docPr id="12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23" name="Line 65"/>
                        <wps:cNvCnPr/>
                        <wps:spPr bwMode="auto">
                          <a:xfrm>
                            <a:off x="0" y="5"/>
                            <a:ext cx="10032"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id="Group 64" o:spid="_x0000_s1026" style="width:501.6pt;height:.5pt;mso-position-horizontal-relative:char;mso-position-vertical-relative:line" coordsize="10032,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">
                <v:line id="Line 65" o:spid="_x0000_s1027" style="position:absolute;visibility:visible;mso-wrap-style:square" from="0,5" to="100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ykaPsIAAADcAAAADwAAAGRycy9kb3ducmV2LnhtbERPS2sCMRC+F/wPYQQvotmuUGQ1iogF&#10;eynUB3gcN+NmcTNZkrhu/31TKPQ2H99zluveNqIjH2rHCl6nGQji0umaKwWn4/tkDiJEZI2NY1Lw&#10;TQHWq8HLEgvtnvxF3SFWIoVwKFCBibEtpAylIYth6lrixN2ctxgT9JXUHp8p3DYyz7I3abHm1GCw&#10;pa2h8n54WAXXcZfP/CXsPioz9tnnWV73/U2p0bDfLEBE6uO/+M+912l+PoPfZ9IFcv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ykaPsIAAADcAAAADwAAAAAAAAAAAAAA&#10;AAChAgAAZHJzL2Rvd25yZXYueG1sUEsFBgAAAAAEAAQA+QAAAJADAAAAAA==&#10;" strokeweight="6095emu"/>
                <w10:anchorlock/>
              </v:group>
            </w:pict>
          </mc:Fallback>
        </mc:AlternateContent>
      </w:r>
    </w:p>
    <w:p w:rsidR="00DD3593" w:rsidRDefault="00DD3593">
      <w:pPr>
        <w:pStyle w:val="a3"/>
        <w:spacing w:before="7"/>
        <w:rPr>
          <w:b/>
          <w:sz w:val="14"/>
        </w:rPr>
      </w:pPr>
    </w:p>
    <w:p w:rsidR="00DD3593" w:rsidRDefault="000A2B22">
      <w:pPr>
        <w:pStyle w:val="a4"/>
        <w:numPr>
          <w:ilvl w:val="0"/>
          <w:numId w:val="17"/>
        </w:numPr>
        <w:tabs>
          <w:tab w:val="left" w:pos="1199"/>
        </w:tabs>
        <w:spacing w:before="91"/>
        <w:ind w:right="265"/>
      </w:pPr>
      <w:r>
        <w:t>Соревнования по Ката имеют форму командных или индивидуальных матчей. Командными матчами являются соревнования между командами, состоящими из трех спортсменов. Каждая команда может состоять или только из мужчин, или только из женщин. Индивидуальные соревнования по Ката проводятся отдельно по категориям мужчин и</w:t>
      </w:r>
      <w:r>
        <w:rPr>
          <w:spacing w:val="-5"/>
        </w:rPr>
        <w:t xml:space="preserve"> </w:t>
      </w:r>
      <w:r>
        <w:t>женщин.</w:t>
      </w:r>
    </w:p>
    <w:p w:rsidR="00DD3593" w:rsidRDefault="000A2B22">
      <w:pPr>
        <w:pStyle w:val="a4"/>
        <w:numPr>
          <w:ilvl w:val="0"/>
          <w:numId w:val="17"/>
        </w:numPr>
        <w:tabs>
          <w:tab w:val="left" w:pos="1199"/>
        </w:tabs>
        <w:spacing w:before="117" w:line="252" w:lineRule="exact"/>
      </w:pPr>
      <w:r>
        <w:t>Применяется система отборочных соревнований с выбыванием после одного поражения</w:t>
      </w:r>
      <w:r>
        <w:rPr>
          <w:spacing w:val="-9"/>
        </w:rPr>
        <w:t xml:space="preserve"> </w:t>
      </w:r>
      <w:r>
        <w:t>и</w:t>
      </w:r>
    </w:p>
    <w:p w:rsidR="00DD3593" w:rsidRDefault="000A2B22">
      <w:pPr>
        <w:pStyle w:val="a3"/>
        <w:spacing w:line="252" w:lineRule="exact"/>
        <w:ind w:left="1198"/>
      </w:pPr>
      <w:r>
        <w:t>«утешительными» соревнованиями за третье место.</w:t>
      </w:r>
    </w:p>
    <w:p w:rsidR="00DD3593" w:rsidRDefault="000A2B22">
      <w:pPr>
        <w:pStyle w:val="a4"/>
        <w:numPr>
          <w:ilvl w:val="0"/>
          <w:numId w:val="17"/>
        </w:numPr>
        <w:tabs>
          <w:tab w:val="left" w:pos="1199"/>
        </w:tabs>
        <w:spacing w:before="114"/>
      </w:pPr>
      <w:r>
        <w:t>Допускаются незначительные вариации ката в соответствии со стилем карате участника</w:t>
      </w:r>
      <w:r>
        <w:rPr>
          <w:spacing w:val="37"/>
        </w:rPr>
        <w:t xml:space="preserve"> </w:t>
      </w:r>
      <w:r>
        <w:t>(ryu-ha)</w:t>
      </w:r>
    </w:p>
    <w:p w:rsidR="00DD3593" w:rsidRDefault="000A2B22">
      <w:pPr>
        <w:pStyle w:val="a4"/>
        <w:numPr>
          <w:ilvl w:val="0"/>
          <w:numId w:val="17"/>
        </w:numPr>
        <w:tabs>
          <w:tab w:val="left" w:pos="1199"/>
        </w:tabs>
        <w:spacing w:before="117"/>
      </w:pPr>
      <w:r>
        <w:t>Участники должны заявить выбранное Ката на судейском столе до начала каждого</w:t>
      </w:r>
      <w:r>
        <w:rPr>
          <w:spacing w:val="-15"/>
        </w:rPr>
        <w:t xml:space="preserve"> </w:t>
      </w:r>
      <w:r>
        <w:t>круга</w:t>
      </w:r>
    </w:p>
    <w:p w:rsidR="00DD3593" w:rsidRDefault="000A2B22">
      <w:pPr>
        <w:pStyle w:val="a4"/>
        <w:numPr>
          <w:ilvl w:val="0"/>
          <w:numId w:val="17"/>
        </w:numPr>
        <w:tabs>
          <w:tab w:val="left" w:pos="1199"/>
        </w:tabs>
        <w:spacing w:before="114"/>
        <w:ind w:right="224"/>
      </w:pPr>
      <w:r>
        <w:t>Участники должны выполнять в каждом круге различные Ката. Раз выполненное Ката не может быть повторено.</w:t>
      </w:r>
    </w:p>
    <w:p w:rsidR="00DD3593" w:rsidRDefault="000A2B22">
      <w:pPr>
        <w:pStyle w:val="a4"/>
        <w:numPr>
          <w:ilvl w:val="0"/>
          <w:numId w:val="17"/>
        </w:numPr>
        <w:tabs>
          <w:tab w:val="left" w:pos="1199"/>
        </w:tabs>
        <w:spacing w:before="116" w:line="252" w:lineRule="exact"/>
      </w:pPr>
      <w:r>
        <w:t>В случае, если участник удаляется после того, как его противник начал свое выступление,</w:t>
      </w:r>
      <w:r>
        <w:rPr>
          <w:spacing w:val="-22"/>
        </w:rPr>
        <w:t xml:space="preserve"> </w:t>
      </w:r>
      <w:r>
        <w:t>тот</w:t>
      </w:r>
    </w:p>
    <w:p w:rsidR="00DD3593" w:rsidRDefault="000A2B22">
      <w:pPr>
        <w:pStyle w:val="a3"/>
        <w:ind w:left="1198" w:right="242"/>
      </w:pPr>
      <w:r>
        <w:t>спортсмен который остался, может повторно использовать данное ката в любом последующем раунде, так как эта ситуация рассматривается как победа в результате Kiken сопернику. (Это исключение из ст. 3.5.)</w:t>
      </w:r>
    </w:p>
    <w:p w:rsidR="00DD3593" w:rsidRDefault="000A2B22">
      <w:pPr>
        <w:pStyle w:val="a4"/>
        <w:numPr>
          <w:ilvl w:val="0"/>
          <w:numId w:val="17"/>
        </w:numPr>
        <w:tabs>
          <w:tab w:val="left" w:pos="1199"/>
        </w:tabs>
        <w:spacing w:before="114"/>
      </w:pPr>
      <w:r>
        <w:t>Индивидуальные участники или команды не явившиеся на площадку по вызову</w:t>
      </w:r>
      <w:r>
        <w:rPr>
          <w:spacing w:val="-14"/>
        </w:rPr>
        <w:t xml:space="preserve"> </w:t>
      </w:r>
      <w:r>
        <w:t>будут</w:t>
      </w:r>
    </w:p>
    <w:p w:rsidR="00DD3593" w:rsidRDefault="000A2B22">
      <w:pPr>
        <w:pStyle w:val="a3"/>
        <w:spacing w:before="2"/>
        <w:ind w:left="1198" w:right="314"/>
      </w:pPr>
      <w:r>
        <w:t>дисквалицированы по КИКЕН из этой категории. Дисквалификация по КИКЕН означает выбывание из этой категории, это не касается их участья в других категориях соревнований.</w:t>
      </w:r>
    </w:p>
    <w:p w:rsidR="00DD3593" w:rsidRDefault="00DD3593">
      <w:pPr>
        <w:sectPr w:rsidR="00DD3593">
          <w:pgSz w:w="12240" w:h="15840"/>
          <w:pgMar w:top="920" w:right="660" w:bottom="900" w:left="580" w:header="0" w:footer="630" w:gutter="0"/>
          <w:cols w:space="720"/>
        </w:sectPr>
      </w:pPr>
    </w:p>
    <w:p w:rsidR="00DD3593" w:rsidRDefault="000A2B22">
      <w:pPr>
        <w:pStyle w:val="a4"/>
        <w:numPr>
          <w:ilvl w:val="0"/>
          <w:numId w:val="17"/>
        </w:numPr>
        <w:tabs>
          <w:tab w:val="left" w:pos="1199"/>
        </w:tabs>
        <w:spacing w:before="67"/>
        <w:ind w:right="469"/>
      </w:pPr>
      <w:r>
        <w:lastRenderedPageBreak/>
        <w:t>В поединках за медали командных соревнований по Ката, две команды выполняют Ката по своему выбору из списка, как обычно. Затем они демонстрируют значение Ката – БУНКАЙ.</w:t>
      </w:r>
      <w:r>
        <w:rPr>
          <w:spacing w:val="-10"/>
        </w:rPr>
        <w:t xml:space="preserve"> </w:t>
      </w:r>
      <w:r>
        <w:t>На</w:t>
      </w:r>
    </w:p>
    <w:p w:rsidR="00DD3593" w:rsidRDefault="000A2B22">
      <w:pPr>
        <w:pStyle w:val="a3"/>
        <w:spacing w:before="1"/>
        <w:ind w:left="1198" w:right="510"/>
      </w:pPr>
      <w:r>
        <w:t>демонстрацию КАТА+БУНКАЙ отводится шесть минут. Официальный секундометрист включает отсчет времени в момент, когда члены команды выполняют поклон в начале исполнения КАТА и останавливает часы в момент заключительного поклона после выполнения БУНКАЙ. Команда, которая не выполняет поклон в начале и в конце выступления, а также превысившая отведенные шесть минут времени, дисквалифицируется. Использование традиционного оружия,</w:t>
      </w:r>
    </w:p>
    <w:p w:rsidR="00DD3593" w:rsidRDefault="000A2B22">
      <w:pPr>
        <w:pStyle w:val="a3"/>
        <w:spacing w:before="3"/>
        <w:ind w:left="1198"/>
        <w:rPr>
          <w:rFonts w:ascii="Calibri" w:hAnsi="Calibri"/>
        </w:rPr>
      </w:pPr>
      <w:r>
        <w:t>вспомогательного оборудования или дополнительной одежды не допускается</w:t>
      </w:r>
      <w:r>
        <w:rPr>
          <w:rFonts w:ascii="Calibri" w:hAnsi="Calibri"/>
        </w:rPr>
        <w:t>.</w:t>
      </w:r>
    </w:p>
    <w:p w:rsidR="00DD3593" w:rsidRDefault="00DD3593">
      <w:pPr>
        <w:pStyle w:val="a3"/>
        <w:spacing w:before="7"/>
        <w:rPr>
          <w:rFonts w:ascii="Calibri"/>
        </w:rPr>
      </w:pPr>
    </w:p>
    <w:p w:rsidR="00DD3593" w:rsidRDefault="000A2B22">
      <w:pPr>
        <w:pStyle w:val="61"/>
      </w:pPr>
      <w:r>
        <w:rPr>
          <w:b w:val="0"/>
          <w:i w:val="0"/>
          <w:spacing w:val="-56"/>
          <w:u w:val="thick"/>
        </w:rPr>
        <w:t xml:space="preserve"> </w:t>
      </w:r>
      <w:r>
        <w:rPr>
          <w:u w:val="thick"/>
        </w:rPr>
        <w:t>ПОЯСНЕНИЯ:</w:t>
      </w:r>
    </w:p>
    <w:p w:rsidR="00DD3593" w:rsidRDefault="000A2B22">
      <w:pPr>
        <w:spacing w:before="112"/>
        <w:ind w:left="838" w:right="953"/>
        <w:rPr>
          <w:i/>
        </w:rPr>
      </w:pPr>
      <w:r>
        <w:rPr>
          <w:i/>
        </w:rPr>
        <w:t>1. Количество и тип требуемых Ката зависит от количества участников или команд, как ниже приведено в таблице. Свободные позиции в списке жеребьевки считаются как спортсмены или команды.</w:t>
      </w:r>
    </w:p>
    <w:p w:rsidR="00DD3593" w:rsidRDefault="00DD3593">
      <w:pPr>
        <w:pStyle w:val="a3"/>
        <w:spacing w:before="5"/>
        <w:rPr>
          <w:i/>
        </w:rPr>
      </w:pPr>
    </w:p>
    <w:tbl>
      <w:tblPr>
        <w:tblStyle w:val="TableNormal"/>
        <w:tblW w:w="0" w:type="auto"/>
        <w:tblInd w:w="3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0"/>
        <w:gridCol w:w="2237"/>
      </w:tblGrid>
      <w:tr w:rsidR="00DD3593">
        <w:trPr>
          <w:trHeight w:val="779"/>
        </w:trPr>
        <w:tc>
          <w:tcPr>
            <w:tcW w:w="2240" w:type="dxa"/>
          </w:tcPr>
          <w:p w:rsidR="00DD3593" w:rsidRDefault="000A2B22">
            <w:pPr>
              <w:pStyle w:val="TableParagraph"/>
              <w:spacing w:before="1" w:line="252" w:lineRule="exact"/>
              <w:ind w:left="530"/>
              <w:rPr>
                <w:b/>
              </w:rPr>
            </w:pPr>
            <w:r>
              <w:rPr>
                <w:b/>
              </w:rPr>
              <w:t>Количество</w:t>
            </w:r>
          </w:p>
          <w:p w:rsidR="00DD3593" w:rsidRDefault="000A2B22">
            <w:pPr>
              <w:pStyle w:val="TableParagraph"/>
              <w:ind w:left="268" w:right="260"/>
              <w:jc w:val="center"/>
              <w:rPr>
                <w:b/>
              </w:rPr>
            </w:pPr>
            <w:r>
              <w:rPr>
                <w:b/>
              </w:rPr>
              <w:t>спортсменов или команд</w:t>
            </w:r>
          </w:p>
        </w:tc>
        <w:tc>
          <w:tcPr>
            <w:tcW w:w="2237" w:type="dxa"/>
          </w:tcPr>
          <w:p w:rsidR="00DD3593" w:rsidRDefault="000A2B22">
            <w:pPr>
              <w:pStyle w:val="TableParagraph"/>
              <w:spacing w:before="1"/>
              <w:ind w:left="306" w:right="281" w:firstLine="220"/>
              <w:rPr>
                <w:b/>
              </w:rPr>
            </w:pPr>
            <w:r>
              <w:rPr>
                <w:b/>
              </w:rPr>
              <w:t>Количество требуемых Ката</w:t>
            </w:r>
          </w:p>
        </w:tc>
      </w:tr>
      <w:tr w:rsidR="00DD3593">
        <w:trPr>
          <w:trHeight w:val="254"/>
        </w:trPr>
        <w:tc>
          <w:tcPr>
            <w:tcW w:w="2240" w:type="dxa"/>
          </w:tcPr>
          <w:p w:rsidR="00DD3593" w:rsidRDefault="000A2B22">
            <w:pPr>
              <w:pStyle w:val="TableParagraph"/>
              <w:spacing w:line="234" w:lineRule="exact"/>
              <w:ind w:right="795"/>
              <w:jc w:val="right"/>
              <w:rPr>
                <w:b/>
              </w:rPr>
            </w:pPr>
            <w:r>
              <w:rPr>
                <w:b/>
              </w:rPr>
              <w:t>128-65</w:t>
            </w:r>
          </w:p>
        </w:tc>
        <w:tc>
          <w:tcPr>
            <w:tcW w:w="2237" w:type="dxa"/>
          </w:tcPr>
          <w:p w:rsidR="00DD3593" w:rsidRDefault="000A2B22">
            <w:pPr>
              <w:pStyle w:val="TableParagraph"/>
              <w:spacing w:line="234" w:lineRule="exact"/>
              <w:ind w:left="3"/>
              <w:jc w:val="center"/>
              <w:rPr>
                <w:b/>
              </w:rPr>
            </w:pPr>
            <w:r>
              <w:rPr>
                <w:b/>
              </w:rPr>
              <w:t>7</w:t>
            </w:r>
          </w:p>
        </w:tc>
      </w:tr>
      <w:tr w:rsidR="00DD3593">
        <w:trPr>
          <w:trHeight w:val="258"/>
        </w:trPr>
        <w:tc>
          <w:tcPr>
            <w:tcW w:w="2240" w:type="dxa"/>
          </w:tcPr>
          <w:p w:rsidR="00DD3593" w:rsidRDefault="000A2B22">
            <w:pPr>
              <w:pStyle w:val="TableParagraph"/>
              <w:spacing w:line="239" w:lineRule="exact"/>
              <w:ind w:right="850"/>
              <w:jc w:val="right"/>
              <w:rPr>
                <w:b/>
              </w:rPr>
            </w:pPr>
            <w:r>
              <w:rPr>
                <w:b/>
              </w:rPr>
              <w:t>64-33</w:t>
            </w:r>
          </w:p>
        </w:tc>
        <w:tc>
          <w:tcPr>
            <w:tcW w:w="2237" w:type="dxa"/>
          </w:tcPr>
          <w:p w:rsidR="00DD3593" w:rsidRDefault="000A2B22">
            <w:pPr>
              <w:pStyle w:val="TableParagraph"/>
              <w:spacing w:line="239" w:lineRule="exact"/>
              <w:ind w:left="3"/>
              <w:jc w:val="center"/>
              <w:rPr>
                <w:b/>
              </w:rPr>
            </w:pPr>
            <w:r>
              <w:rPr>
                <w:b/>
              </w:rPr>
              <w:t>6</w:t>
            </w:r>
          </w:p>
        </w:tc>
      </w:tr>
      <w:tr w:rsidR="00DD3593">
        <w:trPr>
          <w:trHeight w:val="253"/>
        </w:trPr>
        <w:tc>
          <w:tcPr>
            <w:tcW w:w="2240" w:type="dxa"/>
          </w:tcPr>
          <w:p w:rsidR="00DD3593" w:rsidRDefault="000A2B22">
            <w:pPr>
              <w:pStyle w:val="TableParagraph"/>
              <w:spacing w:line="234" w:lineRule="exact"/>
              <w:ind w:right="850"/>
              <w:jc w:val="right"/>
              <w:rPr>
                <w:b/>
              </w:rPr>
            </w:pPr>
            <w:r>
              <w:rPr>
                <w:b/>
              </w:rPr>
              <w:t>32-17</w:t>
            </w:r>
          </w:p>
        </w:tc>
        <w:tc>
          <w:tcPr>
            <w:tcW w:w="2237" w:type="dxa"/>
          </w:tcPr>
          <w:p w:rsidR="00DD3593" w:rsidRDefault="000A2B22">
            <w:pPr>
              <w:pStyle w:val="TableParagraph"/>
              <w:spacing w:line="234" w:lineRule="exact"/>
              <w:ind w:left="3"/>
              <w:jc w:val="center"/>
              <w:rPr>
                <w:b/>
              </w:rPr>
            </w:pPr>
            <w:r>
              <w:rPr>
                <w:b/>
              </w:rPr>
              <w:t>5</w:t>
            </w:r>
          </w:p>
        </w:tc>
      </w:tr>
      <w:tr w:rsidR="00DD3593">
        <w:trPr>
          <w:trHeight w:val="258"/>
        </w:trPr>
        <w:tc>
          <w:tcPr>
            <w:tcW w:w="2240" w:type="dxa"/>
          </w:tcPr>
          <w:p w:rsidR="00DD3593" w:rsidRDefault="000A2B22">
            <w:pPr>
              <w:pStyle w:val="TableParagraph"/>
              <w:spacing w:line="239" w:lineRule="exact"/>
              <w:ind w:right="905"/>
              <w:jc w:val="right"/>
              <w:rPr>
                <w:b/>
              </w:rPr>
            </w:pPr>
            <w:r>
              <w:rPr>
                <w:b/>
              </w:rPr>
              <w:t>16-9</w:t>
            </w:r>
          </w:p>
        </w:tc>
        <w:tc>
          <w:tcPr>
            <w:tcW w:w="2237" w:type="dxa"/>
          </w:tcPr>
          <w:p w:rsidR="00DD3593" w:rsidRDefault="000A2B22">
            <w:pPr>
              <w:pStyle w:val="TableParagraph"/>
              <w:spacing w:line="239" w:lineRule="exact"/>
              <w:ind w:left="3"/>
              <w:jc w:val="center"/>
              <w:rPr>
                <w:b/>
              </w:rPr>
            </w:pPr>
            <w:r>
              <w:rPr>
                <w:b/>
              </w:rPr>
              <w:t>4</w:t>
            </w:r>
          </w:p>
        </w:tc>
      </w:tr>
      <w:tr w:rsidR="00DD3593">
        <w:trPr>
          <w:trHeight w:val="254"/>
        </w:trPr>
        <w:tc>
          <w:tcPr>
            <w:tcW w:w="2240" w:type="dxa"/>
          </w:tcPr>
          <w:p w:rsidR="00DD3593" w:rsidRDefault="000A2B22">
            <w:pPr>
              <w:pStyle w:val="TableParagraph"/>
              <w:spacing w:before="1" w:line="233" w:lineRule="exact"/>
              <w:ind w:left="268" w:right="260"/>
              <w:jc w:val="center"/>
              <w:rPr>
                <w:b/>
              </w:rPr>
            </w:pPr>
            <w:r>
              <w:rPr>
                <w:b/>
              </w:rPr>
              <w:t>8-5</w:t>
            </w:r>
          </w:p>
        </w:tc>
        <w:tc>
          <w:tcPr>
            <w:tcW w:w="2237" w:type="dxa"/>
          </w:tcPr>
          <w:p w:rsidR="00DD3593" w:rsidRDefault="000A2B22">
            <w:pPr>
              <w:pStyle w:val="TableParagraph"/>
              <w:spacing w:before="1" w:line="233" w:lineRule="exact"/>
              <w:ind w:left="3"/>
              <w:jc w:val="center"/>
              <w:rPr>
                <w:b/>
              </w:rPr>
            </w:pPr>
            <w:r>
              <w:rPr>
                <w:b/>
              </w:rPr>
              <w:t>3</w:t>
            </w:r>
          </w:p>
        </w:tc>
      </w:tr>
      <w:tr w:rsidR="00DD3593">
        <w:trPr>
          <w:trHeight w:val="275"/>
        </w:trPr>
        <w:tc>
          <w:tcPr>
            <w:tcW w:w="2240" w:type="dxa"/>
          </w:tcPr>
          <w:p w:rsidR="00DD3593" w:rsidRDefault="000A2B22">
            <w:pPr>
              <w:pStyle w:val="TableParagraph"/>
              <w:spacing w:line="251" w:lineRule="exact"/>
              <w:ind w:left="6"/>
              <w:jc w:val="center"/>
              <w:rPr>
                <w:b/>
              </w:rPr>
            </w:pPr>
            <w:r>
              <w:rPr>
                <w:b/>
              </w:rPr>
              <w:t>4</w:t>
            </w:r>
          </w:p>
        </w:tc>
        <w:tc>
          <w:tcPr>
            <w:tcW w:w="2237" w:type="dxa"/>
          </w:tcPr>
          <w:p w:rsidR="00DD3593" w:rsidRDefault="000A2B22">
            <w:pPr>
              <w:pStyle w:val="TableParagraph"/>
              <w:spacing w:line="251" w:lineRule="exact"/>
              <w:ind w:left="3"/>
              <w:jc w:val="center"/>
              <w:rPr>
                <w:b/>
              </w:rPr>
            </w:pPr>
            <w:r>
              <w:rPr>
                <w:b/>
              </w:rPr>
              <w:t>2</w:t>
            </w:r>
          </w:p>
        </w:tc>
      </w:tr>
    </w:tbl>
    <w:p w:rsidR="00DD3593" w:rsidRDefault="00DD3593">
      <w:pPr>
        <w:pStyle w:val="a3"/>
        <w:rPr>
          <w:i/>
          <w:sz w:val="20"/>
        </w:rPr>
      </w:pPr>
    </w:p>
    <w:p w:rsidR="00DD3593" w:rsidRDefault="000A2B22">
      <w:pPr>
        <w:pStyle w:val="a3"/>
        <w:spacing w:before="9"/>
        <w:rPr>
          <w:i/>
          <w:sz w:val="15"/>
        </w:rPr>
      </w:pPr>
      <w:r>
        <w:rPr>
          <w:noProof/>
          <w:lang w:bidi="ar-SA"/>
        </w:rPr>
        <mc:AlternateContent>
          <mc:Choice Requires="wps">
            <w:drawing>
              <wp:anchor distT="0" distB="0" distL="0" distR="0" simplePos="0" relativeHeight="251662848" behindDoc="0" locked="0" layoutInCell="1" allowOverlap="1">
                <wp:simplePos x="0" y="0"/>
                <wp:positionH relativeFrom="page">
                  <wp:posOffset>882650</wp:posOffset>
                </wp:positionH>
                <wp:positionV relativeFrom="paragraph">
                  <wp:posOffset>143510</wp:posOffset>
                </wp:positionV>
                <wp:extent cx="6369685" cy="0"/>
                <wp:effectExtent l="19050" t="16510" r="24765" b="21590"/>
                <wp:wrapTopAndBottom/>
                <wp:docPr id="121"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6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63" o:spid="_x0000_s1026" style="position:absolute;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11.3pt" to="571.05pt,1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" strokeweight=".48pt">
                <w10:wrap type="topAndBottom" anchorx="page"/>
              </v:line>
            </w:pict>
          </mc:Fallback>
        </mc:AlternateContent>
      </w:r>
    </w:p>
    <w:p w:rsidR="00DD3593" w:rsidRDefault="000A2B22">
      <w:pPr>
        <w:pStyle w:val="51"/>
        <w:spacing w:after="22"/>
        <w:ind w:left="903"/>
      </w:pPr>
      <w:bookmarkStart w:id="2" w:name="_TOC_250007"/>
      <w:bookmarkEnd w:id="2"/>
      <w:r>
        <w:rPr>
          <w:color w:val="006FC0"/>
        </w:rPr>
        <w:t>СТАТЬЯ 4: СУДЕЙСКАЯ БРИГАДА</w:t>
      </w:r>
    </w:p>
    <w:p w:rsidR="00DD3593" w:rsidRDefault="000A2B22">
      <w:pPr>
        <w:pStyle w:val="a3"/>
        <w:spacing w:line="20" w:lineRule="exact"/>
        <w:ind w:left="805"/>
        <w:rPr>
          <w:sz w:val="2"/>
        </w:rPr>
      </w:pPr>
      <w:r>
        <w:rPr>
          <w:spacing w:val="5"/>
          <w:sz w:val="2"/>
        </w:rPr>
        <w:t xml:space="preserve"> </w:t>
      </w:r>
      <w:r>
        <w:rPr>
          <w:noProof/>
          <w:spacing w:val="5"/>
          <w:sz w:val="2"/>
          <w:lang w:bidi="ar-SA"/>
        </w:rPr>
        <mc:AlternateContent>
          <mc:Choice Requires="wpg">
            <w:drawing>
              <wp:inline distT="0" distB="0" distL="0" distR="0">
                <wp:extent cx="6370320" cy="6350"/>
                <wp:effectExtent l="0" t="0" r="17780" b="6350"/>
                <wp:docPr id="119"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20" name="Line 62"/>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id="Group 61" o:spid="_x0000_s1026" style="width:501.6pt;height:.5pt;mso-position-horizontal-relative:char;mso-position-vertical-relative:line" coordsize="10032,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">
                <v:line id="Line 62" o:spid="_x0000_s1027" style="position:absolute;visibility:visible;mso-wrap-style:square" from="0,5" to="100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SfWXcUAAADcAAAADwAAAGRycy9kb3ducmV2LnhtbESPQWvDMAyF74P+B6PBbquzHtaR1S1b&#10;oe0gp7WF7ihsNQ6N5RB7Sfbvp8NgN4n39N6n1WYKrRqoT01kA0/zAhSxja7h2sD5tHt8AZUyssM2&#10;Mhn4oQSb9exuhaWLI3/ScMy1khBOJRrwOXel1sl6CpjmsSMW7Rr7gFnWvtaux1HCQ6sXRfGsAzYs&#10;DR472nqyt+N3MDAcqq+hWka0h0v17u1u3yzHvTEP99PbK6hMU/43/11/OMFfCL48IxPo9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SfWXcUAAADcAAAADwAAAAAAAAAA&#10;AAAAAAChAgAAZHJzL2Rvd25yZXYueG1sUEsFBgAAAAAEAAQA+QAAAJMDAAAAAA==&#10;" strokeweight=".48pt"/>
                <w10:anchorlock/>
              </v:group>
            </w:pict>
          </mc:Fallback>
        </mc:AlternateContent>
      </w:r>
    </w:p>
    <w:p w:rsidR="00DD3593" w:rsidRDefault="00DD3593">
      <w:pPr>
        <w:pStyle w:val="a3"/>
        <w:spacing w:before="7"/>
        <w:rPr>
          <w:b/>
          <w:sz w:val="14"/>
        </w:rPr>
      </w:pPr>
    </w:p>
    <w:p w:rsidR="00DD3593" w:rsidRDefault="000A2B22">
      <w:pPr>
        <w:pStyle w:val="a4"/>
        <w:numPr>
          <w:ilvl w:val="0"/>
          <w:numId w:val="16"/>
        </w:numPr>
        <w:tabs>
          <w:tab w:val="left" w:pos="1199"/>
        </w:tabs>
        <w:spacing w:before="91"/>
      </w:pPr>
      <w:r>
        <w:t>Судейская бригада из пяти Судей назначается на каждую встречу Татами</w:t>
      </w:r>
      <w:r>
        <w:rPr>
          <w:spacing w:val="-14"/>
        </w:rPr>
        <w:t xml:space="preserve"> </w:t>
      </w:r>
      <w:r>
        <w:t>Менеджером</w:t>
      </w:r>
    </w:p>
    <w:p w:rsidR="00DD3593" w:rsidRDefault="00DD3593">
      <w:pPr>
        <w:pStyle w:val="a3"/>
        <w:spacing w:before="1"/>
      </w:pPr>
    </w:p>
    <w:p w:rsidR="00DD3593" w:rsidRDefault="000A2B22">
      <w:pPr>
        <w:pStyle w:val="a4"/>
        <w:numPr>
          <w:ilvl w:val="0"/>
          <w:numId w:val="16"/>
        </w:numPr>
        <w:tabs>
          <w:tab w:val="left" w:pos="1199"/>
        </w:tabs>
        <w:ind w:right="857"/>
      </w:pPr>
      <w:r>
        <w:t>Судьи поединка по Ката не должны быть из той же страны или из одной и тоже Национальной Федерации, любого из</w:t>
      </w:r>
      <w:r>
        <w:rPr>
          <w:spacing w:val="-3"/>
        </w:rPr>
        <w:t xml:space="preserve"> </w:t>
      </w:r>
      <w:r>
        <w:t>участников.</w:t>
      </w:r>
    </w:p>
    <w:p w:rsidR="00DD3593" w:rsidRDefault="00DD3593">
      <w:pPr>
        <w:pStyle w:val="a3"/>
        <w:spacing w:before="11"/>
        <w:rPr>
          <w:sz w:val="21"/>
        </w:rPr>
      </w:pPr>
    </w:p>
    <w:p w:rsidR="00DD3593" w:rsidRDefault="000A2B22">
      <w:pPr>
        <w:pStyle w:val="a4"/>
        <w:numPr>
          <w:ilvl w:val="0"/>
          <w:numId w:val="16"/>
        </w:numPr>
        <w:tabs>
          <w:tab w:val="left" w:pos="1199"/>
        </w:tabs>
        <w:ind w:right="1177"/>
      </w:pPr>
      <w:r>
        <w:t>Дополнительно должны быть назначены секундометристы, секретари для подсчета очков и информаторы.</w:t>
      </w:r>
    </w:p>
    <w:p w:rsidR="00DD3593" w:rsidRDefault="00DD3593">
      <w:pPr>
        <w:pStyle w:val="a3"/>
      </w:pPr>
    </w:p>
    <w:p w:rsidR="00DD3593" w:rsidRDefault="000A2B22">
      <w:pPr>
        <w:pStyle w:val="a4"/>
        <w:numPr>
          <w:ilvl w:val="0"/>
          <w:numId w:val="16"/>
        </w:numPr>
        <w:tabs>
          <w:tab w:val="left" w:pos="1199"/>
        </w:tabs>
      </w:pPr>
      <w:r>
        <w:t>Размещение и распределение Судейской</w:t>
      </w:r>
      <w:r>
        <w:rPr>
          <w:spacing w:val="-4"/>
        </w:rPr>
        <w:t xml:space="preserve"> </w:t>
      </w:r>
      <w:r>
        <w:t>Бригады</w:t>
      </w:r>
    </w:p>
    <w:p w:rsidR="00DD3593" w:rsidRDefault="000A2B22">
      <w:pPr>
        <w:pStyle w:val="a4"/>
        <w:numPr>
          <w:ilvl w:val="0"/>
          <w:numId w:val="15"/>
        </w:numPr>
        <w:tabs>
          <w:tab w:val="left" w:pos="1121"/>
          <w:tab w:val="left" w:pos="1123"/>
        </w:tabs>
        <w:spacing w:line="273" w:lineRule="auto"/>
        <w:ind w:right="273"/>
      </w:pPr>
      <w:r>
        <w:t>Для отборочных раундов секретарь СК будет помогать специалисту по программному обеспечению в введении в систему электронной жеребьевки списка содержащего данные Судий для каждого</w:t>
      </w:r>
      <w:r>
        <w:rPr>
          <w:spacing w:val="-15"/>
        </w:rPr>
        <w:t xml:space="preserve"> </w:t>
      </w:r>
      <w:r>
        <w:t>татами.</w:t>
      </w:r>
    </w:p>
    <w:p w:rsidR="00DD3593" w:rsidRDefault="000A2B22">
      <w:pPr>
        <w:pStyle w:val="a3"/>
        <w:spacing w:before="3"/>
        <w:ind w:left="1122"/>
      </w:pPr>
      <w:r>
        <w:t>Этот список делается секретарем СК после того как завершится жеребьевка спортсменов, в конце</w:t>
      </w:r>
    </w:p>
    <w:p w:rsidR="00DD3593" w:rsidRDefault="000A2B22">
      <w:pPr>
        <w:pStyle w:val="a3"/>
        <w:spacing w:before="38" w:line="276" w:lineRule="auto"/>
        <w:ind w:left="1122" w:right="88"/>
      </w:pPr>
      <w:r>
        <w:t>брифинга для рефери. Этот список должен содержать данные только тех Судий, которые присутствуют в брифинге, и должен соответствовать вышеупомянутым критериям. Затем для жеребьевки рефери, техник вводит список в систему. После жеребьевки, для каждого Татами в качестве судейской бригады случайным образом распределяются 4 судьи и 1 рефери для каждого боя.</w:t>
      </w:r>
    </w:p>
    <w:p w:rsidR="00DD3593" w:rsidRDefault="000A2B22">
      <w:pPr>
        <w:pStyle w:val="a4"/>
        <w:numPr>
          <w:ilvl w:val="0"/>
          <w:numId w:val="15"/>
        </w:numPr>
        <w:tabs>
          <w:tab w:val="left" w:pos="1121"/>
          <w:tab w:val="left" w:pos="1123"/>
        </w:tabs>
        <w:ind w:right="202"/>
      </w:pPr>
      <w:r>
        <w:t>Для поединков за медали, после того, как последний бой отборочных раундов будет завершен, Татами менеджеры с каждого татами предоставят председателю и секретарю СК, список, состоящий из 8 официальных лиц из своего татами. Как только список будет одобрен председателем СК, он будет предоставлен специалисту по программному обеспечению для ввода в систему. Затем</w:t>
      </w:r>
      <w:r>
        <w:rPr>
          <w:spacing w:val="-13"/>
        </w:rPr>
        <w:t xml:space="preserve"> </w:t>
      </w:r>
      <w:r>
        <w:t>система</w:t>
      </w:r>
    </w:p>
    <w:p w:rsidR="00DD3593" w:rsidRDefault="000A2B22">
      <w:pPr>
        <w:pStyle w:val="a3"/>
        <w:ind w:left="1122" w:right="1117"/>
      </w:pPr>
      <w:r>
        <w:t>случайным образом распределит Судейскую бригаду, которая будет содержать только 5 из 8 официальных лиц с каждого татами.</w:t>
      </w:r>
    </w:p>
    <w:p w:rsidR="00DD3593" w:rsidRDefault="00DD3593">
      <w:pPr>
        <w:sectPr w:rsidR="00DD3593">
          <w:pgSz w:w="12240" w:h="15840"/>
          <w:pgMar w:top="920" w:right="660" w:bottom="900" w:left="580" w:header="0" w:footer="630" w:gutter="0"/>
          <w:cols w:space="720"/>
        </w:sectPr>
      </w:pPr>
    </w:p>
    <w:p w:rsidR="00DD3593" w:rsidRDefault="000A2B22">
      <w:pPr>
        <w:pStyle w:val="61"/>
        <w:spacing w:before="72"/>
      </w:pPr>
      <w:r>
        <w:rPr>
          <w:b w:val="0"/>
          <w:i w:val="0"/>
          <w:spacing w:val="-56"/>
          <w:u w:val="thick"/>
        </w:rPr>
        <w:lastRenderedPageBreak/>
        <w:t xml:space="preserve"> </w:t>
      </w:r>
      <w:r>
        <w:rPr>
          <w:u w:val="thick"/>
        </w:rPr>
        <w:t>ПОЯСНЕНИЯ:</w:t>
      </w:r>
    </w:p>
    <w:p w:rsidR="00DD3593" w:rsidRDefault="00DD3593">
      <w:pPr>
        <w:pStyle w:val="a3"/>
        <w:spacing w:before="8"/>
        <w:rPr>
          <w:b/>
          <w:i/>
          <w:sz w:val="13"/>
        </w:rPr>
      </w:pPr>
    </w:p>
    <w:p w:rsidR="00DD3593" w:rsidRDefault="000A2B22">
      <w:pPr>
        <w:pStyle w:val="a4"/>
        <w:numPr>
          <w:ilvl w:val="0"/>
          <w:numId w:val="14"/>
        </w:numPr>
        <w:tabs>
          <w:tab w:val="left" w:pos="1189"/>
          <w:tab w:val="left" w:pos="1190"/>
        </w:tabs>
        <w:spacing w:before="91"/>
        <w:ind w:right="343" w:firstLine="0"/>
        <w:rPr>
          <w:i/>
        </w:rPr>
      </w:pPr>
      <w:r>
        <w:rPr>
          <w:i/>
        </w:rPr>
        <w:t>Старший Судья по Ката должен сидеть на центральной позиции лицом к спортсменам, а четверо остальных Судей должны сидеть по углам</w:t>
      </w:r>
      <w:r>
        <w:rPr>
          <w:i/>
          <w:spacing w:val="-9"/>
        </w:rPr>
        <w:t xml:space="preserve"> </w:t>
      </w:r>
      <w:r>
        <w:rPr>
          <w:i/>
        </w:rPr>
        <w:t>площадки..</w:t>
      </w:r>
    </w:p>
    <w:p w:rsidR="00DD3593" w:rsidRDefault="000A2B22">
      <w:pPr>
        <w:pStyle w:val="a4"/>
        <w:numPr>
          <w:ilvl w:val="0"/>
          <w:numId w:val="14"/>
        </w:numPr>
        <w:tabs>
          <w:tab w:val="left" w:pos="1209"/>
        </w:tabs>
        <w:ind w:right="859" w:firstLine="0"/>
        <w:rPr>
          <w:i/>
        </w:rPr>
      </w:pPr>
      <w:r>
        <w:rPr>
          <w:i/>
        </w:rPr>
        <w:t>Каждый Судья должен иметь красный и голубой флаг, или устройство ввода данных в</w:t>
      </w:r>
      <w:r>
        <w:rPr>
          <w:i/>
          <w:spacing w:val="-31"/>
        </w:rPr>
        <w:t xml:space="preserve"> </w:t>
      </w:r>
      <w:r>
        <w:rPr>
          <w:i/>
        </w:rPr>
        <w:t>случае использования электронного</w:t>
      </w:r>
      <w:r>
        <w:rPr>
          <w:i/>
          <w:spacing w:val="-3"/>
        </w:rPr>
        <w:t xml:space="preserve"> </w:t>
      </w:r>
      <w:r>
        <w:rPr>
          <w:i/>
        </w:rPr>
        <w:t>табло.</w:t>
      </w:r>
    </w:p>
    <w:p w:rsidR="00DD3593" w:rsidRDefault="000A2B22">
      <w:pPr>
        <w:pStyle w:val="a3"/>
        <w:spacing w:before="4"/>
        <w:rPr>
          <w:i/>
          <w:sz w:val="14"/>
        </w:rPr>
      </w:pPr>
      <w:r>
        <w:rPr>
          <w:noProof/>
          <w:lang w:bidi="ar-SA"/>
        </w:rPr>
        <mc:AlternateContent>
          <mc:Choice Requires="wps">
            <w:drawing>
              <wp:anchor distT="0" distB="0" distL="0" distR="0" simplePos="0" relativeHeight="251663872" behindDoc="0" locked="0" layoutInCell="1" allowOverlap="1">
                <wp:simplePos x="0" y="0"/>
                <wp:positionH relativeFrom="page">
                  <wp:posOffset>882650</wp:posOffset>
                </wp:positionH>
                <wp:positionV relativeFrom="paragraph">
                  <wp:posOffset>132715</wp:posOffset>
                </wp:positionV>
                <wp:extent cx="6369685" cy="0"/>
                <wp:effectExtent l="19050" t="18415" r="24765" b="19685"/>
                <wp:wrapTopAndBottom/>
                <wp:docPr id="118"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6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60" o:spid="_x0000_s1026" style="position:absolute;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10.45pt" to="571.05pt,10.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" strokeweight=".48pt">
                <w10:wrap type="topAndBottom" anchorx="page"/>
              </v:line>
            </w:pict>
          </mc:Fallback>
        </mc:AlternateContent>
      </w:r>
    </w:p>
    <w:p w:rsidR="00DD3593" w:rsidRDefault="000A2B22">
      <w:pPr>
        <w:pStyle w:val="51"/>
        <w:spacing w:after="22"/>
      </w:pPr>
      <w:bookmarkStart w:id="3" w:name="_TOC_250006"/>
      <w:bookmarkEnd w:id="3"/>
      <w:r>
        <w:rPr>
          <w:color w:val="006FC0"/>
        </w:rPr>
        <w:t>СТАТЬЯ 5: КРИТЕРИИ ПРИНЯТИЯ РЕШЕНИЙ</w:t>
      </w:r>
    </w:p>
    <w:p w:rsidR="00DD3593" w:rsidRDefault="000A2B22">
      <w:pPr>
        <w:pStyle w:val="a3"/>
        <w:spacing w:line="20" w:lineRule="exact"/>
        <w:ind w:left="805"/>
        <w:rPr>
          <w:sz w:val="2"/>
        </w:rPr>
      </w:pPr>
      <w:r>
        <w:rPr>
          <w:spacing w:val="5"/>
          <w:sz w:val="2"/>
        </w:rPr>
        <w:t xml:space="preserve"> </w:t>
      </w:r>
      <w:r>
        <w:rPr>
          <w:noProof/>
          <w:spacing w:val="5"/>
          <w:sz w:val="2"/>
          <w:lang w:bidi="ar-SA"/>
        </w:rPr>
        <mc:AlternateContent>
          <mc:Choice Requires="wpg">
            <w:drawing>
              <wp:inline distT="0" distB="0" distL="0" distR="0">
                <wp:extent cx="6370320" cy="6350"/>
                <wp:effectExtent l="0" t="0" r="17780" b="6350"/>
                <wp:docPr id="11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17" name="Line 59"/>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id="Group 58" o:spid="_x0000_s1026" style="width:501.6pt;height:.5pt;mso-position-horizontal-relative:char;mso-position-vertical-relative:line" coordsize="10032,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">
                <v:line id="Line 59" o:spid="_x0000_s1027" style="position:absolute;visibility:visible;mso-wrap-style:square" from="0,5" to="100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KKElMIAAADcAAAADwAAAGRycy9kb3ducmV2LnhtbERPTWvCQBC9C/6HZQRvurEHU1JXqYJa&#10;yElb0OOwO82GZmdDdpuk/75bEHqbx/uczW50jeipC7VnBatlBoJYe1NzpeDj/bh4BhEissHGMyn4&#10;oQC77XSywcL4gS/UX2MlUgiHAhXYGNtCyqAtOQxL3xIn7tN3DmOCXSVNh0MKd418yrK1dFhzarDY&#10;0sGS/rp+OwX9ubz3Ze5Rn2/l3urjqc6Hk1Lz2fj6AiLSGP/FD/ebSfNXOfw9ky6Q2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4KKElMIAAADcAAAADwAAAAAAAAAAAAAA&#10;AAChAgAAZHJzL2Rvd25yZXYueG1sUEsFBgAAAAAEAAQA+QAAAJADAAAAAA==&#10;" strokeweight=".48pt"/>
                <w10:anchorlock/>
              </v:group>
            </w:pict>
          </mc:Fallback>
        </mc:AlternateContent>
      </w:r>
    </w:p>
    <w:p w:rsidR="00DD3593" w:rsidRDefault="000A2B22">
      <w:pPr>
        <w:ind w:left="838"/>
        <w:rPr>
          <w:sz w:val="24"/>
        </w:rPr>
      </w:pPr>
      <w:r>
        <w:rPr>
          <w:sz w:val="24"/>
        </w:rPr>
        <w:t>Официальный список ката</w:t>
      </w:r>
    </w:p>
    <w:p w:rsidR="00DD3593" w:rsidRDefault="000A2B22">
      <w:pPr>
        <w:ind w:left="838"/>
        <w:rPr>
          <w:sz w:val="24"/>
        </w:rPr>
      </w:pPr>
      <w:r>
        <w:rPr>
          <w:sz w:val="24"/>
        </w:rPr>
        <w:t>Только ката из официального списка ката могут быть исполнены:</w:t>
      </w:r>
    </w:p>
    <w:p w:rsidR="00DD3593" w:rsidRDefault="00DD3593">
      <w:pPr>
        <w:pStyle w:val="a3"/>
        <w:spacing w:before="8"/>
        <w:rPr>
          <w:sz w:val="24"/>
        </w:rPr>
      </w:pPr>
    </w:p>
    <w:tbl>
      <w:tblPr>
        <w:tblStyle w:val="TableNormal"/>
        <w:tblW w:w="0" w:type="auto"/>
        <w:tblInd w:w="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3404"/>
        <w:gridCol w:w="3546"/>
      </w:tblGrid>
      <w:tr w:rsidR="00DD3593">
        <w:trPr>
          <w:trHeight w:val="251"/>
        </w:trPr>
        <w:tc>
          <w:tcPr>
            <w:tcW w:w="2660" w:type="dxa"/>
          </w:tcPr>
          <w:p w:rsidR="00DD3593" w:rsidRDefault="000A2B22">
            <w:pPr>
              <w:pStyle w:val="TableParagraph"/>
              <w:spacing w:line="232" w:lineRule="exact"/>
              <w:ind w:left="107"/>
            </w:pPr>
            <w:r>
              <w:t>Anan</w:t>
            </w:r>
          </w:p>
        </w:tc>
        <w:tc>
          <w:tcPr>
            <w:tcW w:w="3404" w:type="dxa"/>
          </w:tcPr>
          <w:p w:rsidR="00DD3593" w:rsidRDefault="000A2B22">
            <w:pPr>
              <w:pStyle w:val="TableParagraph"/>
              <w:spacing w:line="232" w:lineRule="exact"/>
              <w:ind w:left="107"/>
            </w:pPr>
            <w:r>
              <w:t>Jion</w:t>
            </w:r>
          </w:p>
        </w:tc>
        <w:tc>
          <w:tcPr>
            <w:tcW w:w="3546" w:type="dxa"/>
          </w:tcPr>
          <w:p w:rsidR="00DD3593" w:rsidRDefault="000A2B22">
            <w:pPr>
              <w:pStyle w:val="TableParagraph"/>
              <w:spacing w:line="232" w:lineRule="exact"/>
              <w:ind w:left="107"/>
            </w:pPr>
            <w:r>
              <w:t>Papuren</w:t>
            </w:r>
          </w:p>
        </w:tc>
      </w:tr>
      <w:tr w:rsidR="00DD3593">
        <w:trPr>
          <w:trHeight w:val="254"/>
        </w:trPr>
        <w:tc>
          <w:tcPr>
            <w:tcW w:w="2660" w:type="dxa"/>
          </w:tcPr>
          <w:p w:rsidR="00DD3593" w:rsidRDefault="000A2B22">
            <w:pPr>
              <w:pStyle w:val="TableParagraph"/>
              <w:spacing w:line="234" w:lineRule="exact"/>
              <w:ind w:left="107"/>
            </w:pPr>
            <w:r>
              <w:t>Anan Dai</w:t>
            </w:r>
          </w:p>
        </w:tc>
        <w:tc>
          <w:tcPr>
            <w:tcW w:w="3404" w:type="dxa"/>
          </w:tcPr>
          <w:p w:rsidR="00DD3593" w:rsidRDefault="000A2B22">
            <w:pPr>
              <w:pStyle w:val="TableParagraph"/>
              <w:spacing w:line="234" w:lineRule="exact"/>
              <w:ind w:left="107"/>
            </w:pPr>
            <w:r>
              <w:t>Jitte</w:t>
            </w:r>
          </w:p>
        </w:tc>
        <w:tc>
          <w:tcPr>
            <w:tcW w:w="3546" w:type="dxa"/>
          </w:tcPr>
          <w:p w:rsidR="00DD3593" w:rsidRDefault="000A2B22">
            <w:pPr>
              <w:pStyle w:val="TableParagraph"/>
              <w:spacing w:line="234" w:lineRule="exact"/>
              <w:ind w:left="107"/>
            </w:pPr>
            <w:r>
              <w:t>Passai</w:t>
            </w:r>
          </w:p>
        </w:tc>
      </w:tr>
      <w:tr w:rsidR="00DD3593">
        <w:trPr>
          <w:trHeight w:val="254"/>
        </w:trPr>
        <w:tc>
          <w:tcPr>
            <w:tcW w:w="2660" w:type="dxa"/>
          </w:tcPr>
          <w:p w:rsidR="00DD3593" w:rsidRDefault="000A2B22">
            <w:pPr>
              <w:pStyle w:val="TableParagraph"/>
              <w:spacing w:line="235" w:lineRule="exact"/>
              <w:ind w:left="107"/>
            </w:pPr>
            <w:r>
              <w:t>Annanko</w:t>
            </w:r>
          </w:p>
        </w:tc>
        <w:tc>
          <w:tcPr>
            <w:tcW w:w="3404" w:type="dxa"/>
          </w:tcPr>
          <w:p w:rsidR="00DD3593" w:rsidRDefault="000A2B22">
            <w:pPr>
              <w:pStyle w:val="TableParagraph"/>
              <w:spacing w:line="235" w:lineRule="exact"/>
              <w:ind w:left="107"/>
            </w:pPr>
            <w:r>
              <w:t>Jyuroku</w:t>
            </w:r>
          </w:p>
        </w:tc>
        <w:tc>
          <w:tcPr>
            <w:tcW w:w="3546" w:type="dxa"/>
          </w:tcPr>
          <w:p w:rsidR="00DD3593" w:rsidRDefault="000A2B22">
            <w:pPr>
              <w:pStyle w:val="TableParagraph"/>
              <w:spacing w:line="235" w:lineRule="exact"/>
              <w:ind w:left="107"/>
            </w:pPr>
            <w:r>
              <w:t>Pinan 1-5</w:t>
            </w:r>
          </w:p>
        </w:tc>
      </w:tr>
      <w:tr w:rsidR="00DD3593">
        <w:trPr>
          <w:trHeight w:val="251"/>
        </w:trPr>
        <w:tc>
          <w:tcPr>
            <w:tcW w:w="2660" w:type="dxa"/>
          </w:tcPr>
          <w:p w:rsidR="00DD3593" w:rsidRDefault="000A2B22">
            <w:pPr>
              <w:pStyle w:val="TableParagraph"/>
              <w:spacing w:line="232" w:lineRule="exact"/>
              <w:ind w:left="107"/>
            </w:pPr>
            <w:r>
              <w:t>Aoyagi</w:t>
            </w:r>
          </w:p>
        </w:tc>
        <w:tc>
          <w:tcPr>
            <w:tcW w:w="3404" w:type="dxa"/>
          </w:tcPr>
          <w:p w:rsidR="00DD3593" w:rsidRDefault="000A2B22">
            <w:pPr>
              <w:pStyle w:val="TableParagraph"/>
              <w:spacing w:line="232" w:lineRule="exact"/>
              <w:ind w:left="107"/>
            </w:pPr>
            <w:r>
              <w:t>Kanchin</w:t>
            </w:r>
          </w:p>
        </w:tc>
        <w:tc>
          <w:tcPr>
            <w:tcW w:w="3546" w:type="dxa"/>
          </w:tcPr>
          <w:p w:rsidR="00DD3593" w:rsidRDefault="000A2B22">
            <w:pPr>
              <w:pStyle w:val="TableParagraph"/>
              <w:spacing w:line="232" w:lineRule="exact"/>
              <w:ind w:left="107"/>
            </w:pPr>
            <w:r>
              <w:t>Rohai</w:t>
            </w:r>
          </w:p>
        </w:tc>
      </w:tr>
      <w:tr w:rsidR="00DD3593">
        <w:trPr>
          <w:trHeight w:val="253"/>
        </w:trPr>
        <w:tc>
          <w:tcPr>
            <w:tcW w:w="2660" w:type="dxa"/>
          </w:tcPr>
          <w:p w:rsidR="00DD3593" w:rsidRDefault="000A2B22">
            <w:pPr>
              <w:pStyle w:val="TableParagraph"/>
              <w:spacing w:line="234" w:lineRule="exact"/>
              <w:ind w:left="107"/>
            </w:pPr>
            <w:r>
              <w:t>Bassai Dai</w:t>
            </w:r>
          </w:p>
        </w:tc>
        <w:tc>
          <w:tcPr>
            <w:tcW w:w="3404" w:type="dxa"/>
          </w:tcPr>
          <w:p w:rsidR="00DD3593" w:rsidRDefault="000A2B22">
            <w:pPr>
              <w:pStyle w:val="TableParagraph"/>
              <w:spacing w:line="234" w:lineRule="exact"/>
              <w:ind w:left="107"/>
            </w:pPr>
            <w:r>
              <w:t>Kanku Dai</w:t>
            </w:r>
          </w:p>
        </w:tc>
        <w:tc>
          <w:tcPr>
            <w:tcW w:w="3546" w:type="dxa"/>
          </w:tcPr>
          <w:p w:rsidR="00DD3593" w:rsidRDefault="000A2B22">
            <w:pPr>
              <w:pStyle w:val="TableParagraph"/>
              <w:spacing w:line="234" w:lineRule="exact"/>
              <w:ind w:left="107"/>
            </w:pPr>
            <w:r>
              <w:t>Saifa (Saiha)</w:t>
            </w:r>
          </w:p>
        </w:tc>
      </w:tr>
      <w:tr w:rsidR="00DD3593">
        <w:trPr>
          <w:trHeight w:val="251"/>
        </w:trPr>
        <w:tc>
          <w:tcPr>
            <w:tcW w:w="2660" w:type="dxa"/>
          </w:tcPr>
          <w:p w:rsidR="00DD3593" w:rsidRDefault="000A2B22">
            <w:pPr>
              <w:pStyle w:val="TableParagraph"/>
              <w:spacing w:line="232" w:lineRule="exact"/>
              <w:ind w:left="107"/>
            </w:pPr>
            <w:r>
              <w:t>Bassai Sho</w:t>
            </w:r>
          </w:p>
        </w:tc>
        <w:tc>
          <w:tcPr>
            <w:tcW w:w="3404" w:type="dxa"/>
          </w:tcPr>
          <w:p w:rsidR="00DD3593" w:rsidRDefault="000A2B22">
            <w:pPr>
              <w:pStyle w:val="TableParagraph"/>
              <w:spacing w:line="232" w:lineRule="exact"/>
              <w:ind w:left="107"/>
            </w:pPr>
            <w:r>
              <w:t>Kanku Sho</w:t>
            </w:r>
          </w:p>
        </w:tc>
        <w:tc>
          <w:tcPr>
            <w:tcW w:w="3546" w:type="dxa"/>
          </w:tcPr>
          <w:p w:rsidR="00DD3593" w:rsidRDefault="000A2B22">
            <w:pPr>
              <w:pStyle w:val="TableParagraph"/>
              <w:spacing w:line="232" w:lineRule="exact"/>
              <w:ind w:left="107"/>
            </w:pPr>
            <w:r>
              <w:t>Sanchin</w:t>
            </w:r>
          </w:p>
        </w:tc>
      </w:tr>
      <w:tr w:rsidR="00DD3593">
        <w:trPr>
          <w:trHeight w:val="253"/>
        </w:trPr>
        <w:tc>
          <w:tcPr>
            <w:tcW w:w="2660" w:type="dxa"/>
          </w:tcPr>
          <w:p w:rsidR="00DD3593" w:rsidRDefault="000A2B22">
            <w:pPr>
              <w:pStyle w:val="TableParagraph"/>
              <w:spacing w:line="234" w:lineRule="exact"/>
              <w:ind w:left="107"/>
            </w:pPr>
            <w:r>
              <w:t>Chatanyara Kushanku</w:t>
            </w:r>
          </w:p>
        </w:tc>
        <w:tc>
          <w:tcPr>
            <w:tcW w:w="3404" w:type="dxa"/>
          </w:tcPr>
          <w:p w:rsidR="00DD3593" w:rsidRDefault="000A2B22">
            <w:pPr>
              <w:pStyle w:val="TableParagraph"/>
              <w:spacing w:line="234" w:lineRule="exact"/>
              <w:ind w:left="107"/>
            </w:pPr>
            <w:r>
              <w:t>Kanshu</w:t>
            </w:r>
          </w:p>
        </w:tc>
        <w:tc>
          <w:tcPr>
            <w:tcW w:w="3546" w:type="dxa"/>
          </w:tcPr>
          <w:p w:rsidR="00DD3593" w:rsidRDefault="000A2B22">
            <w:pPr>
              <w:pStyle w:val="TableParagraph"/>
              <w:spacing w:line="234" w:lineRule="exact"/>
              <w:ind w:left="107"/>
            </w:pPr>
            <w:r>
              <w:t>Sanseiru</w:t>
            </w:r>
          </w:p>
        </w:tc>
      </w:tr>
      <w:tr w:rsidR="00DD3593">
        <w:trPr>
          <w:trHeight w:val="253"/>
        </w:trPr>
        <w:tc>
          <w:tcPr>
            <w:tcW w:w="2660" w:type="dxa"/>
          </w:tcPr>
          <w:p w:rsidR="00DD3593" w:rsidRDefault="000A2B22">
            <w:pPr>
              <w:pStyle w:val="TableParagraph"/>
              <w:spacing w:line="234" w:lineRule="exact"/>
              <w:ind w:left="107"/>
            </w:pPr>
            <w:r>
              <w:t>Chinte</w:t>
            </w:r>
          </w:p>
        </w:tc>
        <w:tc>
          <w:tcPr>
            <w:tcW w:w="3404" w:type="dxa"/>
          </w:tcPr>
          <w:p w:rsidR="00DD3593" w:rsidRDefault="000A2B22">
            <w:pPr>
              <w:pStyle w:val="TableParagraph"/>
              <w:spacing w:line="234" w:lineRule="exact"/>
              <w:ind w:left="107"/>
            </w:pPr>
            <w:r>
              <w:t>Kosokun (Kushanku)</w:t>
            </w:r>
          </w:p>
        </w:tc>
        <w:tc>
          <w:tcPr>
            <w:tcW w:w="3546" w:type="dxa"/>
          </w:tcPr>
          <w:p w:rsidR="00DD3593" w:rsidRDefault="000A2B22">
            <w:pPr>
              <w:pStyle w:val="TableParagraph"/>
              <w:spacing w:line="234" w:lineRule="exact"/>
              <w:ind w:left="107"/>
            </w:pPr>
            <w:r>
              <w:t>Sanseru</w:t>
            </w:r>
          </w:p>
        </w:tc>
      </w:tr>
      <w:tr w:rsidR="00DD3593">
        <w:trPr>
          <w:trHeight w:val="251"/>
        </w:trPr>
        <w:tc>
          <w:tcPr>
            <w:tcW w:w="2660" w:type="dxa"/>
          </w:tcPr>
          <w:p w:rsidR="00DD3593" w:rsidRDefault="000A2B22">
            <w:pPr>
              <w:pStyle w:val="TableParagraph"/>
              <w:spacing w:line="232" w:lineRule="exact"/>
              <w:ind w:left="107"/>
            </w:pPr>
            <w:r>
              <w:t>Chinto</w:t>
            </w:r>
          </w:p>
        </w:tc>
        <w:tc>
          <w:tcPr>
            <w:tcW w:w="3404" w:type="dxa"/>
          </w:tcPr>
          <w:p w:rsidR="00DD3593" w:rsidRDefault="000A2B22">
            <w:pPr>
              <w:pStyle w:val="TableParagraph"/>
              <w:spacing w:line="232" w:lineRule="exact"/>
              <w:ind w:left="107"/>
            </w:pPr>
            <w:r>
              <w:t>Kosokun (Kushanku) Dai</w:t>
            </w:r>
          </w:p>
        </w:tc>
        <w:tc>
          <w:tcPr>
            <w:tcW w:w="3546" w:type="dxa"/>
          </w:tcPr>
          <w:p w:rsidR="00DD3593" w:rsidRDefault="000A2B22">
            <w:pPr>
              <w:pStyle w:val="TableParagraph"/>
              <w:spacing w:line="232" w:lineRule="exact"/>
              <w:ind w:left="107"/>
            </w:pPr>
            <w:r>
              <w:t>Seichin</w:t>
            </w:r>
          </w:p>
        </w:tc>
      </w:tr>
      <w:tr w:rsidR="00DD3593">
        <w:trPr>
          <w:trHeight w:val="253"/>
        </w:trPr>
        <w:tc>
          <w:tcPr>
            <w:tcW w:w="2660" w:type="dxa"/>
          </w:tcPr>
          <w:p w:rsidR="00DD3593" w:rsidRDefault="000A2B22">
            <w:pPr>
              <w:pStyle w:val="TableParagraph"/>
              <w:spacing w:line="234" w:lineRule="exact"/>
              <w:ind w:left="107"/>
            </w:pPr>
            <w:r>
              <w:t>Enpi</w:t>
            </w:r>
          </w:p>
        </w:tc>
        <w:tc>
          <w:tcPr>
            <w:tcW w:w="3404" w:type="dxa"/>
          </w:tcPr>
          <w:p w:rsidR="00DD3593" w:rsidRDefault="000A2B22">
            <w:pPr>
              <w:pStyle w:val="TableParagraph"/>
              <w:spacing w:line="234" w:lineRule="exact"/>
              <w:ind w:left="107"/>
            </w:pPr>
            <w:r>
              <w:t>Kosokun (Kushanku) Sho</w:t>
            </w:r>
          </w:p>
        </w:tc>
        <w:tc>
          <w:tcPr>
            <w:tcW w:w="3546" w:type="dxa"/>
          </w:tcPr>
          <w:p w:rsidR="00DD3593" w:rsidRDefault="000A2B22">
            <w:pPr>
              <w:pStyle w:val="TableParagraph"/>
              <w:spacing w:line="234" w:lineRule="exact"/>
              <w:ind w:left="107"/>
            </w:pPr>
            <w:r>
              <w:t>Seienchin</w:t>
            </w:r>
          </w:p>
        </w:tc>
      </w:tr>
      <w:tr w:rsidR="00DD3593">
        <w:trPr>
          <w:trHeight w:val="251"/>
        </w:trPr>
        <w:tc>
          <w:tcPr>
            <w:tcW w:w="2660" w:type="dxa"/>
          </w:tcPr>
          <w:p w:rsidR="00DD3593" w:rsidRDefault="000A2B22">
            <w:pPr>
              <w:pStyle w:val="TableParagraph"/>
              <w:spacing w:line="232" w:lineRule="exact"/>
              <w:ind w:left="107"/>
            </w:pPr>
            <w:r>
              <w:t>Fukygata 1-2</w:t>
            </w:r>
          </w:p>
        </w:tc>
        <w:tc>
          <w:tcPr>
            <w:tcW w:w="3404" w:type="dxa"/>
          </w:tcPr>
          <w:p w:rsidR="00DD3593" w:rsidRDefault="000A2B22">
            <w:pPr>
              <w:pStyle w:val="TableParagraph"/>
              <w:spacing w:line="232" w:lineRule="exact"/>
              <w:ind w:left="107"/>
            </w:pPr>
            <w:r>
              <w:t>Kosokun Shiho</w:t>
            </w:r>
          </w:p>
        </w:tc>
        <w:tc>
          <w:tcPr>
            <w:tcW w:w="3546" w:type="dxa"/>
          </w:tcPr>
          <w:p w:rsidR="00DD3593" w:rsidRDefault="000A2B22">
            <w:pPr>
              <w:pStyle w:val="TableParagraph"/>
              <w:spacing w:line="232" w:lineRule="exact"/>
              <w:ind w:left="107"/>
            </w:pPr>
            <w:r>
              <w:t>Seipai</w:t>
            </w:r>
          </w:p>
        </w:tc>
      </w:tr>
      <w:tr w:rsidR="00DD3593">
        <w:trPr>
          <w:trHeight w:val="253"/>
        </w:trPr>
        <w:tc>
          <w:tcPr>
            <w:tcW w:w="2660" w:type="dxa"/>
          </w:tcPr>
          <w:p w:rsidR="00DD3593" w:rsidRDefault="000A2B22">
            <w:pPr>
              <w:pStyle w:val="TableParagraph"/>
              <w:spacing w:line="234" w:lineRule="exact"/>
              <w:ind w:left="107"/>
            </w:pPr>
            <w:r>
              <w:t>Gankaku</w:t>
            </w:r>
          </w:p>
        </w:tc>
        <w:tc>
          <w:tcPr>
            <w:tcW w:w="3404" w:type="dxa"/>
          </w:tcPr>
          <w:p w:rsidR="00DD3593" w:rsidRDefault="000A2B22">
            <w:pPr>
              <w:pStyle w:val="TableParagraph"/>
              <w:spacing w:line="234" w:lineRule="exact"/>
              <w:ind w:left="107"/>
            </w:pPr>
            <w:r>
              <w:t>Kururunfa</w:t>
            </w:r>
          </w:p>
        </w:tc>
        <w:tc>
          <w:tcPr>
            <w:tcW w:w="3546" w:type="dxa"/>
          </w:tcPr>
          <w:p w:rsidR="00DD3593" w:rsidRDefault="000A2B22">
            <w:pPr>
              <w:pStyle w:val="TableParagraph"/>
              <w:spacing w:line="234" w:lineRule="exact"/>
              <w:ind w:left="107"/>
            </w:pPr>
            <w:r>
              <w:t>Seirui</w:t>
            </w:r>
          </w:p>
        </w:tc>
      </w:tr>
      <w:tr w:rsidR="00DD3593">
        <w:trPr>
          <w:trHeight w:val="251"/>
        </w:trPr>
        <w:tc>
          <w:tcPr>
            <w:tcW w:w="2660" w:type="dxa"/>
          </w:tcPr>
          <w:p w:rsidR="00DD3593" w:rsidRDefault="000A2B22">
            <w:pPr>
              <w:pStyle w:val="TableParagraph"/>
              <w:spacing w:line="232" w:lineRule="exact"/>
              <w:ind w:left="107"/>
            </w:pPr>
            <w:r>
              <w:t>Garyu</w:t>
            </w:r>
          </w:p>
        </w:tc>
        <w:tc>
          <w:tcPr>
            <w:tcW w:w="3404" w:type="dxa"/>
          </w:tcPr>
          <w:p w:rsidR="00DD3593" w:rsidRDefault="000A2B22">
            <w:pPr>
              <w:pStyle w:val="TableParagraph"/>
              <w:spacing w:line="232" w:lineRule="exact"/>
              <w:ind w:left="107"/>
            </w:pPr>
            <w:r>
              <w:t>Kusanku</w:t>
            </w:r>
          </w:p>
        </w:tc>
        <w:tc>
          <w:tcPr>
            <w:tcW w:w="3546" w:type="dxa"/>
          </w:tcPr>
          <w:p w:rsidR="00DD3593" w:rsidRDefault="000A2B22">
            <w:pPr>
              <w:pStyle w:val="TableParagraph"/>
              <w:spacing w:line="232" w:lineRule="exact"/>
              <w:ind w:left="107"/>
            </w:pPr>
            <w:r>
              <w:t>Seisan (Seishan)</w:t>
            </w:r>
          </w:p>
        </w:tc>
      </w:tr>
      <w:tr w:rsidR="00DD3593">
        <w:trPr>
          <w:trHeight w:val="254"/>
        </w:trPr>
        <w:tc>
          <w:tcPr>
            <w:tcW w:w="2660" w:type="dxa"/>
          </w:tcPr>
          <w:p w:rsidR="00DD3593" w:rsidRDefault="000A2B22">
            <w:pPr>
              <w:pStyle w:val="TableParagraph"/>
              <w:spacing w:line="234" w:lineRule="exact"/>
              <w:ind w:left="107"/>
            </w:pPr>
            <w:r>
              <w:t>Gekisai (Geksai) 1-2</w:t>
            </w:r>
          </w:p>
        </w:tc>
        <w:tc>
          <w:tcPr>
            <w:tcW w:w="3404" w:type="dxa"/>
          </w:tcPr>
          <w:p w:rsidR="00DD3593" w:rsidRDefault="000A2B22">
            <w:pPr>
              <w:pStyle w:val="TableParagraph"/>
              <w:spacing w:line="234" w:lineRule="exact"/>
              <w:ind w:left="107"/>
            </w:pPr>
            <w:r>
              <w:t>Matsumura Rohai</w:t>
            </w:r>
          </w:p>
        </w:tc>
        <w:tc>
          <w:tcPr>
            <w:tcW w:w="3546" w:type="dxa"/>
          </w:tcPr>
          <w:p w:rsidR="00DD3593" w:rsidRDefault="000A2B22">
            <w:pPr>
              <w:pStyle w:val="TableParagraph"/>
              <w:spacing w:line="234" w:lineRule="exact"/>
              <w:ind w:left="107"/>
            </w:pPr>
            <w:r>
              <w:t>Shinpa</w:t>
            </w:r>
          </w:p>
        </w:tc>
      </w:tr>
      <w:tr w:rsidR="00DD3593">
        <w:trPr>
          <w:trHeight w:val="253"/>
        </w:trPr>
        <w:tc>
          <w:tcPr>
            <w:tcW w:w="2660" w:type="dxa"/>
          </w:tcPr>
          <w:p w:rsidR="00DD3593" w:rsidRDefault="000A2B22">
            <w:pPr>
              <w:pStyle w:val="TableParagraph"/>
              <w:spacing w:line="234" w:lineRule="exact"/>
              <w:ind w:left="107"/>
            </w:pPr>
            <w:r>
              <w:t>Gojushiho</w:t>
            </w:r>
          </w:p>
        </w:tc>
        <w:tc>
          <w:tcPr>
            <w:tcW w:w="3404" w:type="dxa"/>
          </w:tcPr>
          <w:p w:rsidR="00DD3593" w:rsidRDefault="000A2B22">
            <w:pPr>
              <w:pStyle w:val="TableParagraph"/>
              <w:spacing w:line="234" w:lineRule="exact"/>
              <w:ind w:left="107"/>
            </w:pPr>
            <w:r>
              <w:t>Mattskaze</w:t>
            </w:r>
          </w:p>
        </w:tc>
        <w:tc>
          <w:tcPr>
            <w:tcW w:w="3546" w:type="dxa"/>
          </w:tcPr>
          <w:p w:rsidR="00DD3593" w:rsidRDefault="000A2B22">
            <w:pPr>
              <w:pStyle w:val="TableParagraph"/>
              <w:spacing w:line="234" w:lineRule="exact"/>
              <w:ind w:left="107"/>
            </w:pPr>
            <w:r>
              <w:t>Shinsei</w:t>
            </w:r>
          </w:p>
        </w:tc>
      </w:tr>
      <w:tr w:rsidR="00DD3593">
        <w:trPr>
          <w:trHeight w:val="251"/>
        </w:trPr>
        <w:tc>
          <w:tcPr>
            <w:tcW w:w="2660" w:type="dxa"/>
          </w:tcPr>
          <w:p w:rsidR="00DD3593" w:rsidRDefault="000A2B22">
            <w:pPr>
              <w:pStyle w:val="TableParagraph"/>
              <w:spacing w:line="232" w:lineRule="exact"/>
              <w:ind w:left="107"/>
            </w:pPr>
            <w:r>
              <w:t>Gojushiho Dai</w:t>
            </w:r>
          </w:p>
        </w:tc>
        <w:tc>
          <w:tcPr>
            <w:tcW w:w="3404" w:type="dxa"/>
          </w:tcPr>
          <w:p w:rsidR="00DD3593" w:rsidRDefault="000A2B22">
            <w:pPr>
              <w:pStyle w:val="TableParagraph"/>
              <w:spacing w:line="232" w:lineRule="exact"/>
              <w:ind w:left="107"/>
            </w:pPr>
            <w:r>
              <w:t>Matusumura Bassai</w:t>
            </w:r>
          </w:p>
        </w:tc>
        <w:tc>
          <w:tcPr>
            <w:tcW w:w="3546" w:type="dxa"/>
          </w:tcPr>
          <w:p w:rsidR="00DD3593" w:rsidRDefault="000A2B22">
            <w:pPr>
              <w:pStyle w:val="TableParagraph"/>
              <w:spacing w:line="232" w:lineRule="exact"/>
              <w:ind w:left="107"/>
            </w:pPr>
            <w:r>
              <w:t>Shisochin</w:t>
            </w:r>
          </w:p>
        </w:tc>
      </w:tr>
      <w:tr w:rsidR="00DD3593">
        <w:trPr>
          <w:trHeight w:val="253"/>
        </w:trPr>
        <w:tc>
          <w:tcPr>
            <w:tcW w:w="2660" w:type="dxa"/>
          </w:tcPr>
          <w:p w:rsidR="00DD3593" w:rsidRDefault="000A2B22">
            <w:pPr>
              <w:pStyle w:val="TableParagraph"/>
              <w:spacing w:line="234" w:lineRule="exact"/>
              <w:ind w:left="107"/>
            </w:pPr>
            <w:r>
              <w:t>Gojushiho Sho</w:t>
            </w:r>
          </w:p>
        </w:tc>
        <w:tc>
          <w:tcPr>
            <w:tcW w:w="3404" w:type="dxa"/>
          </w:tcPr>
          <w:p w:rsidR="00DD3593" w:rsidRDefault="000A2B22">
            <w:pPr>
              <w:pStyle w:val="TableParagraph"/>
              <w:spacing w:line="234" w:lineRule="exact"/>
              <w:ind w:left="107"/>
            </w:pPr>
            <w:r>
              <w:t>Meikyo</w:t>
            </w:r>
          </w:p>
        </w:tc>
        <w:tc>
          <w:tcPr>
            <w:tcW w:w="3546" w:type="dxa"/>
          </w:tcPr>
          <w:p w:rsidR="00DD3593" w:rsidRDefault="000A2B22">
            <w:pPr>
              <w:pStyle w:val="TableParagraph"/>
              <w:spacing w:line="234" w:lineRule="exact"/>
              <w:ind w:left="107"/>
            </w:pPr>
            <w:r>
              <w:t>Sochin</w:t>
            </w:r>
          </w:p>
        </w:tc>
      </w:tr>
      <w:tr w:rsidR="00DD3593">
        <w:trPr>
          <w:trHeight w:val="251"/>
        </w:trPr>
        <w:tc>
          <w:tcPr>
            <w:tcW w:w="2660" w:type="dxa"/>
          </w:tcPr>
          <w:p w:rsidR="00DD3593" w:rsidRDefault="000A2B22">
            <w:pPr>
              <w:pStyle w:val="TableParagraph"/>
              <w:spacing w:line="232" w:lineRule="exact"/>
              <w:ind w:left="107"/>
            </w:pPr>
            <w:r>
              <w:t>Hakucho</w:t>
            </w:r>
          </w:p>
        </w:tc>
        <w:tc>
          <w:tcPr>
            <w:tcW w:w="3404" w:type="dxa"/>
          </w:tcPr>
          <w:p w:rsidR="00DD3593" w:rsidRDefault="000A2B22">
            <w:pPr>
              <w:pStyle w:val="TableParagraph"/>
              <w:spacing w:line="232" w:lineRule="exact"/>
              <w:ind w:left="107"/>
            </w:pPr>
            <w:r>
              <w:t>Myojo</w:t>
            </w:r>
          </w:p>
        </w:tc>
        <w:tc>
          <w:tcPr>
            <w:tcW w:w="3546" w:type="dxa"/>
          </w:tcPr>
          <w:p w:rsidR="00DD3593" w:rsidRDefault="000A2B22">
            <w:pPr>
              <w:pStyle w:val="TableParagraph"/>
              <w:spacing w:line="232" w:lineRule="exact"/>
              <w:ind w:left="107"/>
            </w:pPr>
            <w:r>
              <w:t>Suparinpei</w:t>
            </w:r>
          </w:p>
        </w:tc>
      </w:tr>
      <w:tr w:rsidR="00DD3593">
        <w:trPr>
          <w:trHeight w:val="253"/>
        </w:trPr>
        <w:tc>
          <w:tcPr>
            <w:tcW w:w="2660" w:type="dxa"/>
          </w:tcPr>
          <w:p w:rsidR="00DD3593" w:rsidRDefault="000A2B22">
            <w:pPr>
              <w:pStyle w:val="TableParagraph"/>
              <w:spacing w:line="234" w:lineRule="exact"/>
              <w:ind w:left="107"/>
            </w:pPr>
            <w:r>
              <w:t>Hangetsu</w:t>
            </w:r>
          </w:p>
        </w:tc>
        <w:tc>
          <w:tcPr>
            <w:tcW w:w="3404" w:type="dxa"/>
          </w:tcPr>
          <w:p w:rsidR="00DD3593" w:rsidRDefault="000A2B22">
            <w:pPr>
              <w:pStyle w:val="TableParagraph"/>
              <w:spacing w:line="234" w:lineRule="exact"/>
              <w:ind w:left="107"/>
            </w:pPr>
            <w:r>
              <w:t>Naifanchin (Naihanshin) 1-3</w:t>
            </w:r>
          </w:p>
        </w:tc>
        <w:tc>
          <w:tcPr>
            <w:tcW w:w="3546" w:type="dxa"/>
          </w:tcPr>
          <w:p w:rsidR="00DD3593" w:rsidRDefault="000A2B22">
            <w:pPr>
              <w:pStyle w:val="TableParagraph"/>
              <w:spacing w:line="234" w:lineRule="exact"/>
              <w:ind w:left="107"/>
            </w:pPr>
            <w:r>
              <w:t>Tekki 1-3</w:t>
            </w:r>
          </w:p>
        </w:tc>
      </w:tr>
      <w:tr w:rsidR="00DD3593">
        <w:trPr>
          <w:trHeight w:val="251"/>
        </w:trPr>
        <w:tc>
          <w:tcPr>
            <w:tcW w:w="2660" w:type="dxa"/>
          </w:tcPr>
          <w:p w:rsidR="00DD3593" w:rsidRDefault="000A2B22">
            <w:pPr>
              <w:pStyle w:val="TableParagraph"/>
              <w:spacing w:line="232" w:lineRule="exact"/>
              <w:ind w:left="107"/>
            </w:pPr>
            <w:r>
              <w:t>Haufa</w:t>
            </w:r>
          </w:p>
        </w:tc>
        <w:tc>
          <w:tcPr>
            <w:tcW w:w="3404" w:type="dxa"/>
          </w:tcPr>
          <w:p w:rsidR="00DD3593" w:rsidRDefault="000A2B22">
            <w:pPr>
              <w:pStyle w:val="TableParagraph"/>
              <w:spacing w:line="232" w:lineRule="exact"/>
              <w:ind w:left="107"/>
            </w:pPr>
            <w:r>
              <w:t>Nijushiho</w:t>
            </w:r>
          </w:p>
        </w:tc>
        <w:tc>
          <w:tcPr>
            <w:tcW w:w="3546" w:type="dxa"/>
          </w:tcPr>
          <w:p w:rsidR="00DD3593" w:rsidRDefault="000A2B22">
            <w:pPr>
              <w:pStyle w:val="TableParagraph"/>
              <w:spacing w:line="232" w:lineRule="exact"/>
              <w:ind w:left="107"/>
            </w:pPr>
            <w:r>
              <w:t>Tensho</w:t>
            </w:r>
          </w:p>
        </w:tc>
      </w:tr>
      <w:tr w:rsidR="00DD3593">
        <w:trPr>
          <w:trHeight w:val="253"/>
        </w:trPr>
        <w:tc>
          <w:tcPr>
            <w:tcW w:w="2660" w:type="dxa"/>
          </w:tcPr>
          <w:p w:rsidR="00DD3593" w:rsidRDefault="000A2B22">
            <w:pPr>
              <w:pStyle w:val="TableParagraph"/>
              <w:spacing w:line="234" w:lineRule="exact"/>
              <w:ind w:left="107"/>
            </w:pPr>
            <w:r>
              <w:t>Heian 1-5</w:t>
            </w:r>
          </w:p>
        </w:tc>
        <w:tc>
          <w:tcPr>
            <w:tcW w:w="3404" w:type="dxa"/>
          </w:tcPr>
          <w:p w:rsidR="00DD3593" w:rsidRDefault="000A2B22">
            <w:pPr>
              <w:pStyle w:val="TableParagraph"/>
              <w:spacing w:line="234" w:lineRule="exact"/>
              <w:ind w:left="107"/>
            </w:pPr>
            <w:r>
              <w:t>Nipaipo</w:t>
            </w:r>
          </w:p>
        </w:tc>
        <w:tc>
          <w:tcPr>
            <w:tcW w:w="3546" w:type="dxa"/>
          </w:tcPr>
          <w:p w:rsidR="00DD3593" w:rsidRDefault="000A2B22">
            <w:pPr>
              <w:pStyle w:val="TableParagraph"/>
              <w:spacing w:line="234" w:lineRule="exact"/>
              <w:ind w:left="107"/>
            </w:pPr>
            <w:r>
              <w:t>Tmorai Bassai</w:t>
            </w:r>
          </w:p>
        </w:tc>
      </w:tr>
      <w:tr w:rsidR="00DD3593">
        <w:trPr>
          <w:trHeight w:val="254"/>
        </w:trPr>
        <w:tc>
          <w:tcPr>
            <w:tcW w:w="2660" w:type="dxa"/>
          </w:tcPr>
          <w:p w:rsidR="00DD3593" w:rsidRDefault="000A2B22">
            <w:pPr>
              <w:pStyle w:val="TableParagraph"/>
              <w:spacing w:line="234" w:lineRule="exact"/>
              <w:ind w:left="107"/>
            </w:pPr>
            <w:r>
              <w:t>Heiku</w:t>
            </w:r>
          </w:p>
        </w:tc>
        <w:tc>
          <w:tcPr>
            <w:tcW w:w="3404" w:type="dxa"/>
          </w:tcPr>
          <w:p w:rsidR="00DD3593" w:rsidRDefault="000A2B22">
            <w:pPr>
              <w:pStyle w:val="TableParagraph"/>
              <w:spacing w:line="234" w:lineRule="exact"/>
              <w:ind w:left="107"/>
            </w:pPr>
            <w:r>
              <w:t>Niseishi</w:t>
            </w:r>
          </w:p>
        </w:tc>
        <w:tc>
          <w:tcPr>
            <w:tcW w:w="3546" w:type="dxa"/>
          </w:tcPr>
          <w:p w:rsidR="00DD3593" w:rsidRDefault="000A2B22">
            <w:pPr>
              <w:pStyle w:val="TableParagraph"/>
              <w:spacing w:line="234" w:lineRule="exact"/>
              <w:ind w:left="107"/>
            </w:pPr>
            <w:r>
              <w:t>Useishi (Gojushiho)</w:t>
            </w:r>
          </w:p>
        </w:tc>
      </w:tr>
      <w:tr w:rsidR="00DD3593">
        <w:trPr>
          <w:trHeight w:val="251"/>
        </w:trPr>
        <w:tc>
          <w:tcPr>
            <w:tcW w:w="2660" w:type="dxa"/>
          </w:tcPr>
          <w:p w:rsidR="00DD3593" w:rsidRDefault="000A2B22">
            <w:pPr>
              <w:pStyle w:val="TableParagraph"/>
              <w:spacing w:line="232" w:lineRule="exact"/>
              <w:ind w:left="107"/>
            </w:pPr>
            <w:r>
              <w:t>Ishimine Bassai</w:t>
            </w:r>
          </w:p>
        </w:tc>
        <w:tc>
          <w:tcPr>
            <w:tcW w:w="3404" w:type="dxa"/>
          </w:tcPr>
          <w:p w:rsidR="00DD3593" w:rsidRDefault="000A2B22">
            <w:pPr>
              <w:pStyle w:val="TableParagraph"/>
              <w:spacing w:line="232" w:lineRule="exact"/>
              <w:ind w:left="107"/>
            </w:pPr>
            <w:r>
              <w:t>Ohan</w:t>
            </w:r>
          </w:p>
        </w:tc>
        <w:tc>
          <w:tcPr>
            <w:tcW w:w="3546" w:type="dxa"/>
          </w:tcPr>
          <w:p w:rsidR="00DD3593" w:rsidRDefault="000A2B22">
            <w:pPr>
              <w:pStyle w:val="TableParagraph"/>
              <w:spacing w:line="232" w:lineRule="exact"/>
              <w:ind w:left="107"/>
            </w:pPr>
            <w:r>
              <w:t>Unsu (Unshu)</w:t>
            </w:r>
          </w:p>
        </w:tc>
      </w:tr>
      <w:tr w:rsidR="00DD3593">
        <w:trPr>
          <w:trHeight w:val="253"/>
        </w:trPr>
        <w:tc>
          <w:tcPr>
            <w:tcW w:w="2660" w:type="dxa"/>
          </w:tcPr>
          <w:p w:rsidR="00DD3593" w:rsidRDefault="000A2B22">
            <w:pPr>
              <w:pStyle w:val="TableParagraph"/>
              <w:spacing w:line="234" w:lineRule="exact"/>
              <w:ind w:left="107"/>
            </w:pPr>
            <w:r>
              <w:t>Itosu Rohai 1-3</w:t>
            </w:r>
          </w:p>
        </w:tc>
        <w:tc>
          <w:tcPr>
            <w:tcW w:w="3404" w:type="dxa"/>
          </w:tcPr>
          <w:p w:rsidR="00DD3593" w:rsidRDefault="000A2B22">
            <w:pPr>
              <w:pStyle w:val="TableParagraph"/>
              <w:spacing w:line="234" w:lineRule="exact"/>
              <w:ind w:left="107"/>
            </w:pPr>
            <w:r>
              <w:t>Pachu</w:t>
            </w:r>
          </w:p>
        </w:tc>
        <w:tc>
          <w:tcPr>
            <w:tcW w:w="3546" w:type="dxa"/>
          </w:tcPr>
          <w:p w:rsidR="00DD3593" w:rsidRDefault="000A2B22">
            <w:pPr>
              <w:pStyle w:val="TableParagraph"/>
              <w:spacing w:line="234" w:lineRule="exact"/>
              <w:ind w:left="107"/>
            </w:pPr>
            <w:r>
              <w:t>Wankan</w:t>
            </w:r>
          </w:p>
        </w:tc>
      </w:tr>
      <w:tr w:rsidR="00DD3593">
        <w:trPr>
          <w:trHeight w:val="269"/>
        </w:trPr>
        <w:tc>
          <w:tcPr>
            <w:tcW w:w="2660" w:type="dxa"/>
          </w:tcPr>
          <w:p w:rsidR="00DD3593" w:rsidRDefault="000A2B22">
            <w:pPr>
              <w:pStyle w:val="TableParagraph"/>
              <w:spacing w:before="1" w:line="248" w:lineRule="exact"/>
              <w:ind w:left="107"/>
            </w:pPr>
            <w:r>
              <w:t>Jiin</w:t>
            </w:r>
          </w:p>
        </w:tc>
        <w:tc>
          <w:tcPr>
            <w:tcW w:w="3404" w:type="dxa"/>
          </w:tcPr>
          <w:p w:rsidR="00DD3593" w:rsidRDefault="000A2B22">
            <w:pPr>
              <w:pStyle w:val="TableParagraph"/>
              <w:spacing w:before="1" w:line="248" w:lineRule="exact"/>
              <w:ind w:left="107"/>
            </w:pPr>
            <w:r>
              <w:t>Paiku</w:t>
            </w:r>
          </w:p>
        </w:tc>
        <w:tc>
          <w:tcPr>
            <w:tcW w:w="3546" w:type="dxa"/>
          </w:tcPr>
          <w:p w:rsidR="00DD3593" w:rsidRDefault="000A2B22">
            <w:pPr>
              <w:pStyle w:val="TableParagraph"/>
              <w:spacing w:before="1" w:line="248" w:lineRule="exact"/>
              <w:ind w:left="107"/>
            </w:pPr>
            <w:r>
              <w:t>Wanshu</w:t>
            </w:r>
          </w:p>
        </w:tc>
      </w:tr>
      <w:tr w:rsidR="00DD3593">
        <w:trPr>
          <w:trHeight w:val="265"/>
        </w:trPr>
        <w:tc>
          <w:tcPr>
            <w:tcW w:w="2660" w:type="dxa"/>
          </w:tcPr>
          <w:p w:rsidR="00DD3593" w:rsidRDefault="000A2B22">
            <w:pPr>
              <w:pStyle w:val="TableParagraph"/>
              <w:spacing w:before="1" w:line="245" w:lineRule="exact"/>
              <w:ind w:left="119"/>
            </w:pPr>
            <w:r>
              <w:t>Sansai</w:t>
            </w:r>
          </w:p>
        </w:tc>
        <w:tc>
          <w:tcPr>
            <w:tcW w:w="3404" w:type="dxa"/>
          </w:tcPr>
          <w:p w:rsidR="00DD3593" w:rsidRDefault="000A2B22">
            <w:pPr>
              <w:pStyle w:val="TableParagraph"/>
              <w:spacing w:before="1" w:line="245" w:lineRule="exact"/>
              <w:ind w:left="119"/>
            </w:pPr>
            <w:r>
              <w:t>Kyan No Wanshu</w:t>
            </w:r>
          </w:p>
        </w:tc>
        <w:tc>
          <w:tcPr>
            <w:tcW w:w="3546" w:type="dxa"/>
          </w:tcPr>
          <w:p w:rsidR="00DD3593" w:rsidRDefault="000A2B22">
            <w:pPr>
              <w:pStyle w:val="TableParagraph"/>
              <w:spacing w:before="1" w:line="245" w:lineRule="exact"/>
              <w:ind w:left="119"/>
            </w:pPr>
            <w:r>
              <w:t>Kyan No Chinto</w:t>
            </w:r>
          </w:p>
        </w:tc>
      </w:tr>
      <w:tr w:rsidR="00DD3593">
        <w:trPr>
          <w:trHeight w:val="268"/>
        </w:trPr>
        <w:tc>
          <w:tcPr>
            <w:tcW w:w="2660" w:type="dxa"/>
          </w:tcPr>
          <w:p w:rsidR="00DD3593" w:rsidRDefault="000A2B22">
            <w:pPr>
              <w:pStyle w:val="TableParagraph"/>
              <w:spacing w:before="3" w:line="245" w:lineRule="exact"/>
              <w:ind w:left="119"/>
            </w:pPr>
            <w:r>
              <w:t>Oyadomari No Passai</w:t>
            </w:r>
          </w:p>
        </w:tc>
        <w:tc>
          <w:tcPr>
            <w:tcW w:w="3404" w:type="dxa"/>
          </w:tcPr>
          <w:p w:rsidR="00DD3593" w:rsidRDefault="000A2B22">
            <w:pPr>
              <w:pStyle w:val="TableParagraph"/>
              <w:spacing w:before="3" w:line="245" w:lineRule="exact"/>
              <w:ind w:left="119"/>
            </w:pPr>
            <w:r>
              <w:t>Chibana No Kushanku</w:t>
            </w:r>
          </w:p>
        </w:tc>
        <w:tc>
          <w:tcPr>
            <w:tcW w:w="3546" w:type="dxa"/>
          </w:tcPr>
          <w:p w:rsidR="00DD3593" w:rsidRDefault="000A2B22">
            <w:pPr>
              <w:pStyle w:val="TableParagraph"/>
              <w:spacing w:before="3" w:line="245" w:lineRule="exact"/>
              <w:ind w:left="107"/>
            </w:pPr>
            <w:r>
              <w:t>Kishimoto No Kushanku (Takemura)</w:t>
            </w:r>
          </w:p>
        </w:tc>
      </w:tr>
    </w:tbl>
    <w:p w:rsidR="00DD3593" w:rsidRDefault="00DD3593">
      <w:pPr>
        <w:pStyle w:val="a3"/>
        <w:spacing w:before="7"/>
      </w:pPr>
    </w:p>
    <w:p w:rsidR="00DD3593" w:rsidRDefault="000A2B22">
      <w:pPr>
        <w:ind w:left="838" w:right="212"/>
        <w:rPr>
          <w:i/>
          <w:sz w:val="24"/>
        </w:rPr>
      </w:pPr>
      <w:r>
        <w:rPr>
          <w:i/>
          <w:sz w:val="24"/>
        </w:rPr>
        <w:t>Примечание: Имена некоторых ката дублируются из-за вариаций привычных в правописании в латинизации. В ряде случаев ката могут быть известны под другим названием в разных стилях (рю-ха), и в исключительных случаях названия ката могут быть идеинтичными, а на самом деле может быть другое ката отличающяяся от стиля к стилю.</w:t>
      </w:r>
    </w:p>
    <w:p w:rsidR="00DD3593" w:rsidRDefault="00DD3593">
      <w:pPr>
        <w:pStyle w:val="a3"/>
        <w:spacing w:before="9"/>
        <w:rPr>
          <w:i/>
          <w:sz w:val="23"/>
        </w:rPr>
      </w:pPr>
    </w:p>
    <w:p w:rsidR="00DD3593" w:rsidRDefault="000A2B22">
      <w:pPr>
        <w:spacing w:before="1"/>
        <w:ind w:left="838"/>
        <w:rPr>
          <w:b/>
          <w:sz w:val="24"/>
        </w:rPr>
      </w:pPr>
      <w:r>
        <w:rPr>
          <w:spacing w:val="-60"/>
          <w:sz w:val="24"/>
          <w:u w:val="thick"/>
        </w:rPr>
        <w:t xml:space="preserve"> </w:t>
      </w:r>
      <w:r>
        <w:rPr>
          <w:b/>
          <w:sz w:val="24"/>
          <w:u w:val="thick"/>
        </w:rPr>
        <w:t>ОЦЕНКА</w:t>
      </w:r>
    </w:p>
    <w:p w:rsidR="00DD3593" w:rsidRDefault="00DD3593">
      <w:pPr>
        <w:pStyle w:val="a3"/>
        <w:spacing w:before="2"/>
        <w:rPr>
          <w:b/>
          <w:sz w:val="15"/>
        </w:rPr>
      </w:pPr>
    </w:p>
    <w:p w:rsidR="00DD3593" w:rsidRDefault="000A2B22">
      <w:pPr>
        <w:pStyle w:val="a3"/>
        <w:spacing w:before="91"/>
        <w:ind w:left="838" w:right="599"/>
      </w:pPr>
      <w:r>
        <w:t>При оценке выполнения индивидуального или командного Ката Судьи должны дать равное значение обоим основным критериям (техническому и атлетическому исполнению).</w:t>
      </w:r>
    </w:p>
    <w:p w:rsidR="00DD3593" w:rsidRDefault="000A2B22">
      <w:pPr>
        <w:pStyle w:val="a3"/>
        <w:spacing w:before="1"/>
        <w:ind w:left="838" w:right="346"/>
      </w:pPr>
      <w:r>
        <w:t>Исполнение оценивается с поклона в начале ката, до поклона в конце ката, за исключением командного ката за медали, где исполнение оценивается с поклона участников в начале ката и поклона после</w:t>
      </w:r>
    </w:p>
    <w:p w:rsidR="00DD3593" w:rsidRDefault="000A2B22">
      <w:pPr>
        <w:pStyle w:val="a3"/>
        <w:ind w:left="838"/>
      </w:pPr>
      <w:r>
        <w:t>завершения Бункая.</w:t>
      </w:r>
    </w:p>
    <w:p w:rsidR="00DD3593" w:rsidRDefault="00DD3593">
      <w:pPr>
        <w:sectPr w:rsidR="00DD3593">
          <w:pgSz w:w="12240" w:h="15840"/>
          <w:pgMar w:top="920" w:right="660" w:bottom="900" w:left="580" w:header="0" w:footer="630" w:gutter="0"/>
          <w:cols w:space="720"/>
        </w:sectPr>
      </w:pPr>
    </w:p>
    <w:p w:rsidR="00DD3593" w:rsidRDefault="000A2B22">
      <w:pPr>
        <w:pStyle w:val="a3"/>
        <w:spacing w:before="67"/>
        <w:ind w:left="838" w:right="952"/>
      </w:pPr>
      <w:r>
        <w:lastRenderedPageBreak/>
        <w:t>При оценке эффективности двух основных критериев необходимо уделять одинаковое внимание. Бункай должно придаваться равное значение с Ката</w:t>
      </w:r>
    </w:p>
    <w:p w:rsidR="00DD3593" w:rsidRDefault="00DD3593">
      <w:pPr>
        <w:pStyle w:val="a3"/>
        <w:spacing w:before="9"/>
        <w:rPr>
          <w:sz w:val="23"/>
        </w:rPr>
      </w:pPr>
    </w:p>
    <w:tbl>
      <w:tblPr>
        <w:tblStyle w:val="TableNormal"/>
        <w:tblW w:w="0" w:type="auto"/>
        <w:tblInd w:w="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2"/>
        <w:gridCol w:w="4954"/>
      </w:tblGrid>
      <w:tr w:rsidR="00DD3593">
        <w:trPr>
          <w:trHeight w:val="505"/>
        </w:trPr>
        <w:tc>
          <w:tcPr>
            <w:tcW w:w="4952" w:type="dxa"/>
          </w:tcPr>
          <w:p w:rsidR="00DD3593" w:rsidRDefault="000A2B22">
            <w:pPr>
              <w:pStyle w:val="TableParagraph"/>
              <w:spacing w:before="1"/>
              <w:ind w:left="1617"/>
              <w:rPr>
                <w:b/>
              </w:rPr>
            </w:pPr>
            <w:r>
              <w:rPr>
                <w:b/>
              </w:rPr>
              <w:t>Исполнение ката</w:t>
            </w:r>
          </w:p>
        </w:tc>
        <w:tc>
          <w:tcPr>
            <w:tcW w:w="4954" w:type="dxa"/>
          </w:tcPr>
          <w:p w:rsidR="00DD3593" w:rsidRDefault="000A2B22">
            <w:pPr>
              <w:pStyle w:val="TableParagraph"/>
              <w:spacing w:before="1" w:line="250" w:lineRule="exact"/>
              <w:ind w:left="388" w:right="380"/>
              <w:jc w:val="center"/>
              <w:rPr>
                <w:b/>
              </w:rPr>
            </w:pPr>
            <w:r>
              <w:rPr>
                <w:b/>
              </w:rPr>
              <w:t>Исполнение бункай</w:t>
            </w:r>
          </w:p>
          <w:p w:rsidR="00DD3593" w:rsidRDefault="000A2B22">
            <w:pPr>
              <w:pStyle w:val="TableParagraph"/>
              <w:spacing w:line="235" w:lineRule="exact"/>
              <w:ind w:left="391" w:right="380"/>
              <w:jc w:val="center"/>
            </w:pPr>
            <w:r>
              <w:t>(применяется к командным боям за медали)</w:t>
            </w:r>
          </w:p>
        </w:tc>
      </w:tr>
      <w:tr w:rsidR="00DD3593">
        <w:trPr>
          <w:trHeight w:val="3300"/>
        </w:trPr>
        <w:tc>
          <w:tcPr>
            <w:tcW w:w="4952" w:type="dxa"/>
          </w:tcPr>
          <w:p w:rsidR="00DD3593" w:rsidRDefault="000A2B22">
            <w:pPr>
              <w:pStyle w:val="TableParagraph"/>
              <w:numPr>
                <w:ilvl w:val="0"/>
                <w:numId w:val="13"/>
              </w:numPr>
              <w:tabs>
                <w:tab w:val="left" w:pos="828"/>
              </w:tabs>
              <w:spacing w:before="1" w:line="250" w:lineRule="exact"/>
              <w:rPr>
                <w:b/>
              </w:rPr>
            </w:pPr>
            <w:r>
              <w:rPr>
                <w:b/>
              </w:rPr>
              <w:t>Техническое</w:t>
            </w:r>
            <w:r>
              <w:rPr>
                <w:b/>
                <w:spacing w:val="-3"/>
              </w:rPr>
              <w:t xml:space="preserve"> </w:t>
            </w:r>
            <w:r>
              <w:rPr>
                <w:b/>
              </w:rPr>
              <w:t>исполнение</w:t>
            </w:r>
          </w:p>
          <w:p w:rsidR="00DD3593" w:rsidRDefault="000A2B22">
            <w:pPr>
              <w:pStyle w:val="TableParagraph"/>
              <w:numPr>
                <w:ilvl w:val="1"/>
                <w:numId w:val="13"/>
              </w:numPr>
              <w:tabs>
                <w:tab w:val="left" w:pos="1187"/>
                <w:tab w:val="left" w:pos="1188"/>
              </w:tabs>
              <w:spacing w:line="250" w:lineRule="exact"/>
            </w:pPr>
            <w:r>
              <w:t>Позиции</w:t>
            </w:r>
          </w:p>
          <w:p w:rsidR="00DD3593" w:rsidRDefault="000A2B22">
            <w:pPr>
              <w:pStyle w:val="TableParagraph"/>
              <w:numPr>
                <w:ilvl w:val="1"/>
                <w:numId w:val="13"/>
              </w:numPr>
              <w:tabs>
                <w:tab w:val="left" w:pos="1188"/>
              </w:tabs>
              <w:spacing w:line="252" w:lineRule="exact"/>
            </w:pPr>
            <w:r>
              <w:t>Техники</w:t>
            </w:r>
          </w:p>
          <w:p w:rsidR="00DD3593" w:rsidRDefault="000A2B22">
            <w:pPr>
              <w:pStyle w:val="TableParagraph"/>
              <w:numPr>
                <w:ilvl w:val="1"/>
                <w:numId w:val="13"/>
              </w:numPr>
              <w:tabs>
                <w:tab w:val="left" w:pos="1187"/>
                <w:tab w:val="left" w:pos="1188"/>
              </w:tabs>
              <w:spacing w:before="1" w:line="252" w:lineRule="exact"/>
            </w:pPr>
            <w:r>
              <w:t>Промежуточные</w:t>
            </w:r>
            <w:r>
              <w:rPr>
                <w:spacing w:val="-1"/>
              </w:rPr>
              <w:t xml:space="preserve"> </w:t>
            </w:r>
            <w:r>
              <w:t>движения</w:t>
            </w:r>
          </w:p>
          <w:p w:rsidR="00DD3593" w:rsidRDefault="000A2B22">
            <w:pPr>
              <w:pStyle w:val="TableParagraph"/>
              <w:tabs>
                <w:tab w:val="left" w:pos="1187"/>
              </w:tabs>
              <w:spacing w:line="252" w:lineRule="exact"/>
              <w:ind w:left="827"/>
            </w:pPr>
            <w:r>
              <w:t>a.</w:t>
            </w:r>
            <w:r>
              <w:tab/>
              <w:t>Координация</w:t>
            </w:r>
            <w:r>
              <w:rPr>
                <w:spacing w:val="-2"/>
              </w:rPr>
              <w:t xml:space="preserve"> </w:t>
            </w:r>
            <w:r>
              <w:t>(синхронность)</w:t>
            </w:r>
          </w:p>
          <w:p w:rsidR="00DD3593" w:rsidRDefault="000A2B22">
            <w:pPr>
              <w:pStyle w:val="TableParagraph"/>
              <w:numPr>
                <w:ilvl w:val="0"/>
                <w:numId w:val="12"/>
              </w:numPr>
              <w:tabs>
                <w:tab w:val="left" w:pos="1188"/>
              </w:tabs>
              <w:spacing w:before="1" w:line="252" w:lineRule="exact"/>
            </w:pPr>
            <w:r>
              <w:t>Правильное</w:t>
            </w:r>
            <w:r>
              <w:rPr>
                <w:spacing w:val="-6"/>
              </w:rPr>
              <w:t xml:space="preserve"> </w:t>
            </w:r>
            <w:r>
              <w:t>дыхание</w:t>
            </w:r>
          </w:p>
          <w:p w:rsidR="00DD3593" w:rsidRDefault="000A2B22">
            <w:pPr>
              <w:pStyle w:val="TableParagraph"/>
              <w:numPr>
                <w:ilvl w:val="0"/>
                <w:numId w:val="12"/>
              </w:numPr>
              <w:tabs>
                <w:tab w:val="left" w:pos="1187"/>
                <w:tab w:val="left" w:pos="1188"/>
              </w:tabs>
              <w:spacing w:line="252" w:lineRule="exact"/>
            </w:pPr>
            <w:r>
              <w:t>Фокусировка</w:t>
            </w:r>
            <w:r>
              <w:rPr>
                <w:spacing w:val="-7"/>
              </w:rPr>
              <w:t xml:space="preserve"> </w:t>
            </w:r>
            <w:r>
              <w:t>(Киме)</w:t>
            </w:r>
          </w:p>
          <w:p w:rsidR="00DD3593" w:rsidRDefault="000A2B22">
            <w:pPr>
              <w:pStyle w:val="TableParagraph"/>
              <w:numPr>
                <w:ilvl w:val="0"/>
                <w:numId w:val="12"/>
              </w:numPr>
              <w:tabs>
                <w:tab w:val="left" w:pos="1187"/>
                <w:tab w:val="left" w:pos="1188"/>
              </w:tabs>
              <w:spacing w:line="252" w:lineRule="exact"/>
            </w:pPr>
            <w:r>
              <w:t>Техническая</w:t>
            </w:r>
            <w:r>
              <w:rPr>
                <w:spacing w:val="-1"/>
              </w:rPr>
              <w:t xml:space="preserve"> </w:t>
            </w:r>
            <w:r>
              <w:t>сложность</w:t>
            </w:r>
          </w:p>
          <w:p w:rsidR="00DD3593" w:rsidRDefault="000A2B22">
            <w:pPr>
              <w:pStyle w:val="TableParagraph"/>
              <w:numPr>
                <w:ilvl w:val="0"/>
                <w:numId w:val="12"/>
              </w:numPr>
              <w:tabs>
                <w:tab w:val="left" w:pos="1188"/>
              </w:tabs>
              <w:spacing w:before="2"/>
              <w:ind w:right="235"/>
            </w:pPr>
            <w:r>
              <w:t>Соответствие: Консистенция в исполнении кихона стиля (РЮ-ХА) в ката</w:t>
            </w:r>
          </w:p>
        </w:tc>
        <w:tc>
          <w:tcPr>
            <w:tcW w:w="4954" w:type="dxa"/>
          </w:tcPr>
          <w:p w:rsidR="00DD3593" w:rsidRDefault="000A2B22">
            <w:pPr>
              <w:pStyle w:val="TableParagraph"/>
              <w:numPr>
                <w:ilvl w:val="0"/>
                <w:numId w:val="11"/>
              </w:numPr>
              <w:tabs>
                <w:tab w:val="left" w:pos="828"/>
              </w:tabs>
              <w:spacing w:before="1" w:line="250" w:lineRule="exact"/>
              <w:rPr>
                <w:b/>
              </w:rPr>
            </w:pPr>
            <w:r>
              <w:rPr>
                <w:b/>
              </w:rPr>
              <w:t>Техническое</w:t>
            </w:r>
            <w:r>
              <w:rPr>
                <w:b/>
                <w:spacing w:val="-3"/>
              </w:rPr>
              <w:t xml:space="preserve"> </w:t>
            </w:r>
            <w:r>
              <w:rPr>
                <w:b/>
              </w:rPr>
              <w:t>исполнение</w:t>
            </w:r>
          </w:p>
          <w:p w:rsidR="00DD3593" w:rsidRDefault="000A2B22">
            <w:pPr>
              <w:pStyle w:val="TableParagraph"/>
              <w:numPr>
                <w:ilvl w:val="1"/>
                <w:numId w:val="11"/>
              </w:numPr>
              <w:tabs>
                <w:tab w:val="left" w:pos="1188"/>
              </w:tabs>
              <w:spacing w:line="250" w:lineRule="exact"/>
            </w:pPr>
            <w:r>
              <w:t>Позиции</w:t>
            </w:r>
          </w:p>
          <w:p w:rsidR="00DD3593" w:rsidRDefault="000A2B22">
            <w:pPr>
              <w:pStyle w:val="TableParagraph"/>
              <w:numPr>
                <w:ilvl w:val="1"/>
                <w:numId w:val="11"/>
              </w:numPr>
              <w:tabs>
                <w:tab w:val="left" w:pos="1187"/>
                <w:tab w:val="left" w:pos="1188"/>
              </w:tabs>
              <w:spacing w:line="252" w:lineRule="exact"/>
            </w:pPr>
            <w:r>
              <w:t>Техники</w:t>
            </w:r>
          </w:p>
          <w:p w:rsidR="00DD3593" w:rsidRDefault="000A2B22">
            <w:pPr>
              <w:pStyle w:val="TableParagraph"/>
              <w:numPr>
                <w:ilvl w:val="1"/>
                <w:numId w:val="11"/>
              </w:numPr>
              <w:tabs>
                <w:tab w:val="left" w:pos="1188"/>
              </w:tabs>
              <w:spacing w:before="1" w:line="252" w:lineRule="exact"/>
            </w:pPr>
            <w:r>
              <w:t>Промежуточные</w:t>
            </w:r>
            <w:r>
              <w:rPr>
                <w:spacing w:val="-1"/>
              </w:rPr>
              <w:t xml:space="preserve"> </w:t>
            </w:r>
            <w:r>
              <w:t>движения</w:t>
            </w:r>
          </w:p>
          <w:p w:rsidR="00DD3593" w:rsidRDefault="000A2B22">
            <w:pPr>
              <w:pStyle w:val="TableParagraph"/>
              <w:numPr>
                <w:ilvl w:val="1"/>
                <w:numId w:val="11"/>
              </w:numPr>
              <w:tabs>
                <w:tab w:val="left" w:pos="1187"/>
                <w:tab w:val="left" w:pos="1188"/>
              </w:tabs>
              <w:spacing w:line="252" w:lineRule="exact"/>
            </w:pPr>
            <w:r>
              <w:t>Координация</w:t>
            </w:r>
            <w:r>
              <w:rPr>
                <w:spacing w:val="-2"/>
              </w:rPr>
              <w:t xml:space="preserve"> </w:t>
            </w:r>
            <w:r>
              <w:t>(синхронность)</w:t>
            </w:r>
          </w:p>
          <w:p w:rsidR="00DD3593" w:rsidRDefault="000A2B22">
            <w:pPr>
              <w:pStyle w:val="TableParagraph"/>
              <w:numPr>
                <w:ilvl w:val="1"/>
                <w:numId w:val="11"/>
              </w:numPr>
              <w:tabs>
                <w:tab w:val="left" w:pos="1187"/>
                <w:tab w:val="left" w:pos="1188"/>
              </w:tabs>
              <w:spacing w:before="1" w:line="252" w:lineRule="exact"/>
            </w:pPr>
            <w:r>
              <w:t>Контроль</w:t>
            </w:r>
          </w:p>
          <w:p w:rsidR="00DD3593" w:rsidRDefault="000A2B22">
            <w:pPr>
              <w:pStyle w:val="TableParagraph"/>
              <w:numPr>
                <w:ilvl w:val="1"/>
                <w:numId w:val="11"/>
              </w:numPr>
              <w:tabs>
                <w:tab w:val="left" w:pos="1188"/>
              </w:tabs>
              <w:spacing w:line="252" w:lineRule="exact"/>
            </w:pPr>
            <w:r>
              <w:t>Фокусировка</w:t>
            </w:r>
            <w:r>
              <w:rPr>
                <w:spacing w:val="-3"/>
              </w:rPr>
              <w:t xml:space="preserve"> </w:t>
            </w:r>
            <w:r>
              <w:t>(Киме)</w:t>
            </w:r>
          </w:p>
          <w:p w:rsidR="00DD3593" w:rsidRDefault="000A2B22">
            <w:pPr>
              <w:pStyle w:val="TableParagraph"/>
              <w:numPr>
                <w:ilvl w:val="1"/>
                <w:numId w:val="11"/>
              </w:numPr>
              <w:tabs>
                <w:tab w:val="left" w:pos="1188"/>
              </w:tabs>
              <w:spacing w:line="252" w:lineRule="exact"/>
            </w:pPr>
            <w:r>
              <w:t>Техническая сложность в</w:t>
            </w:r>
            <w:r>
              <w:rPr>
                <w:spacing w:val="-7"/>
              </w:rPr>
              <w:t xml:space="preserve"> </w:t>
            </w:r>
            <w:r>
              <w:t>исполнении</w:t>
            </w:r>
          </w:p>
          <w:p w:rsidR="00DD3593" w:rsidRDefault="000A2B22">
            <w:pPr>
              <w:pStyle w:val="TableParagraph"/>
              <w:numPr>
                <w:ilvl w:val="1"/>
                <w:numId w:val="11"/>
              </w:numPr>
              <w:tabs>
                <w:tab w:val="left" w:pos="1187"/>
                <w:tab w:val="left" w:pos="1188"/>
              </w:tabs>
              <w:spacing w:before="2"/>
              <w:ind w:right="182"/>
            </w:pPr>
            <w:r>
              <w:t>Соответствие (с ката): Использование актуальных</w:t>
            </w:r>
            <w:r>
              <w:rPr>
                <w:spacing w:val="-4"/>
              </w:rPr>
              <w:t xml:space="preserve"> </w:t>
            </w:r>
            <w:r>
              <w:t>движений</w:t>
            </w:r>
          </w:p>
          <w:p w:rsidR="00DD3593" w:rsidRDefault="000A2B22">
            <w:pPr>
              <w:pStyle w:val="TableParagraph"/>
              <w:spacing w:before="1"/>
              <w:ind w:left="1187"/>
            </w:pPr>
            <w:r>
              <w:t>представленных в ката</w:t>
            </w:r>
          </w:p>
        </w:tc>
      </w:tr>
      <w:tr w:rsidR="00DD3593">
        <w:trPr>
          <w:trHeight w:val="1518"/>
        </w:trPr>
        <w:tc>
          <w:tcPr>
            <w:tcW w:w="4952" w:type="dxa"/>
          </w:tcPr>
          <w:p w:rsidR="00DD3593" w:rsidRDefault="000A2B22">
            <w:pPr>
              <w:pStyle w:val="TableParagraph"/>
              <w:spacing w:line="250" w:lineRule="exact"/>
              <w:ind w:left="467"/>
              <w:rPr>
                <w:b/>
              </w:rPr>
            </w:pPr>
            <w:r>
              <w:rPr>
                <w:b/>
              </w:rPr>
              <w:t>2. Атлетическое исполнение</w:t>
            </w:r>
          </w:p>
          <w:p w:rsidR="00DD3593" w:rsidRDefault="000A2B22">
            <w:pPr>
              <w:pStyle w:val="TableParagraph"/>
              <w:spacing w:line="251" w:lineRule="exact"/>
              <w:ind w:left="827"/>
            </w:pPr>
            <w:r>
              <w:t>а.</w:t>
            </w:r>
            <w:r>
              <w:rPr>
                <w:spacing w:val="53"/>
              </w:rPr>
              <w:t xml:space="preserve"> </w:t>
            </w:r>
            <w:r>
              <w:t>Сила</w:t>
            </w:r>
          </w:p>
          <w:p w:rsidR="00DD3593" w:rsidRDefault="000A2B22">
            <w:pPr>
              <w:pStyle w:val="TableParagraph"/>
              <w:ind w:left="827" w:right="2884"/>
            </w:pPr>
            <w:r>
              <w:t>b. Cкорость с.</w:t>
            </w:r>
            <w:r>
              <w:rPr>
                <w:spacing w:val="53"/>
              </w:rPr>
              <w:t xml:space="preserve"> </w:t>
            </w:r>
            <w:r>
              <w:t>Баланс</w:t>
            </w:r>
          </w:p>
          <w:p w:rsidR="00DD3593" w:rsidRDefault="000A2B22">
            <w:pPr>
              <w:pStyle w:val="TableParagraph"/>
              <w:ind w:left="827"/>
            </w:pPr>
            <w:r>
              <w:t>d.</w:t>
            </w:r>
            <w:r>
              <w:rPr>
                <w:spacing w:val="53"/>
              </w:rPr>
              <w:t xml:space="preserve"> </w:t>
            </w:r>
            <w:r>
              <w:t>Ритм</w:t>
            </w:r>
          </w:p>
        </w:tc>
        <w:tc>
          <w:tcPr>
            <w:tcW w:w="4954" w:type="dxa"/>
          </w:tcPr>
          <w:p w:rsidR="00DD3593" w:rsidRDefault="000A2B22">
            <w:pPr>
              <w:pStyle w:val="TableParagraph"/>
              <w:spacing w:line="250" w:lineRule="exact"/>
              <w:ind w:left="465"/>
              <w:rPr>
                <w:b/>
              </w:rPr>
            </w:pPr>
            <w:r>
              <w:rPr>
                <w:b/>
              </w:rPr>
              <w:t>2. Атлетическое исполнение</w:t>
            </w:r>
          </w:p>
          <w:p w:rsidR="00DD3593" w:rsidRDefault="000A2B22">
            <w:pPr>
              <w:pStyle w:val="TableParagraph"/>
              <w:spacing w:line="251" w:lineRule="exact"/>
              <w:ind w:left="825"/>
            </w:pPr>
            <w:r>
              <w:t>а.</w:t>
            </w:r>
            <w:r>
              <w:rPr>
                <w:spacing w:val="53"/>
              </w:rPr>
              <w:t xml:space="preserve"> </w:t>
            </w:r>
            <w:r>
              <w:t>Сила</w:t>
            </w:r>
          </w:p>
          <w:p w:rsidR="00DD3593" w:rsidRDefault="000A2B22">
            <w:pPr>
              <w:pStyle w:val="TableParagraph"/>
              <w:ind w:left="825" w:right="2888"/>
            </w:pPr>
            <w:r>
              <w:t>b. Cкорость с.</w:t>
            </w:r>
            <w:r>
              <w:rPr>
                <w:spacing w:val="53"/>
              </w:rPr>
              <w:t xml:space="preserve"> </w:t>
            </w:r>
            <w:r>
              <w:t>Баланс</w:t>
            </w:r>
          </w:p>
          <w:p w:rsidR="00DD3593" w:rsidRDefault="000A2B22">
            <w:pPr>
              <w:pStyle w:val="TableParagraph"/>
              <w:ind w:left="825"/>
            </w:pPr>
            <w:r>
              <w:t>d. Координация</w:t>
            </w:r>
          </w:p>
        </w:tc>
      </w:tr>
    </w:tbl>
    <w:p w:rsidR="00DD3593" w:rsidRDefault="00DD3593">
      <w:pPr>
        <w:pStyle w:val="a3"/>
        <w:spacing w:before="4"/>
        <w:rPr>
          <w:sz w:val="21"/>
        </w:rPr>
      </w:pPr>
    </w:p>
    <w:p w:rsidR="00DD3593" w:rsidRDefault="000A2B22">
      <w:pPr>
        <w:ind w:left="838" w:right="954"/>
        <w:rPr>
          <w:i/>
        </w:rPr>
      </w:pPr>
      <w:r>
        <w:rPr>
          <w:i/>
        </w:rPr>
        <w:t>В оценивании участников или команд судьи производят оценку, основываясь на четырех важных критериях – соответствие, техническое исполнение, атлетическое исполнение и техническая</w:t>
      </w:r>
    </w:p>
    <w:p w:rsidR="00DD3593" w:rsidRDefault="000A2B22">
      <w:pPr>
        <w:spacing w:before="1"/>
        <w:ind w:left="838"/>
        <w:rPr>
          <w:b/>
          <w:i/>
        </w:rPr>
      </w:pPr>
      <w:r>
        <w:rPr>
          <w:i/>
        </w:rPr>
        <w:t>сложность</w:t>
      </w:r>
      <w:r>
        <w:rPr>
          <w:b/>
          <w:i/>
        </w:rPr>
        <w:t>.</w:t>
      </w:r>
    </w:p>
    <w:p w:rsidR="00DD3593" w:rsidRDefault="000A2B22">
      <w:pPr>
        <w:spacing w:before="1"/>
        <w:ind w:left="838" w:right="191"/>
        <w:rPr>
          <w:i/>
        </w:rPr>
      </w:pPr>
      <w:r>
        <w:rPr>
          <w:i/>
        </w:rPr>
        <w:t>Всем четырем главным критериям должно придаваться равное значение в оценивании представленного. Бункай должно придаваться равное значение с Ката.</w:t>
      </w:r>
    </w:p>
    <w:p w:rsidR="00DD3593" w:rsidRDefault="000A2B22">
      <w:pPr>
        <w:pStyle w:val="a4"/>
        <w:numPr>
          <w:ilvl w:val="0"/>
          <w:numId w:val="15"/>
        </w:numPr>
        <w:tabs>
          <w:tab w:val="left" w:pos="1133"/>
          <w:tab w:val="left" w:pos="1135"/>
        </w:tabs>
        <w:spacing w:line="266" w:lineRule="exact"/>
        <w:ind w:left="1134"/>
        <w:rPr>
          <w:i/>
        </w:rPr>
      </w:pPr>
      <w:r>
        <w:rPr>
          <w:i/>
        </w:rPr>
        <w:t>Реалистичная демонстрация значения</w:t>
      </w:r>
      <w:r>
        <w:rPr>
          <w:i/>
          <w:spacing w:val="-10"/>
        </w:rPr>
        <w:t xml:space="preserve"> </w:t>
      </w:r>
      <w:r>
        <w:rPr>
          <w:i/>
        </w:rPr>
        <w:t>Ката.</w:t>
      </w:r>
    </w:p>
    <w:p w:rsidR="00DD3593" w:rsidRDefault="000A2B22">
      <w:pPr>
        <w:pStyle w:val="a4"/>
        <w:numPr>
          <w:ilvl w:val="0"/>
          <w:numId w:val="15"/>
        </w:numPr>
        <w:tabs>
          <w:tab w:val="left" w:pos="1133"/>
          <w:tab w:val="left" w:pos="1135"/>
        </w:tabs>
        <w:spacing w:line="269" w:lineRule="exact"/>
        <w:ind w:left="1134"/>
        <w:rPr>
          <w:i/>
        </w:rPr>
      </w:pPr>
      <w:r>
        <w:rPr>
          <w:i/>
        </w:rPr>
        <w:t>Понимание выполняемой техники</w:t>
      </w:r>
      <w:r>
        <w:rPr>
          <w:i/>
          <w:spacing w:val="-13"/>
        </w:rPr>
        <w:t xml:space="preserve"> </w:t>
      </w:r>
      <w:r>
        <w:rPr>
          <w:i/>
        </w:rPr>
        <w:t>(БУНКАЙ)</w:t>
      </w:r>
    </w:p>
    <w:p w:rsidR="00DD3593" w:rsidRDefault="000A2B22">
      <w:pPr>
        <w:pStyle w:val="a4"/>
        <w:numPr>
          <w:ilvl w:val="0"/>
          <w:numId w:val="15"/>
        </w:numPr>
        <w:tabs>
          <w:tab w:val="left" w:pos="1133"/>
          <w:tab w:val="left" w:pos="1135"/>
        </w:tabs>
        <w:spacing w:line="269" w:lineRule="exact"/>
        <w:ind w:left="1134"/>
        <w:rPr>
          <w:i/>
        </w:rPr>
      </w:pPr>
      <w:r>
        <w:rPr>
          <w:i/>
        </w:rPr>
        <w:t>Правильное время, ритм, скорость, баланс, концентрация силы</w:t>
      </w:r>
      <w:r>
        <w:rPr>
          <w:i/>
          <w:spacing w:val="48"/>
        </w:rPr>
        <w:t xml:space="preserve"> </w:t>
      </w:r>
      <w:r>
        <w:rPr>
          <w:i/>
        </w:rPr>
        <w:t>(КИМЭ).</w:t>
      </w:r>
    </w:p>
    <w:p w:rsidR="00DD3593" w:rsidRDefault="000A2B22">
      <w:pPr>
        <w:pStyle w:val="a4"/>
        <w:numPr>
          <w:ilvl w:val="0"/>
          <w:numId w:val="15"/>
        </w:numPr>
        <w:tabs>
          <w:tab w:val="left" w:pos="1133"/>
          <w:tab w:val="left" w:pos="1135"/>
        </w:tabs>
        <w:spacing w:line="269" w:lineRule="exact"/>
        <w:ind w:left="1134"/>
        <w:rPr>
          <w:i/>
        </w:rPr>
      </w:pPr>
      <w:r>
        <w:rPr>
          <w:i/>
        </w:rPr>
        <w:t>Корректное и надлежащее использование дыхания при выполнении</w:t>
      </w:r>
      <w:r>
        <w:rPr>
          <w:i/>
          <w:spacing w:val="-7"/>
        </w:rPr>
        <w:t xml:space="preserve"> </w:t>
      </w:r>
      <w:r>
        <w:rPr>
          <w:i/>
        </w:rPr>
        <w:t>КИМЭ.</w:t>
      </w:r>
    </w:p>
    <w:p w:rsidR="00DD3593" w:rsidRDefault="000A2B22">
      <w:pPr>
        <w:pStyle w:val="a4"/>
        <w:numPr>
          <w:ilvl w:val="0"/>
          <w:numId w:val="15"/>
        </w:numPr>
        <w:tabs>
          <w:tab w:val="left" w:pos="1133"/>
          <w:tab w:val="left" w:pos="1135"/>
        </w:tabs>
        <w:spacing w:line="269" w:lineRule="exact"/>
        <w:ind w:left="1134"/>
        <w:rPr>
          <w:i/>
        </w:rPr>
      </w:pPr>
      <w:r>
        <w:rPr>
          <w:i/>
        </w:rPr>
        <w:t>Правильный фокус внимания (ЧАКУГАН) и</w:t>
      </w:r>
      <w:r>
        <w:rPr>
          <w:i/>
          <w:spacing w:val="-5"/>
        </w:rPr>
        <w:t xml:space="preserve"> </w:t>
      </w:r>
      <w:r>
        <w:rPr>
          <w:i/>
        </w:rPr>
        <w:t>концентрация.</w:t>
      </w:r>
    </w:p>
    <w:p w:rsidR="00DD3593" w:rsidRDefault="000A2B22">
      <w:pPr>
        <w:pStyle w:val="a4"/>
        <w:numPr>
          <w:ilvl w:val="0"/>
          <w:numId w:val="15"/>
        </w:numPr>
        <w:tabs>
          <w:tab w:val="left" w:pos="1133"/>
          <w:tab w:val="left" w:pos="1135"/>
        </w:tabs>
        <w:spacing w:line="269" w:lineRule="exact"/>
        <w:ind w:left="1134"/>
        <w:rPr>
          <w:i/>
        </w:rPr>
      </w:pPr>
      <w:r>
        <w:rPr>
          <w:i/>
        </w:rPr>
        <w:t>равильные стойки (ДАЧИ) с надлежащим напряжением бедер и плоской постановкой стоп на</w:t>
      </w:r>
      <w:r>
        <w:rPr>
          <w:i/>
          <w:spacing w:val="-12"/>
        </w:rPr>
        <w:t xml:space="preserve"> </w:t>
      </w:r>
      <w:r>
        <w:rPr>
          <w:i/>
        </w:rPr>
        <w:t>пол.</w:t>
      </w:r>
    </w:p>
    <w:p w:rsidR="00DD3593" w:rsidRDefault="000A2B22">
      <w:pPr>
        <w:pStyle w:val="a4"/>
        <w:numPr>
          <w:ilvl w:val="0"/>
          <w:numId w:val="15"/>
        </w:numPr>
        <w:tabs>
          <w:tab w:val="left" w:pos="1133"/>
          <w:tab w:val="left" w:pos="1135"/>
        </w:tabs>
        <w:ind w:left="1134" w:right="188"/>
        <w:rPr>
          <w:i/>
        </w:rPr>
      </w:pPr>
      <w:r>
        <w:rPr>
          <w:i/>
        </w:rPr>
        <w:t>Надлежащее напряжение живота (ХАРА) и отсутствие колебаний бедер вверх и вниз при передвижении.</w:t>
      </w:r>
    </w:p>
    <w:p w:rsidR="00DD3593" w:rsidRDefault="000A2B22">
      <w:pPr>
        <w:pStyle w:val="a4"/>
        <w:numPr>
          <w:ilvl w:val="0"/>
          <w:numId w:val="15"/>
        </w:numPr>
        <w:tabs>
          <w:tab w:val="left" w:pos="1133"/>
          <w:tab w:val="left" w:pos="1135"/>
        </w:tabs>
        <w:spacing w:before="1" w:line="269" w:lineRule="exact"/>
        <w:ind w:left="1134"/>
        <w:rPr>
          <w:i/>
        </w:rPr>
      </w:pPr>
      <w:r>
        <w:rPr>
          <w:i/>
        </w:rPr>
        <w:t>Правильная форма (КИХОН) демонстрируемого</w:t>
      </w:r>
      <w:r>
        <w:rPr>
          <w:i/>
          <w:spacing w:val="-3"/>
        </w:rPr>
        <w:t xml:space="preserve"> </w:t>
      </w:r>
      <w:r>
        <w:rPr>
          <w:i/>
        </w:rPr>
        <w:t>стиля.</w:t>
      </w:r>
    </w:p>
    <w:p w:rsidR="00DD3593" w:rsidRDefault="000A2B22">
      <w:pPr>
        <w:pStyle w:val="a4"/>
        <w:numPr>
          <w:ilvl w:val="0"/>
          <w:numId w:val="15"/>
        </w:numPr>
        <w:tabs>
          <w:tab w:val="left" w:pos="1133"/>
          <w:tab w:val="left" w:pos="1135"/>
        </w:tabs>
        <w:ind w:left="1134" w:right="183"/>
        <w:rPr>
          <w:i/>
        </w:rPr>
      </w:pPr>
      <w:r>
        <w:rPr>
          <w:i/>
        </w:rPr>
        <w:t>Выполнение также должно быть оценено с точки зрения других пунктов, таких как сложность демонстрируемого</w:t>
      </w:r>
      <w:r>
        <w:rPr>
          <w:i/>
          <w:spacing w:val="-3"/>
        </w:rPr>
        <w:t xml:space="preserve"> </w:t>
      </w:r>
      <w:r>
        <w:rPr>
          <w:i/>
        </w:rPr>
        <w:t>ката.</w:t>
      </w:r>
    </w:p>
    <w:p w:rsidR="00DD3593" w:rsidRDefault="000A2B22">
      <w:pPr>
        <w:pStyle w:val="a4"/>
        <w:numPr>
          <w:ilvl w:val="0"/>
          <w:numId w:val="15"/>
        </w:numPr>
        <w:tabs>
          <w:tab w:val="left" w:pos="1133"/>
          <w:tab w:val="left" w:pos="1135"/>
        </w:tabs>
        <w:ind w:left="1134" w:right="188"/>
        <w:rPr>
          <w:i/>
        </w:rPr>
      </w:pPr>
      <w:r>
        <w:rPr>
          <w:i/>
        </w:rPr>
        <w:t>В командных Ката отсутствие внешних сигналов для синхронизации является дополнительным критерием.</w:t>
      </w:r>
    </w:p>
    <w:p w:rsidR="00DD3593" w:rsidRDefault="00DD3593">
      <w:pPr>
        <w:pStyle w:val="a3"/>
        <w:spacing w:before="6"/>
        <w:rPr>
          <w:i/>
          <w:sz w:val="23"/>
        </w:rPr>
      </w:pPr>
    </w:p>
    <w:p w:rsidR="00DD3593" w:rsidRDefault="000A2B22">
      <w:pPr>
        <w:pStyle w:val="51"/>
        <w:spacing w:before="1"/>
      </w:pPr>
      <w:r>
        <w:rPr>
          <w:b w:val="0"/>
          <w:spacing w:val="-56"/>
          <w:u w:val="thick"/>
        </w:rPr>
        <w:t xml:space="preserve"> </w:t>
      </w:r>
      <w:r>
        <w:rPr>
          <w:u w:val="thick"/>
        </w:rPr>
        <w:t>ДИСКВАЛИФИКАЦИЯ</w:t>
      </w:r>
    </w:p>
    <w:p w:rsidR="00DD3593" w:rsidRDefault="00DD3593">
      <w:pPr>
        <w:pStyle w:val="a3"/>
        <w:spacing w:before="7"/>
        <w:rPr>
          <w:b/>
          <w:sz w:val="13"/>
        </w:rPr>
      </w:pPr>
    </w:p>
    <w:p w:rsidR="00DD3593" w:rsidRDefault="000A2B22">
      <w:pPr>
        <w:pStyle w:val="a3"/>
        <w:spacing w:before="92"/>
        <w:ind w:left="838"/>
      </w:pPr>
      <w:r>
        <w:t>Участник или команда могут быть дисквалифицированы по одной из следующий причин:</w:t>
      </w:r>
    </w:p>
    <w:p w:rsidR="00DD3593" w:rsidRDefault="00DD3593">
      <w:pPr>
        <w:pStyle w:val="a3"/>
      </w:pPr>
    </w:p>
    <w:p w:rsidR="00DD3593" w:rsidRDefault="000A2B22">
      <w:pPr>
        <w:pStyle w:val="a4"/>
        <w:numPr>
          <w:ilvl w:val="1"/>
          <w:numId w:val="14"/>
        </w:numPr>
        <w:tabs>
          <w:tab w:val="left" w:pos="1552"/>
        </w:tabs>
        <w:spacing w:before="1"/>
        <w:ind w:hanging="355"/>
      </w:pPr>
      <w:r>
        <w:t>Исполнение неправильнго ката или объявление неправильного</w:t>
      </w:r>
      <w:r>
        <w:rPr>
          <w:spacing w:val="-6"/>
        </w:rPr>
        <w:t xml:space="preserve"> </w:t>
      </w:r>
      <w:r>
        <w:t>ката</w:t>
      </w:r>
    </w:p>
    <w:p w:rsidR="00DD3593" w:rsidRDefault="000A2B22">
      <w:pPr>
        <w:pStyle w:val="a4"/>
        <w:numPr>
          <w:ilvl w:val="1"/>
          <w:numId w:val="14"/>
        </w:numPr>
        <w:tabs>
          <w:tab w:val="left" w:pos="1552"/>
        </w:tabs>
        <w:spacing w:before="126"/>
        <w:ind w:hanging="355"/>
      </w:pPr>
      <w:r>
        <w:t>Отсутствие поклона в начале и в конце</w:t>
      </w:r>
      <w:r>
        <w:rPr>
          <w:spacing w:val="-5"/>
        </w:rPr>
        <w:t xml:space="preserve"> </w:t>
      </w:r>
      <w:r>
        <w:t>исполнения</w:t>
      </w:r>
    </w:p>
    <w:p w:rsidR="00DD3593" w:rsidRDefault="000A2B22">
      <w:pPr>
        <w:pStyle w:val="a4"/>
        <w:numPr>
          <w:ilvl w:val="1"/>
          <w:numId w:val="14"/>
        </w:numPr>
        <w:tabs>
          <w:tab w:val="left" w:pos="1552"/>
        </w:tabs>
        <w:spacing w:before="126"/>
        <w:ind w:hanging="355"/>
      </w:pPr>
      <w:r>
        <w:t>Явная пауза или остановка в</w:t>
      </w:r>
      <w:r>
        <w:rPr>
          <w:spacing w:val="-2"/>
        </w:rPr>
        <w:t xml:space="preserve"> </w:t>
      </w:r>
      <w:r>
        <w:t>исполнении</w:t>
      </w:r>
    </w:p>
    <w:p w:rsidR="00DD3593" w:rsidRDefault="00DD3593">
      <w:pPr>
        <w:sectPr w:rsidR="00DD3593">
          <w:pgSz w:w="12240" w:h="15840"/>
          <w:pgMar w:top="920" w:right="660" w:bottom="900" w:left="580" w:header="0" w:footer="630" w:gutter="0"/>
          <w:cols w:space="720"/>
        </w:sectPr>
      </w:pPr>
    </w:p>
    <w:p w:rsidR="00DD3593" w:rsidRDefault="000A2B22">
      <w:pPr>
        <w:pStyle w:val="a4"/>
        <w:numPr>
          <w:ilvl w:val="1"/>
          <w:numId w:val="14"/>
        </w:numPr>
        <w:tabs>
          <w:tab w:val="left" w:pos="1552"/>
        </w:tabs>
        <w:spacing w:before="67" w:line="360" w:lineRule="auto"/>
        <w:ind w:right="1437" w:hanging="355"/>
      </w:pPr>
      <w:r>
        <w:lastRenderedPageBreak/>
        <w:t>Препятствование функциям судей (принуждение судьи подвинуться из соображений безопасности или физический контакт с</w:t>
      </w:r>
      <w:r>
        <w:rPr>
          <w:spacing w:val="-5"/>
        </w:rPr>
        <w:t xml:space="preserve"> </w:t>
      </w:r>
      <w:r>
        <w:t>судьей)</w:t>
      </w:r>
    </w:p>
    <w:p w:rsidR="00DD3593" w:rsidRDefault="000A2B22">
      <w:pPr>
        <w:pStyle w:val="a4"/>
        <w:numPr>
          <w:ilvl w:val="1"/>
          <w:numId w:val="14"/>
        </w:numPr>
        <w:tabs>
          <w:tab w:val="left" w:pos="1552"/>
        </w:tabs>
        <w:ind w:hanging="355"/>
      </w:pPr>
      <w:r>
        <w:t>Потерия пояса во время исполнения</w:t>
      </w:r>
      <w:r>
        <w:rPr>
          <w:spacing w:val="-5"/>
        </w:rPr>
        <w:t xml:space="preserve"> </w:t>
      </w:r>
      <w:r>
        <w:t>Ката</w:t>
      </w:r>
    </w:p>
    <w:p w:rsidR="00DD3593" w:rsidRDefault="000A2B22">
      <w:pPr>
        <w:pStyle w:val="a4"/>
        <w:numPr>
          <w:ilvl w:val="1"/>
          <w:numId w:val="14"/>
        </w:numPr>
        <w:tabs>
          <w:tab w:val="left" w:pos="1552"/>
        </w:tabs>
        <w:spacing w:before="126"/>
        <w:ind w:hanging="355"/>
      </w:pPr>
      <w:r>
        <w:t>Превышение общего времени в 6 минут продолжительности КАТА и</w:t>
      </w:r>
      <w:r>
        <w:rPr>
          <w:spacing w:val="-11"/>
        </w:rPr>
        <w:t xml:space="preserve"> </w:t>
      </w:r>
      <w:r>
        <w:t>БУНКАЙ.</w:t>
      </w:r>
    </w:p>
    <w:p w:rsidR="00DD3593" w:rsidRDefault="000A2B22">
      <w:pPr>
        <w:pStyle w:val="a4"/>
        <w:numPr>
          <w:ilvl w:val="1"/>
          <w:numId w:val="14"/>
        </w:numPr>
        <w:tabs>
          <w:tab w:val="left" w:pos="1552"/>
        </w:tabs>
        <w:spacing w:before="126"/>
        <w:ind w:hanging="355"/>
      </w:pPr>
      <w:r>
        <w:t>Нарушение инструкций главного судьи или другой</w:t>
      </w:r>
      <w:r>
        <w:rPr>
          <w:spacing w:val="-6"/>
        </w:rPr>
        <w:t xml:space="preserve"> </w:t>
      </w:r>
      <w:r>
        <w:t>проступок.</w:t>
      </w:r>
    </w:p>
    <w:p w:rsidR="00DD3593" w:rsidRDefault="000A2B22">
      <w:pPr>
        <w:pStyle w:val="a4"/>
        <w:numPr>
          <w:ilvl w:val="1"/>
          <w:numId w:val="14"/>
        </w:numPr>
        <w:tabs>
          <w:tab w:val="left" w:pos="1552"/>
        </w:tabs>
        <w:spacing w:before="127" w:line="360" w:lineRule="auto"/>
        <w:ind w:right="597" w:hanging="355"/>
      </w:pPr>
      <w:r>
        <w:t>Выполнение броска используя технику «Ножниц» в область шеи во время Бункай (Jodan Kani Basami)</w:t>
      </w:r>
    </w:p>
    <w:p w:rsidR="00DD3593" w:rsidRDefault="000A2B22">
      <w:pPr>
        <w:pStyle w:val="51"/>
        <w:spacing w:before="6"/>
      </w:pPr>
      <w:r>
        <w:rPr>
          <w:b w:val="0"/>
          <w:spacing w:val="-56"/>
          <w:u w:val="thick"/>
        </w:rPr>
        <w:t xml:space="preserve"> </w:t>
      </w:r>
      <w:r>
        <w:rPr>
          <w:u w:val="thick"/>
        </w:rPr>
        <w:t>НАРУШЕНИЕ ПРАВИЛ</w:t>
      </w:r>
    </w:p>
    <w:p w:rsidR="00DD3593" w:rsidRDefault="00DD3593">
      <w:pPr>
        <w:pStyle w:val="a3"/>
        <w:spacing w:before="5"/>
        <w:rPr>
          <w:b/>
          <w:sz w:val="13"/>
        </w:rPr>
      </w:pPr>
    </w:p>
    <w:p w:rsidR="00DD3593" w:rsidRDefault="000A2B22">
      <w:pPr>
        <w:pStyle w:val="a3"/>
        <w:spacing w:before="92" w:line="242" w:lineRule="auto"/>
        <w:ind w:left="838"/>
      </w:pPr>
      <w:r>
        <w:t>Следующие нарушения, если явно имели место, должны учитываться при определении соотсетствия изложенным выше критериям</w:t>
      </w:r>
    </w:p>
    <w:p w:rsidR="00DD3593" w:rsidRDefault="00DD3593">
      <w:pPr>
        <w:pStyle w:val="a3"/>
        <w:spacing w:before="9"/>
        <w:rPr>
          <w:sz w:val="21"/>
        </w:rPr>
      </w:pPr>
    </w:p>
    <w:p w:rsidR="00DD3593" w:rsidRDefault="000A2B22">
      <w:pPr>
        <w:pStyle w:val="a4"/>
        <w:numPr>
          <w:ilvl w:val="0"/>
          <w:numId w:val="10"/>
        </w:numPr>
        <w:tabs>
          <w:tab w:val="left" w:pos="1552"/>
        </w:tabs>
        <w:ind w:hanging="355"/>
      </w:pPr>
      <w:r>
        <w:t>Незначительная потеря</w:t>
      </w:r>
      <w:r>
        <w:rPr>
          <w:spacing w:val="-5"/>
        </w:rPr>
        <w:t xml:space="preserve"> </w:t>
      </w:r>
      <w:r>
        <w:t>баланса.</w:t>
      </w:r>
    </w:p>
    <w:p w:rsidR="00DD3593" w:rsidRDefault="000A2B22">
      <w:pPr>
        <w:pStyle w:val="a4"/>
        <w:numPr>
          <w:ilvl w:val="0"/>
          <w:numId w:val="10"/>
        </w:numPr>
        <w:tabs>
          <w:tab w:val="left" w:pos="1552"/>
        </w:tabs>
        <w:spacing w:before="114"/>
        <w:ind w:right="499" w:hanging="355"/>
      </w:pPr>
      <w:r>
        <w:t>Неправильно или неполное исполнение движения (поклон по этой причине считается частью движения ката), как неспособность в полной мере выполнить блок или пробивание мимо</w:t>
      </w:r>
      <w:r>
        <w:rPr>
          <w:spacing w:val="-26"/>
        </w:rPr>
        <w:t xml:space="preserve"> </w:t>
      </w:r>
      <w:r>
        <w:t>цели.</w:t>
      </w:r>
    </w:p>
    <w:p w:rsidR="00DD3593" w:rsidRDefault="000A2B22">
      <w:pPr>
        <w:pStyle w:val="a4"/>
        <w:numPr>
          <w:ilvl w:val="0"/>
          <w:numId w:val="10"/>
        </w:numPr>
        <w:tabs>
          <w:tab w:val="left" w:pos="1552"/>
        </w:tabs>
        <w:spacing w:before="116"/>
        <w:ind w:right="1016" w:hanging="355"/>
      </w:pPr>
      <w:r>
        <w:t>Несинхронные движения, как выполнение техники до того как выполнено , перемещение корпуса, или в случае командной ката, отсутствие движения в</w:t>
      </w:r>
      <w:r>
        <w:rPr>
          <w:spacing w:val="-9"/>
        </w:rPr>
        <w:t xml:space="preserve"> </w:t>
      </w:r>
      <w:r>
        <w:t>унисон.</w:t>
      </w:r>
    </w:p>
    <w:p w:rsidR="00DD3593" w:rsidRDefault="000A2B22">
      <w:pPr>
        <w:pStyle w:val="a4"/>
        <w:numPr>
          <w:ilvl w:val="0"/>
          <w:numId w:val="10"/>
        </w:numPr>
        <w:tabs>
          <w:tab w:val="left" w:pos="1552"/>
        </w:tabs>
        <w:spacing w:before="113"/>
        <w:ind w:right="339" w:hanging="355"/>
      </w:pPr>
      <w:r>
        <w:t>Примение звуковых сигналов (от любого другого лица, включая членов команды) или имитации как наступания на ступни, удара в область груди, рук, карате ги, или неправильное</w:t>
      </w:r>
      <w:r>
        <w:rPr>
          <w:spacing w:val="-22"/>
        </w:rPr>
        <w:t xml:space="preserve"> </w:t>
      </w:r>
      <w:r>
        <w:t>выдыхание</w:t>
      </w:r>
    </w:p>
    <w:p w:rsidR="00DD3593" w:rsidRDefault="000A2B22">
      <w:pPr>
        <w:pStyle w:val="a3"/>
        <w:ind w:left="1551" w:right="654"/>
      </w:pPr>
      <w:r>
        <w:t>должны рассматриваться судьями как очень серьезная ошибка при оценивании технического исполнения Ката – на том же уровне, как наказывается незначительная потеря баланса</w:t>
      </w:r>
    </w:p>
    <w:p w:rsidR="00DD3593" w:rsidRDefault="000A2B22">
      <w:pPr>
        <w:pStyle w:val="a4"/>
        <w:numPr>
          <w:ilvl w:val="0"/>
          <w:numId w:val="10"/>
        </w:numPr>
        <w:tabs>
          <w:tab w:val="left" w:pos="1552"/>
        </w:tabs>
        <w:spacing w:before="117"/>
        <w:ind w:hanging="355"/>
      </w:pPr>
      <w:r>
        <w:t>Выпадение пояса в той степени, что он сходит с бедра во время</w:t>
      </w:r>
      <w:r>
        <w:rPr>
          <w:spacing w:val="-10"/>
        </w:rPr>
        <w:t xml:space="preserve"> </w:t>
      </w:r>
      <w:r>
        <w:t>выступления</w:t>
      </w:r>
    </w:p>
    <w:p w:rsidR="00DD3593" w:rsidRDefault="000A2B22">
      <w:pPr>
        <w:pStyle w:val="a4"/>
        <w:numPr>
          <w:ilvl w:val="0"/>
          <w:numId w:val="10"/>
        </w:numPr>
        <w:tabs>
          <w:tab w:val="left" w:pos="1551"/>
          <w:tab w:val="left" w:pos="1552"/>
        </w:tabs>
        <w:spacing w:before="114"/>
        <w:ind w:right="883" w:hanging="355"/>
      </w:pPr>
      <w:r>
        <w:t>Затягивание времени, включая продолжительное марширование, чрезмерные поклоны или продолжительные паузы перед началом</w:t>
      </w:r>
      <w:r>
        <w:rPr>
          <w:spacing w:val="-4"/>
        </w:rPr>
        <w:t xml:space="preserve"> </w:t>
      </w:r>
      <w:r>
        <w:t>исполнения.</w:t>
      </w:r>
    </w:p>
    <w:p w:rsidR="00DD3593" w:rsidRDefault="000A2B22">
      <w:pPr>
        <w:pStyle w:val="a4"/>
        <w:numPr>
          <w:ilvl w:val="0"/>
          <w:numId w:val="10"/>
        </w:numPr>
        <w:tabs>
          <w:tab w:val="left" w:pos="1552"/>
        </w:tabs>
        <w:spacing w:before="115"/>
        <w:ind w:hanging="355"/>
      </w:pPr>
      <w:r>
        <w:t>Отвлечение судий своими действиями в то время, когда соперник исполняет</w:t>
      </w:r>
      <w:r>
        <w:rPr>
          <w:spacing w:val="-11"/>
        </w:rPr>
        <w:t xml:space="preserve"> </w:t>
      </w:r>
      <w:r>
        <w:t>Ката</w:t>
      </w:r>
    </w:p>
    <w:p w:rsidR="00DD3593" w:rsidRDefault="000A2B22">
      <w:pPr>
        <w:pStyle w:val="a4"/>
        <w:numPr>
          <w:ilvl w:val="0"/>
          <w:numId w:val="10"/>
        </w:numPr>
        <w:tabs>
          <w:tab w:val="left" w:pos="1552"/>
        </w:tabs>
        <w:spacing w:before="115"/>
        <w:ind w:hanging="355"/>
      </w:pPr>
      <w:r>
        <w:t>Вызывание травм из-за недостаточного контролирования техники во время</w:t>
      </w:r>
      <w:r>
        <w:rPr>
          <w:spacing w:val="-8"/>
        </w:rPr>
        <w:t xml:space="preserve"> </w:t>
      </w:r>
      <w:r>
        <w:t>бункай.</w:t>
      </w:r>
    </w:p>
    <w:p w:rsidR="00DD3593" w:rsidRDefault="00DD3593">
      <w:pPr>
        <w:pStyle w:val="a3"/>
        <w:spacing w:before="5"/>
      </w:pPr>
    </w:p>
    <w:p w:rsidR="00DD3593" w:rsidRDefault="000A2B22">
      <w:pPr>
        <w:pStyle w:val="61"/>
      </w:pPr>
      <w:r>
        <w:rPr>
          <w:b w:val="0"/>
          <w:i w:val="0"/>
          <w:spacing w:val="-56"/>
          <w:u w:val="thick"/>
        </w:rPr>
        <w:t xml:space="preserve"> </w:t>
      </w:r>
      <w:r>
        <w:rPr>
          <w:u w:val="thick"/>
        </w:rPr>
        <w:t>ПОЯСНЕНИЯ:</w:t>
      </w:r>
    </w:p>
    <w:p w:rsidR="00DD3593" w:rsidRDefault="00DD3593">
      <w:pPr>
        <w:pStyle w:val="a3"/>
        <w:spacing w:before="7"/>
        <w:rPr>
          <w:b/>
          <w:i/>
          <w:sz w:val="15"/>
        </w:rPr>
      </w:pPr>
    </w:p>
    <w:p w:rsidR="00DD3593" w:rsidRDefault="000A2B22">
      <w:pPr>
        <w:pStyle w:val="a4"/>
        <w:numPr>
          <w:ilvl w:val="0"/>
          <w:numId w:val="9"/>
        </w:numPr>
        <w:tabs>
          <w:tab w:val="left" w:pos="1558"/>
          <w:tab w:val="left" w:pos="1559"/>
        </w:tabs>
        <w:spacing w:before="91"/>
        <w:ind w:right="364"/>
        <w:rPr>
          <w:i/>
        </w:rPr>
      </w:pPr>
      <w:r>
        <w:rPr>
          <w:i/>
        </w:rPr>
        <w:t>Ката – это не танец или театральное представление. При выполнении Ката необходимо придерживаться традиционных ценностей и принципов. Ката должно быть реалистичным в боевом понимании и демонстрировать концентрацию, мощь, потенциальный эффект техники. Ката должно демонстрировать силу, мощь и скорость, также как изящество, ритм и</w:t>
      </w:r>
      <w:r>
        <w:rPr>
          <w:i/>
          <w:spacing w:val="-23"/>
        </w:rPr>
        <w:t xml:space="preserve"> </w:t>
      </w:r>
      <w:r>
        <w:rPr>
          <w:i/>
        </w:rPr>
        <w:t>баланс.</w:t>
      </w:r>
    </w:p>
    <w:p w:rsidR="00DD3593" w:rsidRDefault="000A2B22">
      <w:pPr>
        <w:pStyle w:val="a4"/>
        <w:numPr>
          <w:ilvl w:val="0"/>
          <w:numId w:val="9"/>
        </w:numPr>
        <w:tabs>
          <w:tab w:val="left" w:pos="1558"/>
          <w:tab w:val="left" w:pos="1559"/>
        </w:tabs>
        <w:spacing w:before="116"/>
        <w:ind w:right="492"/>
        <w:rPr>
          <w:i/>
        </w:rPr>
      </w:pPr>
      <w:r>
        <w:rPr>
          <w:i/>
        </w:rPr>
        <w:t>Каждый судья должен оценивать выступление, в котором по его или ее мнению, отличия в данной ката могут быть приняты в качестве вариации традиционных ката, перечисленных в официальном списке ката</w:t>
      </w:r>
      <w:r>
        <w:rPr>
          <w:i/>
          <w:spacing w:val="-3"/>
        </w:rPr>
        <w:t xml:space="preserve"> </w:t>
      </w:r>
      <w:r>
        <w:rPr>
          <w:i/>
        </w:rPr>
        <w:t>WKF.</w:t>
      </w:r>
    </w:p>
    <w:p w:rsidR="00DD3593" w:rsidRDefault="000A2B22">
      <w:pPr>
        <w:pStyle w:val="a4"/>
        <w:numPr>
          <w:ilvl w:val="0"/>
          <w:numId w:val="9"/>
        </w:numPr>
        <w:tabs>
          <w:tab w:val="left" w:pos="1558"/>
          <w:tab w:val="left" w:pos="1559"/>
        </w:tabs>
        <w:spacing w:before="115"/>
        <w:ind w:right="406"/>
        <w:rPr>
          <w:i/>
        </w:rPr>
      </w:pPr>
      <w:r>
        <w:rPr>
          <w:i/>
        </w:rPr>
        <w:t>В командных Ката, все три члена команды должны начинать выполнение Ката лицом в одном направлении в сторону Старшего Судьи по</w:t>
      </w:r>
      <w:r>
        <w:rPr>
          <w:i/>
          <w:spacing w:val="-3"/>
        </w:rPr>
        <w:t xml:space="preserve"> </w:t>
      </w:r>
      <w:r>
        <w:rPr>
          <w:i/>
        </w:rPr>
        <w:t>Ката.</w:t>
      </w:r>
    </w:p>
    <w:p w:rsidR="00DD3593" w:rsidRDefault="000A2B22">
      <w:pPr>
        <w:pStyle w:val="a4"/>
        <w:numPr>
          <w:ilvl w:val="0"/>
          <w:numId w:val="9"/>
        </w:numPr>
        <w:tabs>
          <w:tab w:val="left" w:pos="1558"/>
          <w:tab w:val="left" w:pos="1559"/>
        </w:tabs>
        <w:spacing w:before="116"/>
        <w:ind w:right="878"/>
        <w:rPr>
          <w:i/>
        </w:rPr>
      </w:pPr>
      <w:r>
        <w:rPr>
          <w:i/>
        </w:rPr>
        <w:t>Члены команды должны демонстрировать понимание всех аспектов выполняемого Ката, также как и</w:t>
      </w:r>
      <w:r>
        <w:rPr>
          <w:i/>
          <w:spacing w:val="-1"/>
        </w:rPr>
        <w:t xml:space="preserve"> </w:t>
      </w:r>
      <w:r>
        <w:rPr>
          <w:i/>
        </w:rPr>
        <w:t>синхронизацию.</w:t>
      </w:r>
    </w:p>
    <w:p w:rsidR="00DD3593" w:rsidRDefault="000A2B22">
      <w:pPr>
        <w:pStyle w:val="a4"/>
        <w:numPr>
          <w:ilvl w:val="0"/>
          <w:numId w:val="9"/>
        </w:numPr>
        <w:tabs>
          <w:tab w:val="left" w:pos="1265"/>
          <w:tab w:val="left" w:pos="1267"/>
          <w:tab w:val="left" w:pos="2998"/>
        </w:tabs>
        <w:spacing w:before="116"/>
        <w:ind w:right="233"/>
        <w:rPr>
          <w:i/>
        </w:rPr>
      </w:pPr>
      <w:r>
        <w:rPr>
          <w:i/>
        </w:rPr>
        <w:t>Команды начать и закончить выполнение Ката, топание ногами, удары по груди, рукам, каратэ</w:t>
      </w:r>
      <w:r>
        <w:rPr>
          <w:i/>
          <w:spacing w:val="-38"/>
        </w:rPr>
        <w:t xml:space="preserve"> </w:t>
      </w:r>
      <w:r>
        <w:rPr>
          <w:i/>
        </w:rPr>
        <w:t>ги, несоотве</w:t>
      </w:r>
      <w:r>
        <w:rPr>
          <w:i/>
        </w:rPr>
        <w:tab/>
        <w:t>тствующие громкие выдохи, являются примерами внешних сигналов и</w:t>
      </w:r>
      <w:r>
        <w:rPr>
          <w:i/>
          <w:spacing w:val="-16"/>
        </w:rPr>
        <w:t xml:space="preserve"> </w:t>
      </w:r>
      <w:r>
        <w:rPr>
          <w:i/>
        </w:rPr>
        <w:t>должны</w:t>
      </w:r>
    </w:p>
    <w:p w:rsidR="00DD3593" w:rsidRDefault="000A2B22">
      <w:pPr>
        <w:ind w:left="1558" w:right="273"/>
        <w:rPr>
          <w:i/>
        </w:rPr>
      </w:pPr>
      <w:r>
        <w:rPr>
          <w:i/>
        </w:rPr>
        <w:t>как очень серьезная ошибка при оценивании технического исполнения Ката – на том же уровне, как наказывается незначительная потеря баланса</w:t>
      </w:r>
    </w:p>
    <w:p w:rsidR="00DD3593" w:rsidRDefault="00DD3593">
      <w:pPr>
        <w:sectPr w:rsidR="00DD3593">
          <w:pgSz w:w="12240" w:h="15840"/>
          <w:pgMar w:top="920" w:right="660" w:bottom="900" w:left="580" w:header="0" w:footer="630" w:gutter="0"/>
          <w:cols w:space="720"/>
        </w:sectPr>
      </w:pPr>
    </w:p>
    <w:p w:rsidR="00DD3593" w:rsidRDefault="000A2B22">
      <w:pPr>
        <w:pStyle w:val="a4"/>
        <w:numPr>
          <w:ilvl w:val="0"/>
          <w:numId w:val="9"/>
        </w:numPr>
        <w:tabs>
          <w:tab w:val="left" w:pos="1267"/>
        </w:tabs>
        <w:spacing w:before="67"/>
        <w:ind w:right="749"/>
        <w:rPr>
          <w:i/>
        </w:rPr>
      </w:pPr>
      <w:r>
        <w:rPr>
          <w:i/>
        </w:rPr>
        <w:lastRenderedPageBreak/>
        <w:t>Тренер и участник несут персональную ответственность за соответствие заявленного Ката данному конкретному кругу соревнований.</w:t>
      </w:r>
    </w:p>
    <w:p w:rsidR="00DD3593" w:rsidRDefault="000A2B22">
      <w:pPr>
        <w:pStyle w:val="a4"/>
        <w:numPr>
          <w:ilvl w:val="0"/>
          <w:numId w:val="9"/>
        </w:numPr>
        <w:tabs>
          <w:tab w:val="left" w:pos="1267"/>
        </w:tabs>
        <w:spacing w:before="114"/>
        <w:ind w:right="548"/>
        <w:rPr>
          <w:i/>
        </w:rPr>
      </w:pPr>
      <w:r>
        <w:rPr>
          <w:i/>
        </w:rPr>
        <w:t>Не смотря на то, что использование техники броска (Кани Басами) «ножницы» в область шеи запрещено, эту технику можно использовать в область</w:t>
      </w:r>
      <w:r>
        <w:rPr>
          <w:i/>
          <w:spacing w:val="45"/>
        </w:rPr>
        <w:t xml:space="preserve"> </w:t>
      </w:r>
      <w:r>
        <w:rPr>
          <w:i/>
        </w:rPr>
        <w:t>груди.</w:t>
      </w:r>
    </w:p>
    <w:p w:rsidR="00DD3593" w:rsidRDefault="000A2B22">
      <w:pPr>
        <w:pStyle w:val="a3"/>
        <w:spacing w:before="5"/>
        <w:rPr>
          <w:i/>
          <w:sz w:val="14"/>
        </w:rPr>
      </w:pPr>
      <w:r>
        <w:rPr>
          <w:noProof/>
          <w:lang w:bidi="ar-SA"/>
        </w:rPr>
        <mc:AlternateContent>
          <mc:Choice Requires="wps">
            <w:drawing>
              <wp:anchor distT="0" distB="0" distL="0" distR="0" simplePos="0" relativeHeight="251664896" behindDoc="0" locked="0" layoutInCell="1" allowOverlap="1">
                <wp:simplePos x="0" y="0"/>
                <wp:positionH relativeFrom="page">
                  <wp:posOffset>882650</wp:posOffset>
                </wp:positionH>
                <wp:positionV relativeFrom="paragraph">
                  <wp:posOffset>133350</wp:posOffset>
                </wp:positionV>
                <wp:extent cx="6369685" cy="0"/>
                <wp:effectExtent l="19050" t="19050" r="24765" b="19050"/>
                <wp:wrapTopAndBottom/>
                <wp:docPr id="115"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6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57" o:spid="_x0000_s1026" style="position:absolute;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10.5pt" to="571.05pt,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" strokeweight=".48pt">
                <w10:wrap type="topAndBottom" anchorx="page"/>
              </v:line>
            </w:pict>
          </mc:Fallback>
        </mc:AlternateContent>
      </w:r>
    </w:p>
    <w:p w:rsidR="00DD3593" w:rsidRDefault="000A2B22">
      <w:pPr>
        <w:pStyle w:val="51"/>
        <w:spacing w:after="22"/>
      </w:pPr>
      <w:bookmarkStart w:id="4" w:name="_TOC_250005"/>
      <w:bookmarkEnd w:id="4"/>
      <w:r>
        <w:rPr>
          <w:color w:val="006FC0"/>
        </w:rPr>
        <w:t>СТАТЬЯ 6: ОРГАНИЗАЦИЯ МАТЧЕЙ</w:t>
      </w:r>
    </w:p>
    <w:p w:rsidR="00DD3593" w:rsidRDefault="000A2B22">
      <w:pPr>
        <w:pStyle w:val="a3"/>
        <w:spacing w:line="20" w:lineRule="exact"/>
        <w:ind w:left="805"/>
        <w:rPr>
          <w:sz w:val="2"/>
        </w:rPr>
      </w:pPr>
      <w:r>
        <w:rPr>
          <w:spacing w:val="5"/>
          <w:sz w:val="2"/>
        </w:rPr>
        <w:t xml:space="preserve"> </w:t>
      </w:r>
      <w:r>
        <w:rPr>
          <w:noProof/>
          <w:spacing w:val="5"/>
          <w:sz w:val="2"/>
          <w:lang w:bidi="ar-SA"/>
        </w:rPr>
        <mc:AlternateContent>
          <mc:Choice Requires="wpg">
            <w:drawing>
              <wp:inline distT="0" distB="0" distL="0" distR="0">
                <wp:extent cx="6370320" cy="6350"/>
                <wp:effectExtent l="0" t="0" r="17780" b="6350"/>
                <wp:docPr id="113"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14" name="Line 56"/>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id="Group 55" o:spid="_x0000_s1026" style="width:501.6pt;height:.5pt;mso-position-horizontal-relative:char;mso-position-vertical-relative:line" coordsize="10032,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">
                <v:line id="Line 56" o:spid="_x0000_s1027" style="position:absolute;visibility:visible;mso-wrap-style:square" from="0,5" to="100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HAa48IAAADcAAAADwAAAGRycy9kb3ducmV2LnhtbERP32vCMBB+F/Y/hBvsTVNlzNEZZQrq&#10;oE/qYHs8kltT1lxKE9v63xtB8O0+vp+3WA2uFh21ofKsYDrJQBBrbyouFXyftuN3ECEiG6w9k4IL&#10;BVgtn0YLzI3v+UDdMZYihXDIUYGNscmlDNqSwzDxDXHi/nzrMCbYltK02KdwV8tZlr1JhxWnBosN&#10;bSzp/+PZKej2xW9XzD3q/U+xtnq7q+b9TqmX5+HzA0SkIT7Ed/eXSfOnr3B7Jl0gl1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HAa48IAAADcAAAADwAAAAAAAAAAAAAA&#10;AAChAgAAZHJzL2Rvd25yZXYueG1sUEsFBgAAAAAEAAQA+QAAAJADAAAAAA==&#10;" strokeweight=".48pt"/>
                <w10:anchorlock/>
              </v:group>
            </w:pict>
          </mc:Fallback>
        </mc:AlternateContent>
      </w:r>
    </w:p>
    <w:p w:rsidR="00DD3593" w:rsidRDefault="000A2B22">
      <w:pPr>
        <w:pStyle w:val="a4"/>
        <w:numPr>
          <w:ilvl w:val="0"/>
          <w:numId w:val="8"/>
        </w:numPr>
        <w:tabs>
          <w:tab w:val="left" w:pos="1198"/>
          <w:tab w:val="left" w:pos="1199"/>
        </w:tabs>
        <w:spacing w:before="98"/>
        <w:ind w:right="561"/>
        <w:rPr>
          <w:sz w:val="21"/>
        </w:rPr>
      </w:pPr>
      <w:r>
        <w:rPr>
          <w:sz w:val="21"/>
        </w:rPr>
        <w:t>В начале каждой встречи, после вызова спортсменов на площадку, два участника или команды, один с красным поясом (АКА) и другой с синим поясом (АО), становятся рядом на краю площадки лицом к Старшему Судье по Ката. После поклона Судейской бригаде и между собой АО делает шаг назад</w:t>
      </w:r>
      <w:r>
        <w:rPr>
          <w:spacing w:val="-22"/>
          <w:sz w:val="21"/>
        </w:rPr>
        <w:t xml:space="preserve"> </w:t>
      </w:r>
      <w:r>
        <w:rPr>
          <w:sz w:val="21"/>
        </w:rPr>
        <w:t>за</w:t>
      </w:r>
    </w:p>
    <w:p w:rsidR="00DD3593" w:rsidRDefault="000A2B22">
      <w:pPr>
        <w:spacing w:before="1"/>
        <w:ind w:left="1198" w:right="208"/>
        <w:rPr>
          <w:sz w:val="21"/>
        </w:rPr>
      </w:pPr>
      <w:r>
        <w:rPr>
          <w:sz w:val="21"/>
        </w:rPr>
        <w:t>линию площадки. АКА выходит на стартовую позицию снова поклоняется, ясно объявляет название Ката, и начинает выполнение Ката. После завершения выполнения Ката, АКА еше раз поклоняется и покидает площадку и ожидает выполнения Ката АО который так же выполняет ту же процедуру для выполнения Ката. После завершения выполнения Ката АО оба участника возвращаются на исходную позицию на</w:t>
      </w:r>
    </w:p>
    <w:p w:rsidR="00DD3593" w:rsidRDefault="000A2B22">
      <w:pPr>
        <w:spacing w:line="241" w:lineRule="exact"/>
        <w:ind w:left="1198"/>
        <w:rPr>
          <w:sz w:val="21"/>
        </w:rPr>
      </w:pPr>
      <w:r>
        <w:rPr>
          <w:sz w:val="21"/>
        </w:rPr>
        <w:t>краю площадки и ожидают решения Судейской бригады.</w:t>
      </w:r>
    </w:p>
    <w:p w:rsidR="00DD3593" w:rsidRDefault="000A2B22">
      <w:pPr>
        <w:pStyle w:val="a4"/>
        <w:numPr>
          <w:ilvl w:val="0"/>
          <w:numId w:val="8"/>
        </w:numPr>
        <w:tabs>
          <w:tab w:val="left" w:pos="1198"/>
          <w:tab w:val="left" w:pos="1199"/>
        </w:tabs>
        <w:spacing w:before="116"/>
        <w:ind w:right="467"/>
        <w:rPr>
          <w:sz w:val="21"/>
        </w:rPr>
      </w:pPr>
      <w:r>
        <w:rPr>
          <w:sz w:val="21"/>
        </w:rPr>
        <w:t>Если по мнению старшего судьи Ката не соответствует Правилам или имеет место какое-либо иное нарушение и участник должен быть дисквалифицирован, то он может подозвать Судей для обсуждения его</w:t>
      </w:r>
      <w:r>
        <w:rPr>
          <w:spacing w:val="-1"/>
          <w:sz w:val="21"/>
        </w:rPr>
        <w:t xml:space="preserve"> </w:t>
      </w:r>
      <w:r>
        <w:rPr>
          <w:sz w:val="21"/>
        </w:rPr>
        <w:t>решения.</w:t>
      </w:r>
    </w:p>
    <w:p w:rsidR="00DD3593" w:rsidRDefault="000A2B22">
      <w:pPr>
        <w:pStyle w:val="a4"/>
        <w:numPr>
          <w:ilvl w:val="0"/>
          <w:numId w:val="8"/>
        </w:numPr>
        <w:tabs>
          <w:tab w:val="left" w:pos="1198"/>
          <w:tab w:val="left" w:pos="1199"/>
        </w:tabs>
        <w:spacing w:before="115"/>
        <w:ind w:right="705"/>
        <w:rPr>
          <w:sz w:val="21"/>
        </w:rPr>
      </w:pPr>
      <w:r>
        <w:rPr>
          <w:sz w:val="21"/>
        </w:rPr>
        <w:t>Если участник дисквалифицирован, Старший Судья по Ката скрещивает и разводит флажки подобно сигналу ТОРИМАСЕН в Кумитэ</w:t>
      </w:r>
      <w:r>
        <w:rPr>
          <w:rFonts w:ascii="Calibri" w:hAnsi="Calibri"/>
          <w:sz w:val="21"/>
        </w:rPr>
        <w:t xml:space="preserve">, </w:t>
      </w:r>
      <w:r>
        <w:rPr>
          <w:sz w:val="21"/>
        </w:rPr>
        <w:t>а затем поднимает флаг, указывающий</w:t>
      </w:r>
      <w:r>
        <w:rPr>
          <w:spacing w:val="-11"/>
          <w:sz w:val="21"/>
        </w:rPr>
        <w:t xml:space="preserve"> </w:t>
      </w:r>
      <w:r>
        <w:rPr>
          <w:sz w:val="21"/>
        </w:rPr>
        <w:t>победителя</w:t>
      </w:r>
    </w:p>
    <w:p w:rsidR="00DD3593" w:rsidRDefault="000A2B22">
      <w:pPr>
        <w:pStyle w:val="a4"/>
        <w:numPr>
          <w:ilvl w:val="0"/>
          <w:numId w:val="8"/>
        </w:numPr>
        <w:tabs>
          <w:tab w:val="left" w:pos="1198"/>
          <w:tab w:val="left" w:pos="1199"/>
        </w:tabs>
        <w:spacing w:before="114"/>
        <w:ind w:right="501"/>
        <w:rPr>
          <w:sz w:val="21"/>
        </w:rPr>
      </w:pPr>
      <w:r>
        <w:rPr>
          <w:sz w:val="21"/>
        </w:rPr>
        <w:t>После завершения выполнения Ката оба участника должны встать рядом на краю площадки. Старший Судья по Ката подает команду ХАНТЕЙ и два свистка, одновременно все Судьи должны показать свое решение. В тех случаях, когда оба участника (AKA и АО) дисквалифицированы в том же</w:t>
      </w:r>
      <w:r>
        <w:rPr>
          <w:spacing w:val="-20"/>
          <w:sz w:val="21"/>
        </w:rPr>
        <w:t xml:space="preserve"> </w:t>
      </w:r>
      <w:r>
        <w:rPr>
          <w:sz w:val="21"/>
        </w:rPr>
        <w:t>матче,</w:t>
      </w:r>
    </w:p>
    <w:p w:rsidR="00DD3593" w:rsidRDefault="000A2B22">
      <w:pPr>
        <w:spacing w:before="1"/>
        <w:ind w:left="1198" w:right="596"/>
        <w:rPr>
          <w:sz w:val="21"/>
        </w:rPr>
      </w:pPr>
      <w:r>
        <w:rPr>
          <w:sz w:val="21"/>
        </w:rPr>
        <w:t>соперники, запланированные на следующий раунд считаются победителями и выходят на следующий круг без боя, двойная дисквалификация не распространяется на бойи за медали, и в этом случае победитель будет обявлен с помощью Хантей.</w:t>
      </w:r>
    </w:p>
    <w:p w:rsidR="00DD3593" w:rsidRDefault="000A2B22">
      <w:pPr>
        <w:pStyle w:val="a4"/>
        <w:numPr>
          <w:ilvl w:val="0"/>
          <w:numId w:val="8"/>
        </w:numPr>
        <w:tabs>
          <w:tab w:val="left" w:pos="1198"/>
          <w:tab w:val="left" w:pos="1199"/>
        </w:tabs>
        <w:spacing w:before="116"/>
        <w:ind w:right="213"/>
        <w:rPr>
          <w:sz w:val="21"/>
        </w:rPr>
      </w:pPr>
      <w:r>
        <w:rPr>
          <w:sz w:val="21"/>
        </w:rPr>
        <w:t>Победа отдается АКА или АО. Ничейного результата быть не может. Информатор объявляет победителем спортсмена, получившего большинство</w:t>
      </w:r>
      <w:r>
        <w:rPr>
          <w:spacing w:val="-3"/>
          <w:sz w:val="21"/>
        </w:rPr>
        <w:t xml:space="preserve"> </w:t>
      </w:r>
      <w:r>
        <w:rPr>
          <w:sz w:val="21"/>
        </w:rPr>
        <w:t>голосов.</w:t>
      </w:r>
    </w:p>
    <w:p w:rsidR="00DD3593" w:rsidRDefault="000A2B22">
      <w:pPr>
        <w:pStyle w:val="a4"/>
        <w:numPr>
          <w:ilvl w:val="0"/>
          <w:numId w:val="8"/>
        </w:numPr>
        <w:tabs>
          <w:tab w:val="left" w:pos="1198"/>
          <w:tab w:val="left" w:pos="1199"/>
        </w:tabs>
        <w:spacing w:before="114"/>
        <w:ind w:right="414"/>
        <w:rPr>
          <w:sz w:val="21"/>
        </w:rPr>
      </w:pPr>
      <w:r>
        <w:rPr>
          <w:sz w:val="21"/>
        </w:rPr>
        <w:t>Спортсмены или команда, не явившаяся на площадку по вызову будут дисквалифицированы по Кикен. Эта дисквалификация действует только на эту категорию соревнований, и эти спортсмены или команда могут выступать на других</w:t>
      </w:r>
      <w:r>
        <w:rPr>
          <w:spacing w:val="-1"/>
          <w:sz w:val="21"/>
        </w:rPr>
        <w:t xml:space="preserve"> </w:t>
      </w:r>
      <w:r>
        <w:rPr>
          <w:sz w:val="21"/>
        </w:rPr>
        <w:t>категориях.</w:t>
      </w:r>
    </w:p>
    <w:p w:rsidR="00DD3593" w:rsidRDefault="000A2B22">
      <w:pPr>
        <w:pStyle w:val="a4"/>
        <w:numPr>
          <w:ilvl w:val="0"/>
          <w:numId w:val="8"/>
        </w:numPr>
        <w:tabs>
          <w:tab w:val="left" w:pos="1198"/>
          <w:tab w:val="left" w:pos="1199"/>
        </w:tabs>
        <w:spacing w:before="114"/>
        <w:ind w:right="240"/>
        <w:rPr>
          <w:sz w:val="21"/>
        </w:rPr>
      </w:pPr>
      <w:r>
        <w:rPr>
          <w:sz w:val="21"/>
        </w:rPr>
        <w:t>Когда объявляется дисквалификация по КИКЕН Главный Судья по Ката указывая, с флагом,</w:t>
      </w:r>
      <w:r>
        <w:rPr>
          <w:spacing w:val="-38"/>
          <w:sz w:val="21"/>
        </w:rPr>
        <w:t xml:space="preserve"> </w:t>
      </w:r>
      <w:r>
        <w:rPr>
          <w:sz w:val="21"/>
        </w:rPr>
        <w:t>на исходную позицию рассматриваемого участника, а затем сигнализирует Качи (выигрыш) для</w:t>
      </w:r>
      <w:r>
        <w:rPr>
          <w:spacing w:val="-15"/>
          <w:sz w:val="21"/>
        </w:rPr>
        <w:t xml:space="preserve"> </w:t>
      </w:r>
      <w:r>
        <w:rPr>
          <w:sz w:val="21"/>
        </w:rPr>
        <w:t>соперника</w:t>
      </w:r>
    </w:p>
    <w:p w:rsidR="00DD3593" w:rsidRDefault="000A2B22">
      <w:pPr>
        <w:pStyle w:val="a4"/>
        <w:numPr>
          <w:ilvl w:val="0"/>
          <w:numId w:val="8"/>
        </w:numPr>
        <w:tabs>
          <w:tab w:val="left" w:pos="1198"/>
          <w:tab w:val="left" w:pos="1199"/>
        </w:tabs>
        <w:spacing w:before="117"/>
        <w:rPr>
          <w:sz w:val="21"/>
        </w:rPr>
      </w:pPr>
      <w:r>
        <w:rPr>
          <w:sz w:val="21"/>
        </w:rPr>
        <w:t>Спортсмены кланяются друг другу, затем Судейской бригаде, после чего покидают</w:t>
      </w:r>
      <w:r>
        <w:rPr>
          <w:spacing w:val="-15"/>
          <w:sz w:val="21"/>
        </w:rPr>
        <w:t xml:space="preserve"> </w:t>
      </w:r>
      <w:r>
        <w:rPr>
          <w:sz w:val="21"/>
        </w:rPr>
        <w:t>площадку.</w:t>
      </w:r>
    </w:p>
    <w:p w:rsidR="00DD3593" w:rsidRDefault="000A2B22">
      <w:pPr>
        <w:pStyle w:val="61"/>
        <w:spacing w:before="119"/>
      </w:pPr>
      <w:r>
        <w:rPr>
          <w:b w:val="0"/>
          <w:i w:val="0"/>
          <w:spacing w:val="-56"/>
          <w:u w:val="thick"/>
        </w:rPr>
        <w:t xml:space="preserve"> </w:t>
      </w:r>
      <w:r>
        <w:rPr>
          <w:u w:val="thick"/>
        </w:rPr>
        <w:t>ПОЯСНЕНИЯ:</w:t>
      </w:r>
    </w:p>
    <w:p w:rsidR="00DD3593" w:rsidRDefault="000A2B22">
      <w:pPr>
        <w:pStyle w:val="a4"/>
        <w:numPr>
          <w:ilvl w:val="0"/>
          <w:numId w:val="7"/>
        </w:numPr>
        <w:tabs>
          <w:tab w:val="left" w:pos="1316"/>
          <w:tab w:val="left" w:pos="1317"/>
        </w:tabs>
        <w:spacing w:before="109"/>
        <w:ind w:hanging="552"/>
        <w:rPr>
          <w:i/>
          <w:sz w:val="20"/>
        </w:rPr>
      </w:pPr>
      <w:r>
        <w:rPr>
          <w:i/>
          <w:sz w:val="20"/>
        </w:rPr>
        <w:t>Стартовая позиция для выполнения Ката находится внутри периметра площадки для</w:t>
      </w:r>
      <w:r>
        <w:rPr>
          <w:i/>
          <w:spacing w:val="-5"/>
          <w:sz w:val="20"/>
        </w:rPr>
        <w:t xml:space="preserve"> </w:t>
      </w:r>
      <w:r>
        <w:rPr>
          <w:i/>
          <w:sz w:val="20"/>
        </w:rPr>
        <w:t>соревнований.</w:t>
      </w:r>
    </w:p>
    <w:p w:rsidR="00DD3593" w:rsidRDefault="000A2B22">
      <w:pPr>
        <w:pStyle w:val="a4"/>
        <w:numPr>
          <w:ilvl w:val="0"/>
          <w:numId w:val="7"/>
        </w:numPr>
        <w:tabs>
          <w:tab w:val="left" w:pos="1265"/>
          <w:tab w:val="left" w:pos="1267"/>
        </w:tabs>
        <w:spacing w:before="112" w:line="251" w:lineRule="exact"/>
        <w:ind w:left="1266" w:hanging="569"/>
        <w:rPr>
          <w:i/>
          <w:sz w:val="20"/>
        </w:rPr>
      </w:pPr>
      <w:r>
        <w:rPr>
          <w:i/>
          <w:sz w:val="20"/>
        </w:rPr>
        <w:t>Когда используются флажки, Старший Судья по Ката командует ХАНТЕЙ и дает два свистка.</w:t>
      </w:r>
      <w:r>
        <w:rPr>
          <w:i/>
          <w:spacing w:val="-19"/>
          <w:sz w:val="20"/>
        </w:rPr>
        <w:t xml:space="preserve"> </w:t>
      </w:r>
      <w:r>
        <w:rPr>
          <w:i/>
          <w:sz w:val="20"/>
        </w:rPr>
        <w:t>Судьи</w:t>
      </w:r>
    </w:p>
    <w:p w:rsidR="00DD3593" w:rsidRDefault="000A2B22">
      <w:pPr>
        <w:ind w:left="1249" w:right="371"/>
        <w:rPr>
          <w:i/>
          <w:sz w:val="20"/>
        </w:rPr>
      </w:pPr>
      <w:r>
        <w:rPr>
          <w:i/>
          <w:sz w:val="20"/>
        </w:rPr>
        <w:t>поднимают флажки одновременно. После некоторого времени, достаточного для подсчета голосов (приме- рно 5 секунд, флажки должны быть опущены после короткого свистка Старшего Судьи по Ката.</w:t>
      </w:r>
    </w:p>
    <w:p w:rsidR="00DD3593" w:rsidRDefault="000A2B22">
      <w:pPr>
        <w:pStyle w:val="a4"/>
        <w:numPr>
          <w:ilvl w:val="0"/>
          <w:numId w:val="7"/>
        </w:numPr>
        <w:tabs>
          <w:tab w:val="left" w:pos="1267"/>
        </w:tabs>
        <w:spacing w:before="112" w:line="237" w:lineRule="auto"/>
        <w:ind w:right="298" w:hanging="552"/>
        <w:jc w:val="both"/>
        <w:rPr>
          <w:i/>
          <w:sz w:val="20"/>
        </w:rPr>
      </w:pPr>
      <w:r>
        <w:rPr>
          <w:i/>
          <w:sz w:val="20"/>
        </w:rPr>
        <w:t>Если</w:t>
      </w:r>
      <w:r>
        <w:rPr>
          <w:i/>
          <w:spacing w:val="-4"/>
          <w:sz w:val="20"/>
        </w:rPr>
        <w:t xml:space="preserve"> </w:t>
      </w:r>
      <w:r>
        <w:rPr>
          <w:i/>
          <w:sz w:val="20"/>
        </w:rPr>
        <w:t>спортсмен</w:t>
      </w:r>
      <w:r>
        <w:rPr>
          <w:i/>
          <w:spacing w:val="-6"/>
          <w:sz w:val="20"/>
        </w:rPr>
        <w:t xml:space="preserve"> </w:t>
      </w:r>
      <w:r>
        <w:rPr>
          <w:i/>
          <w:sz w:val="20"/>
        </w:rPr>
        <w:t>не</w:t>
      </w:r>
      <w:r>
        <w:rPr>
          <w:i/>
          <w:spacing w:val="-5"/>
          <w:sz w:val="20"/>
        </w:rPr>
        <w:t xml:space="preserve"> </w:t>
      </w:r>
      <w:r>
        <w:rPr>
          <w:i/>
          <w:sz w:val="20"/>
        </w:rPr>
        <w:t>явился</w:t>
      </w:r>
      <w:r>
        <w:rPr>
          <w:i/>
          <w:spacing w:val="-5"/>
          <w:sz w:val="20"/>
        </w:rPr>
        <w:t xml:space="preserve"> </w:t>
      </w:r>
      <w:r>
        <w:rPr>
          <w:i/>
          <w:sz w:val="20"/>
        </w:rPr>
        <w:t>по</w:t>
      </w:r>
      <w:r>
        <w:rPr>
          <w:i/>
          <w:spacing w:val="-4"/>
          <w:sz w:val="20"/>
        </w:rPr>
        <w:t xml:space="preserve"> </w:t>
      </w:r>
      <w:r>
        <w:rPr>
          <w:i/>
          <w:sz w:val="20"/>
        </w:rPr>
        <w:t>вызову</w:t>
      </w:r>
      <w:r>
        <w:rPr>
          <w:i/>
          <w:spacing w:val="-5"/>
          <w:sz w:val="20"/>
        </w:rPr>
        <w:t xml:space="preserve"> </w:t>
      </w:r>
      <w:r>
        <w:rPr>
          <w:i/>
          <w:sz w:val="20"/>
        </w:rPr>
        <w:t>или</w:t>
      </w:r>
      <w:r>
        <w:rPr>
          <w:i/>
          <w:spacing w:val="-5"/>
          <w:sz w:val="20"/>
        </w:rPr>
        <w:t xml:space="preserve"> </w:t>
      </w:r>
      <w:r>
        <w:rPr>
          <w:i/>
          <w:sz w:val="20"/>
        </w:rPr>
        <w:t>снялся</w:t>
      </w:r>
      <w:r>
        <w:rPr>
          <w:i/>
          <w:spacing w:val="-5"/>
          <w:sz w:val="20"/>
        </w:rPr>
        <w:t xml:space="preserve"> </w:t>
      </w:r>
      <w:r>
        <w:rPr>
          <w:i/>
          <w:sz w:val="20"/>
        </w:rPr>
        <w:t>добровольно</w:t>
      </w:r>
      <w:r>
        <w:rPr>
          <w:i/>
          <w:spacing w:val="-5"/>
          <w:sz w:val="20"/>
        </w:rPr>
        <w:t xml:space="preserve"> </w:t>
      </w:r>
      <w:r>
        <w:rPr>
          <w:i/>
          <w:sz w:val="20"/>
        </w:rPr>
        <w:t>(КИКЕН),</w:t>
      </w:r>
      <w:r>
        <w:rPr>
          <w:i/>
          <w:spacing w:val="-5"/>
          <w:sz w:val="20"/>
        </w:rPr>
        <w:t xml:space="preserve"> </w:t>
      </w:r>
      <w:r>
        <w:rPr>
          <w:i/>
          <w:sz w:val="20"/>
        </w:rPr>
        <w:t>решение</w:t>
      </w:r>
      <w:r>
        <w:rPr>
          <w:i/>
          <w:spacing w:val="-5"/>
          <w:sz w:val="20"/>
        </w:rPr>
        <w:t xml:space="preserve"> </w:t>
      </w:r>
      <w:r>
        <w:rPr>
          <w:i/>
          <w:sz w:val="20"/>
        </w:rPr>
        <w:t>принимается</w:t>
      </w:r>
      <w:r>
        <w:rPr>
          <w:i/>
          <w:spacing w:val="-4"/>
          <w:sz w:val="20"/>
        </w:rPr>
        <w:t xml:space="preserve"> </w:t>
      </w:r>
      <w:r>
        <w:rPr>
          <w:i/>
          <w:sz w:val="20"/>
        </w:rPr>
        <w:t>автоматически в пользу оппонента, который в этом случае не должен выполнять предварительно заявленное в данном круге Ката.</w:t>
      </w:r>
    </w:p>
    <w:p w:rsidR="00DD3593" w:rsidRDefault="00DD3593">
      <w:pPr>
        <w:spacing w:line="237" w:lineRule="auto"/>
        <w:jc w:val="both"/>
        <w:rPr>
          <w:sz w:val="20"/>
        </w:rPr>
        <w:sectPr w:rsidR="00DD3593">
          <w:pgSz w:w="12240" w:h="15840"/>
          <w:pgMar w:top="920" w:right="660" w:bottom="900" w:left="580" w:header="0" w:footer="630" w:gutter="0"/>
          <w:cols w:space="720"/>
        </w:sectPr>
      </w:pPr>
    </w:p>
    <w:p w:rsidR="00DD3593" w:rsidRDefault="00DD3593">
      <w:pPr>
        <w:pStyle w:val="a3"/>
        <w:spacing w:before="5"/>
        <w:rPr>
          <w:i/>
          <w:sz w:val="4"/>
        </w:rPr>
      </w:pPr>
    </w:p>
    <w:p w:rsidR="00DD3593" w:rsidRDefault="000A2B22">
      <w:pPr>
        <w:pStyle w:val="a3"/>
        <w:spacing w:line="20" w:lineRule="exact"/>
        <w:ind w:left="805"/>
        <w:rPr>
          <w:sz w:val="2"/>
        </w:rPr>
      </w:pPr>
      <w:r>
        <w:rPr>
          <w:spacing w:val="5"/>
          <w:sz w:val="2"/>
        </w:rPr>
        <w:t xml:space="preserve"> </w:t>
      </w:r>
      <w:r>
        <w:rPr>
          <w:noProof/>
          <w:spacing w:val="5"/>
          <w:sz w:val="2"/>
          <w:lang w:bidi="ar-SA"/>
        </w:rPr>
        <mc:AlternateContent>
          <mc:Choice Requires="wpg">
            <w:drawing>
              <wp:inline distT="0" distB="0" distL="0" distR="0">
                <wp:extent cx="6370320" cy="6350"/>
                <wp:effectExtent l="0" t="0" r="17780" b="6350"/>
                <wp:docPr id="111"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12" name="Line 54"/>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id="Group 53" o:spid="_x0000_s1026" style="width:501.6pt;height:.5pt;mso-position-horizontal-relative:char;mso-position-vertical-relative:line" coordsize="10032,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">
                <v:line id="Line 54" o:spid="_x0000_s1027" style="position:absolute;visibility:visible;mso-wrap-style:square" from="0,5" to="100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NUnDMIAAADcAAAADwAAAGRycy9kb3ducmV2LnhtbERPS2sCMRC+F/wPYQRvNasHLVujqOAD&#10;9lQV7HFIppulm8myibvrv28Khd7m43vOajO4WnTUhsqzgtk0A0Gsvam4VHC7Hl7fQISIbLD2TAqe&#10;FGCzHr2sMDe+5w/qLrEUKYRDjgpsjE0uZdCWHIapb4gT9+VbhzHBtpSmxT6Fu1rOs2whHVacGiw2&#10;tLekvy8Pp6A7FZ9dsfSoT/diZ/XhWC37o1KT8bB9BxFpiP/iP/fZpPmzOfw+ky6Q6x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8NUnDMIAAADcAAAADwAAAAAAAAAAAAAA&#10;AAChAgAAZHJzL2Rvd25yZXYueG1sUEsFBgAAAAAEAAQA+QAAAJADAAAAAA==&#10;" strokeweight=".48pt"/>
                <w10:anchorlock/>
              </v:group>
            </w:pict>
          </mc:Fallback>
        </mc:AlternateContent>
      </w:r>
    </w:p>
    <w:p w:rsidR="00DD3593" w:rsidRDefault="000A2B22">
      <w:pPr>
        <w:pStyle w:val="51"/>
        <w:spacing w:before="10" w:after="22"/>
      </w:pPr>
      <w:bookmarkStart w:id="5" w:name="_TOC_250004"/>
      <w:bookmarkEnd w:id="5"/>
      <w:r>
        <w:rPr>
          <w:color w:val="006FC0"/>
        </w:rPr>
        <w:t>СТАТЬЯ 7: ОФИЦИАЛЬНЫЙ ПРОТЕСТ</w:t>
      </w:r>
    </w:p>
    <w:p w:rsidR="00DD3593" w:rsidRDefault="000A2B22">
      <w:pPr>
        <w:pStyle w:val="a3"/>
        <w:spacing w:line="20" w:lineRule="exact"/>
        <w:ind w:left="805"/>
        <w:rPr>
          <w:sz w:val="2"/>
        </w:rPr>
      </w:pPr>
      <w:r>
        <w:rPr>
          <w:spacing w:val="5"/>
          <w:sz w:val="2"/>
        </w:rPr>
        <w:t xml:space="preserve"> </w:t>
      </w:r>
      <w:r>
        <w:rPr>
          <w:noProof/>
          <w:spacing w:val="5"/>
          <w:sz w:val="2"/>
          <w:lang w:bidi="ar-SA"/>
        </w:rPr>
        <mc:AlternateContent>
          <mc:Choice Requires="wpg">
            <w:drawing>
              <wp:inline distT="0" distB="0" distL="0" distR="0">
                <wp:extent cx="6370320" cy="6350"/>
                <wp:effectExtent l="0" t="0" r="17780" b="6350"/>
                <wp:docPr id="109"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10" name="Line 52"/>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id="Group 51" o:spid="_x0000_s1026" style="width:501.6pt;height:.5pt;mso-position-horizontal-relative:char;mso-position-vertical-relative:line" coordsize="10032,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">
                <v:line id="Line 52" o:spid="_x0000_s1027" style="position:absolute;visibility:visible;mso-wrap-style:square" from="0,5" to="100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0sc4MUAAADcAAAADwAAAGRycy9kb3ducmV2LnhtbESPT2vDMAzF74N9B6PBbqvTHtaR1S1b&#10;oX8gp7WD7ShsNQ6N5RB7Sfbtq8NgN4n39N5Pq80UWjVQn5rIBuazAhSxja7h2sDneff0AiplZIdt&#10;ZDLwSwk26/u7FZYujvxBwynXSkI4lWjA59yVWifrKWCaxY5YtEvsA2ZZ+1q7HkcJD61eFMWzDtiw&#10;NHjsaOvJXk8/wcBwqL6HahnRHr6qd293+2Y57o15fJjeXkFlmvK/+e/66AR/LvjyjEyg1z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0sc4MUAAADcAAAADwAAAAAAAAAA&#10;AAAAAAChAgAAZHJzL2Rvd25yZXYueG1sUEsFBgAAAAAEAAQA+QAAAJMDAAAAAA==&#10;" strokeweight=".48pt"/>
                <w10:anchorlock/>
              </v:group>
            </w:pict>
          </mc:Fallback>
        </mc:AlternateContent>
      </w:r>
    </w:p>
    <w:p w:rsidR="00DD3593" w:rsidRDefault="00DD3593">
      <w:pPr>
        <w:pStyle w:val="a3"/>
        <w:spacing w:before="2"/>
        <w:rPr>
          <w:b/>
          <w:sz w:val="14"/>
        </w:rPr>
      </w:pPr>
    </w:p>
    <w:p w:rsidR="00DD3593" w:rsidRDefault="000A2B22">
      <w:pPr>
        <w:pStyle w:val="a3"/>
        <w:spacing w:before="92"/>
        <w:ind w:left="980" w:right="1005"/>
      </w:pPr>
      <w:r>
        <w:rPr>
          <w:noProof/>
          <w:lang w:bidi="ar-SA"/>
        </w:rPr>
        <mc:AlternateContent>
          <mc:Choice Requires="wps">
            <w:drawing>
              <wp:anchor distT="0" distB="0" distL="114300" distR="114300" simplePos="0" relativeHeight="251666944" behindDoc="0" locked="0" layoutInCell="1" allowOverlap="1">
                <wp:simplePos x="0" y="0"/>
                <wp:positionH relativeFrom="page">
                  <wp:posOffset>882650</wp:posOffset>
                </wp:positionH>
                <wp:positionV relativeFrom="paragraph">
                  <wp:posOffset>878840</wp:posOffset>
                </wp:positionV>
                <wp:extent cx="6369685" cy="0"/>
                <wp:effectExtent l="19050" t="15240" r="24765" b="22860"/>
                <wp:wrapNone/>
                <wp:docPr id="10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6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50" o:spid="_x0000_s1026" style="position:absolute;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5pt,69.2pt" to="571.05pt,6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" strokeweight=".48pt">
                <w10:wrap anchorx="page"/>
              </v:line>
            </w:pict>
          </mc:Fallback>
        </mc:AlternateContent>
      </w:r>
      <w:r>
        <w:t>Официальные протесты в соревнованиях по ката будут проходить по той же процедуре, что и в правилах по Кумитэ. (Статья 10: Официальный протест.)</w:t>
      </w:r>
    </w:p>
    <w:p w:rsidR="00DD3593" w:rsidRDefault="00DD3593">
      <w:pPr>
        <w:pStyle w:val="a3"/>
        <w:rPr>
          <w:sz w:val="20"/>
        </w:rPr>
      </w:pPr>
    </w:p>
    <w:p w:rsidR="00DD3593" w:rsidRDefault="000A2B22">
      <w:pPr>
        <w:pStyle w:val="a3"/>
        <w:spacing w:before="3"/>
        <w:rPr>
          <w:sz w:val="18"/>
        </w:rPr>
      </w:pPr>
      <w:r>
        <w:rPr>
          <w:noProof/>
          <w:lang w:bidi="ar-SA"/>
        </w:rPr>
        <mc:AlternateContent>
          <mc:Choice Requires="wps">
            <w:drawing>
              <wp:anchor distT="0" distB="0" distL="0" distR="0" simplePos="0" relativeHeight="251665920" behindDoc="0" locked="0" layoutInCell="1" allowOverlap="1">
                <wp:simplePos x="0" y="0"/>
                <wp:positionH relativeFrom="page">
                  <wp:posOffset>882650</wp:posOffset>
                </wp:positionH>
                <wp:positionV relativeFrom="paragraph">
                  <wp:posOffset>161290</wp:posOffset>
                </wp:positionV>
                <wp:extent cx="6369685" cy="0"/>
                <wp:effectExtent l="19050" t="8890" r="24765" b="29210"/>
                <wp:wrapTopAndBottom/>
                <wp:docPr id="107"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6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49" o:spid="_x0000_s1026" style="position:absolute;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12.7pt" to="571.05pt,1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" strokeweight=".48pt">
                <w10:wrap type="topAndBottom" anchorx="page"/>
              </v:line>
            </w:pict>
          </mc:Fallback>
        </mc:AlternateContent>
      </w:r>
    </w:p>
    <w:p w:rsidR="00DD3593" w:rsidRDefault="000A2B22">
      <w:pPr>
        <w:pStyle w:val="51"/>
        <w:spacing w:after="24"/>
      </w:pPr>
      <w:bookmarkStart w:id="6" w:name="_TOC_250003"/>
      <w:r>
        <w:rPr>
          <w:color w:val="006FC0"/>
        </w:rPr>
        <w:t>ПРИЛОЖЕНИЕ 1:</w:t>
      </w:r>
      <w:r>
        <w:rPr>
          <w:color w:val="006FC0"/>
          <w:spacing w:val="53"/>
        </w:rPr>
        <w:t xml:space="preserve"> </w:t>
      </w:r>
      <w:bookmarkEnd w:id="6"/>
      <w:r>
        <w:rPr>
          <w:color w:val="006FC0"/>
        </w:rPr>
        <w:t>ТЕРМИНОЛОГИЯ</w:t>
      </w:r>
    </w:p>
    <w:tbl>
      <w:tblPr>
        <w:tblStyle w:val="TableNormal"/>
        <w:tblW w:w="0" w:type="auto"/>
        <w:tblInd w:w="810" w:type="dxa"/>
        <w:tblLayout w:type="fixed"/>
        <w:tblLook w:val="01E0" w:firstRow="1" w:lastRow="1" w:firstColumn="1" w:lastColumn="1" w:noHBand="0" w:noVBand="0"/>
      </w:tblPr>
      <w:tblGrid>
        <w:gridCol w:w="2585"/>
        <w:gridCol w:w="2610"/>
        <w:gridCol w:w="4143"/>
      </w:tblGrid>
      <w:tr w:rsidR="00DD3593">
        <w:trPr>
          <w:trHeight w:val="1106"/>
        </w:trPr>
        <w:tc>
          <w:tcPr>
            <w:tcW w:w="2585" w:type="dxa"/>
          </w:tcPr>
          <w:p w:rsidR="00DD3593" w:rsidRDefault="00DD3593">
            <w:pPr>
              <w:pStyle w:val="TableParagraph"/>
              <w:spacing w:before="1"/>
              <w:rPr>
                <w:b/>
                <w:sz w:val="24"/>
              </w:rPr>
            </w:pPr>
          </w:p>
          <w:p w:rsidR="00DD3593" w:rsidRDefault="000A2B22">
            <w:pPr>
              <w:pStyle w:val="TableParagraph"/>
              <w:ind w:left="28"/>
              <w:rPr>
                <w:b/>
                <w:sz w:val="24"/>
              </w:rPr>
            </w:pPr>
            <w:r>
              <w:rPr>
                <w:b/>
                <w:sz w:val="24"/>
              </w:rPr>
              <w:t>ШОБУ ХАДЖИМЕ</w:t>
            </w:r>
          </w:p>
        </w:tc>
        <w:tc>
          <w:tcPr>
            <w:tcW w:w="2610" w:type="dxa"/>
          </w:tcPr>
          <w:p w:rsidR="00DD3593" w:rsidRDefault="00DD3593">
            <w:pPr>
              <w:pStyle w:val="TableParagraph"/>
              <w:spacing w:before="8"/>
              <w:rPr>
                <w:b/>
                <w:sz w:val="23"/>
              </w:rPr>
            </w:pPr>
          </w:p>
          <w:p w:rsidR="00DD3593" w:rsidRDefault="000A2B22">
            <w:pPr>
              <w:pStyle w:val="TableParagraph"/>
              <w:ind w:left="386" w:right="370"/>
              <w:rPr>
                <w:sz w:val="24"/>
              </w:rPr>
            </w:pPr>
            <w:r>
              <w:rPr>
                <w:sz w:val="24"/>
              </w:rPr>
              <w:t>Начало матча или боя</w:t>
            </w:r>
          </w:p>
        </w:tc>
        <w:tc>
          <w:tcPr>
            <w:tcW w:w="4143" w:type="dxa"/>
          </w:tcPr>
          <w:p w:rsidR="00DD3593" w:rsidRDefault="00DD3593">
            <w:pPr>
              <w:pStyle w:val="TableParagraph"/>
              <w:spacing w:before="8"/>
              <w:rPr>
                <w:b/>
                <w:sz w:val="23"/>
              </w:rPr>
            </w:pPr>
          </w:p>
          <w:p w:rsidR="00DD3593" w:rsidRDefault="000A2B22">
            <w:pPr>
              <w:pStyle w:val="TableParagraph"/>
              <w:ind w:left="186" w:right="530"/>
              <w:rPr>
                <w:sz w:val="24"/>
              </w:rPr>
            </w:pPr>
            <w:r>
              <w:rPr>
                <w:sz w:val="24"/>
              </w:rPr>
              <w:t>После объявления Рефери делает шаг назад</w:t>
            </w:r>
          </w:p>
        </w:tc>
      </w:tr>
      <w:tr w:rsidR="00DD3593">
        <w:trPr>
          <w:trHeight w:val="1656"/>
        </w:trPr>
        <w:tc>
          <w:tcPr>
            <w:tcW w:w="2585" w:type="dxa"/>
          </w:tcPr>
          <w:p w:rsidR="00DD3593" w:rsidRDefault="00DD3593">
            <w:pPr>
              <w:pStyle w:val="TableParagraph"/>
              <w:rPr>
                <w:b/>
                <w:sz w:val="24"/>
              </w:rPr>
            </w:pPr>
          </w:p>
          <w:p w:rsidR="00DD3593" w:rsidRDefault="000A2B22">
            <w:pPr>
              <w:pStyle w:val="TableParagraph"/>
              <w:ind w:left="28"/>
              <w:rPr>
                <w:b/>
                <w:sz w:val="24"/>
              </w:rPr>
            </w:pPr>
            <w:r>
              <w:rPr>
                <w:b/>
                <w:sz w:val="24"/>
              </w:rPr>
              <w:t>АТО ШИ БАРАКУ</w:t>
            </w:r>
          </w:p>
        </w:tc>
        <w:tc>
          <w:tcPr>
            <w:tcW w:w="2610" w:type="dxa"/>
          </w:tcPr>
          <w:p w:rsidR="00DD3593" w:rsidRDefault="00DD3593">
            <w:pPr>
              <w:pStyle w:val="TableParagraph"/>
              <w:spacing w:before="6"/>
              <w:rPr>
                <w:b/>
                <w:sz w:val="23"/>
              </w:rPr>
            </w:pPr>
          </w:p>
          <w:p w:rsidR="00DD3593" w:rsidRDefault="000A2B22">
            <w:pPr>
              <w:pStyle w:val="TableParagraph"/>
              <w:ind w:left="386" w:right="343"/>
              <w:rPr>
                <w:sz w:val="24"/>
              </w:rPr>
            </w:pPr>
            <w:r>
              <w:rPr>
                <w:sz w:val="24"/>
              </w:rPr>
              <w:t>Осталось немного времени</w:t>
            </w:r>
          </w:p>
        </w:tc>
        <w:tc>
          <w:tcPr>
            <w:tcW w:w="4143" w:type="dxa"/>
          </w:tcPr>
          <w:p w:rsidR="00DD3593" w:rsidRDefault="00DD3593">
            <w:pPr>
              <w:pStyle w:val="TableParagraph"/>
              <w:spacing w:before="6"/>
              <w:rPr>
                <w:b/>
                <w:sz w:val="23"/>
              </w:rPr>
            </w:pPr>
          </w:p>
          <w:p w:rsidR="00DD3593" w:rsidRDefault="000A2B22">
            <w:pPr>
              <w:pStyle w:val="TableParagraph"/>
              <w:ind w:left="186" w:right="199"/>
              <w:jc w:val="both"/>
              <w:rPr>
                <w:sz w:val="24"/>
              </w:rPr>
            </w:pPr>
            <w:r>
              <w:rPr>
                <w:sz w:val="24"/>
              </w:rPr>
              <w:t>За 15 секунд до окончания боя секундометрист подает звуковой сигнал, Рефери произносит команду АТО ШИ БАРАКУ</w:t>
            </w:r>
          </w:p>
        </w:tc>
      </w:tr>
      <w:tr w:rsidR="00DD3593">
        <w:trPr>
          <w:trHeight w:val="1656"/>
        </w:trPr>
        <w:tc>
          <w:tcPr>
            <w:tcW w:w="2585" w:type="dxa"/>
          </w:tcPr>
          <w:p w:rsidR="00DD3593" w:rsidRDefault="00DD3593">
            <w:pPr>
              <w:pStyle w:val="TableParagraph"/>
              <w:spacing w:before="11"/>
              <w:rPr>
                <w:b/>
                <w:sz w:val="23"/>
              </w:rPr>
            </w:pPr>
          </w:p>
          <w:p w:rsidR="00DD3593" w:rsidRDefault="000A2B22">
            <w:pPr>
              <w:pStyle w:val="TableParagraph"/>
              <w:ind w:left="28"/>
              <w:rPr>
                <w:b/>
                <w:sz w:val="24"/>
              </w:rPr>
            </w:pPr>
            <w:r>
              <w:rPr>
                <w:b/>
                <w:sz w:val="24"/>
              </w:rPr>
              <w:t>ЯМЭ</w:t>
            </w:r>
          </w:p>
        </w:tc>
        <w:tc>
          <w:tcPr>
            <w:tcW w:w="2610" w:type="dxa"/>
          </w:tcPr>
          <w:p w:rsidR="00DD3593" w:rsidRDefault="00DD3593">
            <w:pPr>
              <w:pStyle w:val="TableParagraph"/>
              <w:spacing w:before="6"/>
              <w:rPr>
                <w:b/>
                <w:sz w:val="23"/>
              </w:rPr>
            </w:pPr>
          </w:p>
          <w:p w:rsidR="00DD3593" w:rsidRDefault="000A2B22">
            <w:pPr>
              <w:pStyle w:val="TableParagraph"/>
              <w:ind w:left="386"/>
              <w:rPr>
                <w:sz w:val="24"/>
              </w:rPr>
            </w:pPr>
            <w:r>
              <w:rPr>
                <w:sz w:val="24"/>
              </w:rPr>
              <w:t>Стоп</w:t>
            </w:r>
          </w:p>
        </w:tc>
        <w:tc>
          <w:tcPr>
            <w:tcW w:w="4143" w:type="dxa"/>
          </w:tcPr>
          <w:p w:rsidR="00DD3593" w:rsidRDefault="00DD3593">
            <w:pPr>
              <w:pStyle w:val="TableParagraph"/>
              <w:spacing w:before="6"/>
              <w:rPr>
                <w:b/>
                <w:sz w:val="23"/>
              </w:rPr>
            </w:pPr>
          </w:p>
          <w:p w:rsidR="00DD3593" w:rsidRDefault="000A2B22">
            <w:pPr>
              <w:pStyle w:val="TableParagraph"/>
              <w:ind w:left="186" w:right="201"/>
              <w:jc w:val="both"/>
              <w:rPr>
                <w:sz w:val="24"/>
              </w:rPr>
            </w:pPr>
            <w:r>
              <w:rPr>
                <w:sz w:val="24"/>
              </w:rPr>
              <w:t>Прерывание или окончание боя. Одновременно с командой Рефери делает шаг вперед с рубящим движением рукой</w:t>
            </w:r>
          </w:p>
        </w:tc>
      </w:tr>
      <w:tr w:rsidR="00DD3593">
        <w:trPr>
          <w:trHeight w:val="1104"/>
        </w:trPr>
        <w:tc>
          <w:tcPr>
            <w:tcW w:w="2585" w:type="dxa"/>
          </w:tcPr>
          <w:p w:rsidR="00DD3593" w:rsidRDefault="00DD3593">
            <w:pPr>
              <w:pStyle w:val="TableParagraph"/>
              <w:spacing w:before="11"/>
              <w:rPr>
                <w:b/>
                <w:sz w:val="23"/>
              </w:rPr>
            </w:pPr>
          </w:p>
          <w:p w:rsidR="00DD3593" w:rsidRDefault="000A2B22">
            <w:pPr>
              <w:pStyle w:val="TableParagraph"/>
              <w:ind w:left="28"/>
              <w:rPr>
                <w:b/>
                <w:sz w:val="24"/>
              </w:rPr>
            </w:pPr>
            <w:r>
              <w:rPr>
                <w:b/>
                <w:sz w:val="24"/>
              </w:rPr>
              <w:t>МОТО НО ИЧИ</w:t>
            </w:r>
          </w:p>
        </w:tc>
        <w:tc>
          <w:tcPr>
            <w:tcW w:w="2610" w:type="dxa"/>
          </w:tcPr>
          <w:p w:rsidR="00DD3593" w:rsidRDefault="00DD3593">
            <w:pPr>
              <w:pStyle w:val="TableParagraph"/>
              <w:spacing w:before="6"/>
              <w:rPr>
                <w:b/>
                <w:sz w:val="23"/>
              </w:rPr>
            </w:pPr>
          </w:p>
          <w:p w:rsidR="00DD3593" w:rsidRDefault="000A2B22">
            <w:pPr>
              <w:pStyle w:val="TableParagraph"/>
              <w:ind w:left="386"/>
              <w:rPr>
                <w:sz w:val="24"/>
              </w:rPr>
            </w:pPr>
            <w:r>
              <w:rPr>
                <w:sz w:val="24"/>
              </w:rPr>
              <w:t>Стартовая позиция</w:t>
            </w:r>
          </w:p>
        </w:tc>
        <w:tc>
          <w:tcPr>
            <w:tcW w:w="4143" w:type="dxa"/>
          </w:tcPr>
          <w:p w:rsidR="00DD3593" w:rsidRDefault="00DD3593">
            <w:pPr>
              <w:pStyle w:val="TableParagraph"/>
              <w:spacing w:before="6"/>
              <w:rPr>
                <w:b/>
                <w:sz w:val="23"/>
              </w:rPr>
            </w:pPr>
          </w:p>
          <w:p w:rsidR="00DD3593" w:rsidRDefault="000A2B22">
            <w:pPr>
              <w:pStyle w:val="TableParagraph"/>
              <w:tabs>
                <w:tab w:val="left" w:pos="1550"/>
                <w:tab w:val="left" w:pos="1934"/>
                <w:tab w:val="left" w:pos="2936"/>
              </w:tabs>
              <w:ind w:left="186" w:right="204"/>
              <w:rPr>
                <w:sz w:val="24"/>
              </w:rPr>
            </w:pPr>
            <w:r>
              <w:rPr>
                <w:sz w:val="24"/>
              </w:rPr>
              <w:t>Участники</w:t>
            </w:r>
            <w:r>
              <w:rPr>
                <w:sz w:val="24"/>
              </w:rPr>
              <w:tab/>
              <w:t>и</w:t>
            </w:r>
            <w:r>
              <w:rPr>
                <w:sz w:val="24"/>
              </w:rPr>
              <w:tab/>
              <w:t>Рефери</w:t>
            </w:r>
            <w:r>
              <w:rPr>
                <w:sz w:val="24"/>
              </w:rPr>
              <w:tab/>
            </w:r>
            <w:r>
              <w:rPr>
                <w:spacing w:val="-1"/>
                <w:sz w:val="24"/>
              </w:rPr>
              <w:t xml:space="preserve">занимают </w:t>
            </w:r>
            <w:r>
              <w:rPr>
                <w:sz w:val="24"/>
              </w:rPr>
              <w:t>стартовые</w:t>
            </w:r>
            <w:r>
              <w:rPr>
                <w:spacing w:val="-2"/>
                <w:sz w:val="24"/>
              </w:rPr>
              <w:t xml:space="preserve"> </w:t>
            </w:r>
            <w:r>
              <w:rPr>
                <w:sz w:val="24"/>
              </w:rPr>
              <w:t>позиции</w:t>
            </w:r>
          </w:p>
        </w:tc>
      </w:tr>
      <w:tr w:rsidR="00DD3593">
        <w:trPr>
          <w:trHeight w:val="1380"/>
        </w:trPr>
        <w:tc>
          <w:tcPr>
            <w:tcW w:w="2585" w:type="dxa"/>
          </w:tcPr>
          <w:p w:rsidR="00DD3593" w:rsidRDefault="00DD3593">
            <w:pPr>
              <w:pStyle w:val="TableParagraph"/>
              <w:spacing w:before="11"/>
              <w:rPr>
                <w:b/>
                <w:sz w:val="23"/>
              </w:rPr>
            </w:pPr>
          </w:p>
          <w:p w:rsidR="00DD3593" w:rsidRDefault="000A2B22">
            <w:pPr>
              <w:pStyle w:val="TableParagraph"/>
              <w:ind w:left="28"/>
              <w:rPr>
                <w:b/>
                <w:sz w:val="24"/>
              </w:rPr>
            </w:pPr>
            <w:r>
              <w:rPr>
                <w:b/>
                <w:sz w:val="24"/>
              </w:rPr>
              <w:t>ЦУЗУКЕТЕ</w:t>
            </w:r>
          </w:p>
        </w:tc>
        <w:tc>
          <w:tcPr>
            <w:tcW w:w="2610" w:type="dxa"/>
          </w:tcPr>
          <w:p w:rsidR="00DD3593" w:rsidRDefault="00DD3593">
            <w:pPr>
              <w:pStyle w:val="TableParagraph"/>
              <w:spacing w:before="6"/>
              <w:rPr>
                <w:b/>
                <w:sz w:val="23"/>
              </w:rPr>
            </w:pPr>
          </w:p>
          <w:p w:rsidR="00DD3593" w:rsidRDefault="000A2B22">
            <w:pPr>
              <w:pStyle w:val="TableParagraph"/>
              <w:ind w:left="386"/>
              <w:rPr>
                <w:sz w:val="24"/>
              </w:rPr>
            </w:pPr>
            <w:r>
              <w:rPr>
                <w:sz w:val="24"/>
              </w:rPr>
              <w:t>Продолжать бой</w:t>
            </w:r>
          </w:p>
        </w:tc>
        <w:tc>
          <w:tcPr>
            <w:tcW w:w="4143" w:type="dxa"/>
          </w:tcPr>
          <w:p w:rsidR="00DD3593" w:rsidRDefault="00DD3593">
            <w:pPr>
              <w:pStyle w:val="TableParagraph"/>
              <w:spacing w:before="6"/>
              <w:rPr>
                <w:b/>
                <w:sz w:val="23"/>
              </w:rPr>
            </w:pPr>
          </w:p>
          <w:p w:rsidR="00DD3593" w:rsidRDefault="000A2B22">
            <w:pPr>
              <w:pStyle w:val="TableParagraph"/>
              <w:ind w:left="186" w:right="201"/>
              <w:jc w:val="both"/>
              <w:rPr>
                <w:sz w:val="24"/>
              </w:rPr>
            </w:pPr>
            <w:r>
              <w:rPr>
                <w:sz w:val="24"/>
              </w:rPr>
              <w:t>Команда продолжить бой в случае несанкционированного прерывания боя</w:t>
            </w:r>
          </w:p>
        </w:tc>
      </w:tr>
      <w:tr w:rsidR="00DD3593">
        <w:trPr>
          <w:trHeight w:val="2484"/>
        </w:trPr>
        <w:tc>
          <w:tcPr>
            <w:tcW w:w="2585" w:type="dxa"/>
          </w:tcPr>
          <w:p w:rsidR="00DD3593" w:rsidRDefault="00DD3593">
            <w:pPr>
              <w:pStyle w:val="TableParagraph"/>
              <w:rPr>
                <w:b/>
                <w:sz w:val="24"/>
              </w:rPr>
            </w:pPr>
          </w:p>
          <w:p w:rsidR="00DD3593" w:rsidRDefault="000A2B22">
            <w:pPr>
              <w:pStyle w:val="TableParagraph"/>
              <w:ind w:left="28" w:right="1070"/>
              <w:rPr>
                <w:b/>
                <w:sz w:val="24"/>
              </w:rPr>
            </w:pPr>
            <w:r>
              <w:rPr>
                <w:b/>
                <w:sz w:val="24"/>
              </w:rPr>
              <w:t>ТСУЗУКЕТЕ ХАДЖИМЕ</w:t>
            </w:r>
          </w:p>
        </w:tc>
        <w:tc>
          <w:tcPr>
            <w:tcW w:w="2610" w:type="dxa"/>
          </w:tcPr>
          <w:p w:rsidR="00DD3593" w:rsidRDefault="00DD3593">
            <w:pPr>
              <w:pStyle w:val="TableParagraph"/>
              <w:spacing w:before="6"/>
              <w:rPr>
                <w:b/>
                <w:sz w:val="23"/>
              </w:rPr>
            </w:pPr>
          </w:p>
          <w:p w:rsidR="00DD3593" w:rsidRDefault="000A2B22">
            <w:pPr>
              <w:pStyle w:val="TableParagraph"/>
              <w:ind w:left="386" w:right="489"/>
              <w:rPr>
                <w:sz w:val="24"/>
              </w:rPr>
            </w:pPr>
            <w:r>
              <w:rPr>
                <w:sz w:val="24"/>
              </w:rPr>
              <w:t>Продолжить бой после остановки</w:t>
            </w:r>
          </w:p>
        </w:tc>
        <w:tc>
          <w:tcPr>
            <w:tcW w:w="4143" w:type="dxa"/>
          </w:tcPr>
          <w:p w:rsidR="00DD3593" w:rsidRDefault="00DD3593">
            <w:pPr>
              <w:pStyle w:val="TableParagraph"/>
              <w:spacing w:before="6"/>
              <w:rPr>
                <w:b/>
                <w:sz w:val="23"/>
              </w:rPr>
            </w:pPr>
          </w:p>
          <w:p w:rsidR="00DD3593" w:rsidRDefault="000A2B22">
            <w:pPr>
              <w:pStyle w:val="TableParagraph"/>
              <w:tabs>
                <w:tab w:val="left" w:pos="2580"/>
              </w:tabs>
              <w:ind w:left="186" w:right="200"/>
              <w:jc w:val="both"/>
              <w:rPr>
                <w:sz w:val="24"/>
              </w:rPr>
            </w:pPr>
            <w:r>
              <w:rPr>
                <w:sz w:val="24"/>
              </w:rPr>
              <w:t xml:space="preserve">Рефери становится в переднюю стойку. Командуя ТСУЗУКЕТЕ, он разводит </w:t>
            </w:r>
            <w:r>
              <w:t xml:space="preserve">руки ладонями наружу </w:t>
            </w:r>
            <w:r>
              <w:rPr>
                <w:sz w:val="24"/>
              </w:rPr>
              <w:t>к участникам.</w:t>
            </w:r>
            <w:r>
              <w:rPr>
                <w:sz w:val="24"/>
              </w:rPr>
              <w:tab/>
              <w:t>Скомандовав ХАДЖИМЕ, он резко соединяет руки перед собой, в то же время, делая шаг</w:t>
            </w:r>
            <w:r>
              <w:rPr>
                <w:spacing w:val="-2"/>
                <w:sz w:val="24"/>
              </w:rPr>
              <w:t xml:space="preserve"> </w:t>
            </w:r>
            <w:r>
              <w:rPr>
                <w:sz w:val="24"/>
              </w:rPr>
              <w:t>назад.</w:t>
            </w:r>
          </w:p>
        </w:tc>
      </w:tr>
      <w:tr w:rsidR="00DD3593">
        <w:trPr>
          <w:trHeight w:val="1099"/>
        </w:trPr>
        <w:tc>
          <w:tcPr>
            <w:tcW w:w="2585" w:type="dxa"/>
          </w:tcPr>
          <w:p w:rsidR="00DD3593" w:rsidRDefault="00DD3593">
            <w:pPr>
              <w:pStyle w:val="TableParagraph"/>
              <w:spacing w:before="11"/>
              <w:rPr>
                <w:b/>
                <w:sz w:val="23"/>
              </w:rPr>
            </w:pPr>
          </w:p>
          <w:p w:rsidR="00DD3593" w:rsidRDefault="000A2B22">
            <w:pPr>
              <w:pStyle w:val="TableParagraph"/>
              <w:ind w:left="28"/>
              <w:rPr>
                <w:b/>
                <w:sz w:val="24"/>
              </w:rPr>
            </w:pPr>
            <w:r>
              <w:rPr>
                <w:b/>
                <w:sz w:val="24"/>
              </w:rPr>
              <w:t>ШУГО</w:t>
            </w:r>
          </w:p>
        </w:tc>
        <w:tc>
          <w:tcPr>
            <w:tcW w:w="2610" w:type="dxa"/>
          </w:tcPr>
          <w:p w:rsidR="00DD3593" w:rsidRDefault="00DD3593">
            <w:pPr>
              <w:pStyle w:val="TableParagraph"/>
              <w:spacing w:before="6"/>
              <w:rPr>
                <w:b/>
                <w:sz w:val="23"/>
              </w:rPr>
            </w:pPr>
          </w:p>
          <w:p w:rsidR="00DD3593" w:rsidRDefault="000A2B22">
            <w:pPr>
              <w:pStyle w:val="TableParagraph"/>
              <w:ind w:left="386"/>
              <w:rPr>
                <w:sz w:val="24"/>
              </w:rPr>
            </w:pPr>
            <w:r>
              <w:rPr>
                <w:sz w:val="24"/>
              </w:rPr>
              <w:t>Подзываются судьи</w:t>
            </w:r>
          </w:p>
        </w:tc>
        <w:tc>
          <w:tcPr>
            <w:tcW w:w="4143" w:type="dxa"/>
          </w:tcPr>
          <w:p w:rsidR="00DD3593" w:rsidRDefault="00DD3593">
            <w:pPr>
              <w:pStyle w:val="TableParagraph"/>
              <w:spacing w:before="9"/>
              <w:rPr>
                <w:b/>
                <w:sz w:val="23"/>
              </w:rPr>
            </w:pPr>
          </w:p>
          <w:p w:rsidR="00DD3593" w:rsidRDefault="000A2B22">
            <w:pPr>
              <w:pStyle w:val="TableParagraph"/>
              <w:spacing w:line="276" w:lineRule="exact"/>
              <w:ind w:left="186" w:right="200"/>
              <w:jc w:val="both"/>
              <w:rPr>
                <w:sz w:val="24"/>
              </w:rPr>
            </w:pPr>
            <w:r>
              <w:rPr>
                <w:sz w:val="24"/>
              </w:rPr>
              <w:t>Рефери созывает Судей после окончания боя или для предложения</w:t>
            </w:r>
            <w:r>
              <w:rPr>
                <w:spacing w:val="58"/>
                <w:sz w:val="24"/>
              </w:rPr>
              <w:t xml:space="preserve"> </w:t>
            </w:r>
            <w:r>
              <w:rPr>
                <w:sz w:val="24"/>
              </w:rPr>
              <w:t>SHIKKAKU</w:t>
            </w:r>
          </w:p>
        </w:tc>
      </w:tr>
    </w:tbl>
    <w:p w:rsidR="00DD3593" w:rsidRDefault="00DD3593">
      <w:pPr>
        <w:spacing w:line="276" w:lineRule="exact"/>
        <w:jc w:val="both"/>
        <w:rPr>
          <w:sz w:val="24"/>
        </w:rPr>
        <w:sectPr w:rsidR="00DD3593">
          <w:pgSz w:w="12240" w:h="15840"/>
          <w:pgMar w:top="940" w:right="660" w:bottom="900" w:left="580" w:header="0" w:footer="630" w:gutter="0"/>
          <w:cols w:space="720"/>
        </w:sectPr>
      </w:pPr>
    </w:p>
    <w:tbl>
      <w:tblPr>
        <w:tblStyle w:val="TableNormal"/>
        <w:tblW w:w="0" w:type="auto"/>
        <w:tblInd w:w="638" w:type="dxa"/>
        <w:tblLayout w:type="fixed"/>
        <w:tblLook w:val="01E0" w:firstRow="1" w:lastRow="1" w:firstColumn="1" w:lastColumn="1" w:noHBand="0" w:noVBand="0"/>
      </w:tblPr>
      <w:tblGrid>
        <w:gridCol w:w="2860"/>
        <w:gridCol w:w="2532"/>
        <w:gridCol w:w="4117"/>
      </w:tblGrid>
      <w:tr w:rsidR="00DD3593">
        <w:trPr>
          <w:trHeight w:val="2202"/>
        </w:trPr>
        <w:tc>
          <w:tcPr>
            <w:tcW w:w="2860" w:type="dxa"/>
          </w:tcPr>
          <w:p w:rsidR="00DD3593" w:rsidRDefault="000A2B22">
            <w:pPr>
              <w:pStyle w:val="TableParagraph"/>
              <w:spacing w:line="263" w:lineRule="exact"/>
              <w:ind w:left="200"/>
              <w:rPr>
                <w:b/>
                <w:sz w:val="24"/>
              </w:rPr>
            </w:pPr>
            <w:r>
              <w:rPr>
                <w:b/>
                <w:sz w:val="24"/>
              </w:rPr>
              <w:lastRenderedPageBreak/>
              <w:t>ХАНТЕЙ</w:t>
            </w:r>
          </w:p>
        </w:tc>
        <w:tc>
          <w:tcPr>
            <w:tcW w:w="2532" w:type="dxa"/>
          </w:tcPr>
          <w:p w:rsidR="00DD3593" w:rsidRDefault="000A2B22">
            <w:pPr>
              <w:pStyle w:val="TableParagraph"/>
              <w:spacing w:line="258" w:lineRule="exact"/>
              <w:ind w:left="282"/>
              <w:rPr>
                <w:sz w:val="24"/>
              </w:rPr>
            </w:pPr>
            <w:r>
              <w:rPr>
                <w:sz w:val="24"/>
              </w:rPr>
              <w:t>Решение</w:t>
            </w:r>
          </w:p>
        </w:tc>
        <w:tc>
          <w:tcPr>
            <w:tcW w:w="4117" w:type="dxa"/>
          </w:tcPr>
          <w:p w:rsidR="00DD3593" w:rsidRDefault="000A2B22">
            <w:pPr>
              <w:pStyle w:val="TableParagraph"/>
              <w:spacing w:line="258" w:lineRule="exact"/>
              <w:ind w:left="160"/>
              <w:rPr>
                <w:sz w:val="24"/>
              </w:rPr>
            </w:pPr>
            <w:r>
              <w:rPr>
                <w:sz w:val="24"/>
              </w:rPr>
              <w:t>Рефери просит объявить</w:t>
            </w:r>
            <w:r>
              <w:rPr>
                <w:spacing w:val="52"/>
                <w:sz w:val="24"/>
              </w:rPr>
              <w:t xml:space="preserve"> </w:t>
            </w:r>
            <w:r>
              <w:rPr>
                <w:sz w:val="24"/>
              </w:rPr>
              <w:t>решение</w:t>
            </w:r>
          </w:p>
          <w:p w:rsidR="00DD3593" w:rsidRDefault="000A2B22">
            <w:pPr>
              <w:pStyle w:val="TableParagraph"/>
              <w:ind w:left="160" w:right="197"/>
              <w:jc w:val="both"/>
              <w:rPr>
                <w:sz w:val="24"/>
              </w:rPr>
            </w:pPr>
            <w:r>
              <w:rPr>
                <w:sz w:val="24"/>
              </w:rPr>
              <w:t>Судей после безрезультатного боя. После короткого свистка Судьи показывают свое решение с помощью сигнала флагом, Рефери в то же время показывает свое решение, поднимая руку.</w:t>
            </w:r>
          </w:p>
        </w:tc>
      </w:tr>
      <w:tr w:rsidR="00DD3593">
        <w:trPr>
          <w:trHeight w:val="1380"/>
        </w:trPr>
        <w:tc>
          <w:tcPr>
            <w:tcW w:w="2860" w:type="dxa"/>
          </w:tcPr>
          <w:p w:rsidR="00DD3593" w:rsidRDefault="00DD3593">
            <w:pPr>
              <w:pStyle w:val="TableParagraph"/>
              <w:spacing w:before="3"/>
              <w:rPr>
                <w:b/>
                <w:sz w:val="23"/>
              </w:rPr>
            </w:pPr>
          </w:p>
          <w:p w:rsidR="00DD3593" w:rsidRDefault="000A2B22">
            <w:pPr>
              <w:pStyle w:val="TableParagraph"/>
              <w:ind w:left="200"/>
              <w:rPr>
                <w:b/>
                <w:sz w:val="24"/>
              </w:rPr>
            </w:pPr>
            <w:r>
              <w:rPr>
                <w:b/>
                <w:sz w:val="24"/>
              </w:rPr>
              <w:t>ХИКИВАКЕ</w:t>
            </w:r>
          </w:p>
        </w:tc>
        <w:tc>
          <w:tcPr>
            <w:tcW w:w="2532" w:type="dxa"/>
          </w:tcPr>
          <w:p w:rsidR="00DD3593" w:rsidRDefault="00DD3593">
            <w:pPr>
              <w:pStyle w:val="TableParagraph"/>
              <w:spacing w:before="10"/>
              <w:rPr>
                <w:b/>
              </w:rPr>
            </w:pPr>
          </w:p>
          <w:p w:rsidR="00DD3593" w:rsidRDefault="000A2B22">
            <w:pPr>
              <w:pStyle w:val="TableParagraph"/>
              <w:ind w:left="282"/>
              <w:rPr>
                <w:sz w:val="24"/>
              </w:rPr>
            </w:pPr>
            <w:r>
              <w:rPr>
                <w:sz w:val="24"/>
              </w:rPr>
              <w:t>Ничья</w:t>
            </w:r>
          </w:p>
        </w:tc>
        <w:tc>
          <w:tcPr>
            <w:tcW w:w="4117" w:type="dxa"/>
          </w:tcPr>
          <w:p w:rsidR="00DD3593" w:rsidRDefault="00DD3593">
            <w:pPr>
              <w:pStyle w:val="TableParagraph"/>
              <w:spacing w:before="10"/>
              <w:rPr>
                <w:b/>
              </w:rPr>
            </w:pPr>
          </w:p>
          <w:p w:rsidR="00DD3593" w:rsidRDefault="000A2B22">
            <w:pPr>
              <w:pStyle w:val="TableParagraph"/>
              <w:ind w:left="160" w:right="202"/>
              <w:jc w:val="both"/>
              <w:rPr>
                <w:sz w:val="24"/>
              </w:rPr>
            </w:pPr>
            <w:r>
              <w:rPr>
                <w:sz w:val="24"/>
              </w:rPr>
              <w:t>В случае ничейного результата боя Рефери скрещивает руки и разводит их ладонями наружу</w:t>
            </w:r>
          </w:p>
        </w:tc>
      </w:tr>
      <w:tr w:rsidR="00DD3593">
        <w:trPr>
          <w:trHeight w:val="1104"/>
        </w:trPr>
        <w:tc>
          <w:tcPr>
            <w:tcW w:w="2860" w:type="dxa"/>
          </w:tcPr>
          <w:p w:rsidR="00DD3593" w:rsidRDefault="00DD3593">
            <w:pPr>
              <w:pStyle w:val="TableParagraph"/>
              <w:spacing w:before="3"/>
              <w:rPr>
                <w:b/>
                <w:sz w:val="23"/>
              </w:rPr>
            </w:pPr>
          </w:p>
          <w:p w:rsidR="00DD3593" w:rsidRDefault="000A2B22">
            <w:pPr>
              <w:pStyle w:val="TableParagraph"/>
              <w:ind w:left="200"/>
              <w:rPr>
                <w:b/>
                <w:sz w:val="24"/>
              </w:rPr>
            </w:pPr>
            <w:r>
              <w:rPr>
                <w:b/>
                <w:sz w:val="24"/>
              </w:rPr>
              <w:t>АКА (АО) НО КАЧИ</w:t>
            </w:r>
          </w:p>
        </w:tc>
        <w:tc>
          <w:tcPr>
            <w:tcW w:w="2532" w:type="dxa"/>
          </w:tcPr>
          <w:p w:rsidR="00DD3593" w:rsidRDefault="00DD3593">
            <w:pPr>
              <w:pStyle w:val="TableParagraph"/>
              <w:spacing w:before="10"/>
              <w:rPr>
                <w:b/>
              </w:rPr>
            </w:pPr>
          </w:p>
          <w:p w:rsidR="00DD3593" w:rsidRDefault="000A2B22">
            <w:pPr>
              <w:pStyle w:val="TableParagraph"/>
              <w:ind w:left="282" w:right="478"/>
              <w:rPr>
                <w:sz w:val="24"/>
              </w:rPr>
            </w:pPr>
            <w:r>
              <w:rPr>
                <w:sz w:val="24"/>
              </w:rPr>
              <w:t>Красный (синий) победил</w:t>
            </w:r>
          </w:p>
        </w:tc>
        <w:tc>
          <w:tcPr>
            <w:tcW w:w="4117" w:type="dxa"/>
          </w:tcPr>
          <w:p w:rsidR="00DD3593" w:rsidRDefault="00DD3593">
            <w:pPr>
              <w:pStyle w:val="TableParagraph"/>
              <w:spacing w:before="10"/>
              <w:rPr>
                <w:b/>
              </w:rPr>
            </w:pPr>
          </w:p>
          <w:p w:rsidR="00DD3593" w:rsidRDefault="000A2B22">
            <w:pPr>
              <w:pStyle w:val="TableParagraph"/>
              <w:ind w:left="160"/>
              <w:rPr>
                <w:sz w:val="24"/>
              </w:rPr>
            </w:pPr>
            <w:r>
              <w:rPr>
                <w:sz w:val="24"/>
              </w:rPr>
              <w:t>Рефери поднимает руку наклонно в сторону победителя</w:t>
            </w:r>
          </w:p>
        </w:tc>
      </w:tr>
      <w:tr w:rsidR="00DD3593">
        <w:trPr>
          <w:trHeight w:val="1380"/>
        </w:trPr>
        <w:tc>
          <w:tcPr>
            <w:tcW w:w="2860" w:type="dxa"/>
          </w:tcPr>
          <w:p w:rsidR="00DD3593" w:rsidRDefault="00DD3593">
            <w:pPr>
              <w:pStyle w:val="TableParagraph"/>
              <w:spacing w:before="3"/>
              <w:rPr>
                <w:b/>
                <w:sz w:val="23"/>
              </w:rPr>
            </w:pPr>
          </w:p>
          <w:p w:rsidR="00DD3593" w:rsidRDefault="000A2B22">
            <w:pPr>
              <w:pStyle w:val="TableParagraph"/>
              <w:ind w:left="200"/>
              <w:rPr>
                <w:b/>
                <w:sz w:val="24"/>
              </w:rPr>
            </w:pPr>
            <w:r>
              <w:rPr>
                <w:b/>
                <w:sz w:val="24"/>
              </w:rPr>
              <w:t>АКА (АО) ИППОН</w:t>
            </w:r>
          </w:p>
        </w:tc>
        <w:tc>
          <w:tcPr>
            <w:tcW w:w="2532" w:type="dxa"/>
          </w:tcPr>
          <w:p w:rsidR="00DD3593" w:rsidRDefault="00DD3593">
            <w:pPr>
              <w:pStyle w:val="TableParagraph"/>
              <w:spacing w:before="10"/>
              <w:rPr>
                <w:b/>
              </w:rPr>
            </w:pPr>
          </w:p>
          <w:p w:rsidR="00DD3593" w:rsidRDefault="000A2B22">
            <w:pPr>
              <w:pStyle w:val="TableParagraph"/>
              <w:ind w:left="282" w:right="180"/>
              <w:rPr>
                <w:sz w:val="24"/>
              </w:rPr>
            </w:pPr>
            <w:r>
              <w:rPr>
                <w:sz w:val="24"/>
              </w:rPr>
              <w:t>Красный (синий) заработал три балла</w:t>
            </w:r>
          </w:p>
        </w:tc>
        <w:tc>
          <w:tcPr>
            <w:tcW w:w="4117" w:type="dxa"/>
          </w:tcPr>
          <w:p w:rsidR="00DD3593" w:rsidRDefault="00DD3593">
            <w:pPr>
              <w:pStyle w:val="TableParagraph"/>
              <w:spacing w:before="10"/>
              <w:rPr>
                <w:b/>
              </w:rPr>
            </w:pPr>
          </w:p>
          <w:p w:rsidR="00DD3593" w:rsidRDefault="000A2B22">
            <w:pPr>
              <w:pStyle w:val="TableParagraph"/>
              <w:ind w:left="160"/>
              <w:rPr>
                <w:sz w:val="24"/>
              </w:rPr>
            </w:pPr>
            <w:r>
              <w:rPr>
                <w:sz w:val="24"/>
              </w:rPr>
              <w:t>Рефери поднимает руку под углом</w:t>
            </w:r>
          </w:p>
          <w:p w:rsidR="00DD3593" w:rsidRDefault="000A2B22">
            <w:pPr>
              <w:pStyle w:val="TableParagraph"/>
              <w:tabs>
                <w:tab w:val="left" w:pos="659"/>
                <w:tab w:val="left" w:pos="1825"/>
                <w:tab w:val="left" w:pos="2717"/>
                <w:tab w:val="left" w:pos="3089"/>
              </w:tabs>
              <w:ind w:left="160" w:right="200"/>
              <w:rPr>
                <w:sz w:val="24"/>
              </w:rPr>
            </w:pPr>
            <w:r>
              <w:rPr>
                <w:sz w:val="24"/>
              </w:rPr>
              <w:t>45</w:t>
            </w:r>
            <w:r>
              <w:rPr>
                <w:sz w:val="24"/>
              </w:rPr>
              <w:tab/>
              <w:t>градусов</w:t>
            </w:r>
            <w:r>
              <w:rPr>
                <w:sz w:val="24"/>
              </w:rPr>
              <w:tab/>
              <w:t>вверх,</w:t>
            </w:r>
            <w:r>
              <w:rPr>
                <w:sz w:val="24"/>
              </w:rPr>
              <w:tab/>
              <w:t>в</w:t>
            </w:r>
            <w:r>
              <w:rPr>
                <w:sz w:val="24"/>
              </w:rPr>
              <w:tab/>
              <w:t>сторону оцениваемого</w:t>
            </w:r>
            <w:r>
              <w:rPr>
                <w:spacing w:val="-1"/>
                <w:sz w:val="24"/>
              </w:rPr>
              <w:t xml:space="preserve"> </w:t>
            </w:r>
            <w:r>
              <w:rPr>
                <w:sz w:val="24"/>
              </w:rPr>
              <w:t>спортсмена</w:t>
            </w:r>
          </w:p>
        </w:tc>
      </w:tr>
      <w:tr w:rsidR="00DD3593">
        <w:trPr>
          <w:trHeight w:val="1377"/>
        </w:trPr>
        <w:tc>
          <w:tcPr>
            <w:tcW w:w="2860" w:type="dxa"/>
          </w:tcPr>
          <w:p w:rsidR="00DD3593" w:rsidRDefault="00DD3593">
            <w:pPr>
              <w:pStyle w:val="TableParagraph"/>
              <w:spacing w:before="3"/>
              <w:rPr>
                <w:b/>
                <w:sz w:val="23"/>
              </w:rPr>
            </w:pPr>
          </w:p>
          <w:p w:rsidR="00DD3593" w:rsidRDefault="000A2B22">
            <w:pPr>
              <w:pStyle w:val="TableParagraph"/>
              <w:ind w:left="200"/>
              <w:rPr>
                <w:b/>
                <w:sz w:val="24"/>
              </w:rPr>
            </w:pPr>
            <w:r>
              <w:rPr>
                <w:b/>
                <w:sz w:val="24"/>
              </w:rPr>
              <w:t>АКА (АО) ВАЗА-АРИ</w:t>
            </w:r>
          </w:p>
        </w:tc>
        <w:tc>
          <w:tcPr>
            <w:tcW w:w="2532" w:type="dxa"/>
          </w:tcPr>
          <w:p w:rsidR="00DD3593" w:rsidRDefault="00DD3593">
            <w:pPr>
              <w:pStyle w:val="TableParagraph"/>
              <w:spacing w:before="10"/>
              <w:rPr>
                <w:b/>
              </w:rPr>
            </w:pPr>
          </w:p>
          <w:p w:rsidR="00DD3593" w:rsidRDefault="000A2B22">
            <w:pPr>
              <w:pStyle w:val="TableParagraph"/>
              <w:ind w:left="282" w:right="192" w:firstLine="60"/>
              <w:rPr>
                <w:sz w:val="24"/>
              </w:rPr>
            </w:pPr>
            <w:r>
              <w:rPr>
                <w:sz w:val="24"/>
              </w:rPr>
              <w:t>Красный (синий) заработал два балла</w:t>
            </w:r>
          </w:p>
        </w:tc>
        <w:tc>
          <w:tcPr>
            <w:tcW w:w="4117" w:type="dxa"/>
          </w:tcPr>
          <w:p w:rsidR="00DD3593" w:rsidRDefault="00DD3593">
            <w:pPr>
              <w:pStyle w:val="TableParagraph"/>
              <w:spacing w:before="10"/>
              <w:rPr>
                <w:b/>
              </w:rPr>
            </w:pPr>
          </w:p>
          <w:p w:rsidR="00DD3593" w:rsidRDefault="000A2B22">
            <w:pPr>
              <w:pStyle w:val="TableParagraph"/>
              <w:tabs>
                <w:tab w:val="left" w:pos="1626"/>
                <w:tab w:val="left" w:pos="3437"/>
              </w:tabs>
              <w:ind w:left="160" w:right="200"/>
              <w:jc w:val="both"/>
              <w:rPr>
                <w:sz w:val="24"/>
              </w:rPr>
            </w:pPr>
            <w:r>
              <w:rPr>
                <w:sz w:val="24"/>
              </w:rPr>
              <w:t>Рефери</w:t>
            </w:r>
            <w:r>
              <w:rPr>
                <w:sz w:val="24"/>
              </w:rPr>
              <w:tab/>
              <w:t>поднимает</w:t>
            </w:r>
            <w:r>
              <w:rPr>
                <w:sz w:val="24"/>
              </w:rPr>
              <w:tab/>
              <w:t>руку горизонтально на уровне плеча в сторону оцениваемого</w:t>
            </w:r>
            <w:r>
              <w:rPr>
                <w:spacing w:val="-6"/>
                <w:sz w:val="24"/>
              </w:rPr>
              <w:t xml:space="preserve"> </w:t>
            </w:r>
            <w:r>
              <w:rPr>
                <w:sz w:val="24"/>
              </w:rPr>
              <w:t>спортсмена</w:t>
            </w:r>
          </w:p>
        </w:tc>
      </w:tr>
      <w:tr w:rsidR="00DD3593">
        <w:trPr>
          <w:trHeight w:val="1380"/>
        </w:trPr>
        <w:tc>
          <w:tcPr>
            <w:tcW w:w="2860" w:type="dxa"/>
          </w:tcPr>
          <w:p w:rsidR="00DD3593" w:rsidRDefault="00DD3593">
            <w:pPr>
              <w:pStyle w:val="TableParagraph"/>
              <w:spacing w:before="3"/>
              <w:rPr>
                <w:b/>
                <w:sz w:val="23"/>
              </w:rPr>
            </w:pPr>
          </w:p>
          <w:p w:rsidR="00DD3593" w:rsidRDefault="000A2B22">
            <w:pPr>
              <w:pStyle w:val="TableParagraph"/>
              <w:ind w:left="200"/>
              <w:rPr>
                <w:b/>
                <w:sz w:val="24"/>
              </w:rPr>
            </w:pPr>
            <w:r>
              <w:rPr>
                <w:b/>
                <w:sz w:val="24"/>
              </w:rPr>
              <w:t>АКА (АО) ЮКО</w:t>
            </w:r>
          </w:p>
        </w:tc>
        <w:tc>
          <w:tcPr>
            <w:tcW w:w="2532" w:type="dxa"/>
          </w:tcPr>
          <w:p w:rsidR="00DD3593" w:rsidRDefault="00DD3593">
            <w:pPr>
              <w:pStyle w:val="TableParagraph"/>
              <w:spacing w:before="10"/>
              <w:rPr>
                <w:b/>
              </w:rPr>
            </w:pPr>
          </w:p>
          <w:p w:rsidR="00DD3593" w:rsidRDefault="000A2B22">
            <w:pPr>
              <w:pStyle w:val="TableParagraph"/>
              <w:ind w:left="282" w:right="141" w:firstLine="60"/>
              <w:rPr>
                <w:sz w:val="24"/>
              </w:rPr>
            </w:pPr>
            <w:r>
              <w:rPr>
                <w:sz w:val="24"/>
              </w:rPr>
              <w:t>Красный (синий) заработал один балл</w:t>
            </w:r>
          </w:p>
        </w:tc>
        <w:tc>
          <w:tcPr>
            <w:tcW w:w="4117" w:type="dxa"/>
          </w:tcPr>
          <w:p w:rsidR="00DD3593" w:rsidRDefault="00DD3593">
            <w:pPr>
              <w:pStyle w:val="TableParagraph"/>
              <w:spacing w:before="10"/>
              <w:rPr>
                <w:b/>
              </w:rPr>
            </w:pPr>
          </w:p>
          <w:p w:rsidR="00DD3593" w:rsidRDefault="000A2B22">
            <w:pPr>
              <w:pStyle w:val="TableParagraph"/>
              <w:ind w:left="160" w:right="198"/>
              <w:jc w:val="both"/>
              <w:rPr>
                <w:sz w:val="24"/>
              </w:rPr>
            </w:pPr>
            <w:r>
              <w:rPr>
                <w:sz w:val="24"/>
              </w:rPr>
              <w:t>Рефери делает жест рукой, под углом 45 градусов вниз в сторону оцениваемого спортсмена</w:t>
            </w:r>
          </w:p>
        </w:tc>
      </w:tr>
      <w:tr w:rsidR="00DD3593">
        <w:trPr>
          <w:trHeight w:val="2622"/>
        </w:trPr>
        <w:tc>
          <w:tcPr>
            <w:tcW w:w="2860" w:type="dxa"/>
          </w:tcPr>
          <w:p w:rsidR="00DD3593" w:rsidRDefault="00DD3593">
            <w:pPr>
              <w:pStyle w:val="TableParagraph"/>
              <w:rPr>
                <w:b/>
                <w:sz w:val="26"/>
              </w:rPr>
            </w:pPr>
          </w:p>
          <w:p w:rsidR="00DD3593" w:rsidRDefault="00DD3593">
            <w:pPr>
              <w:pStyle w:val="TableParagraph"/>
              <w:spacing w:before="3"/>
              <w:rPr>
                <w:b/>
                <w:sz w:val="21"/>
              </w:rPr>
            </w:pPr>
          </w:p>
          <w:p w:rsidR="00DD3593" w:rsidRDefault="000A2B22">
            <w:pPr>
              <w:pStyle w:val="TableParagraph"/>
              <w:ind w:left="200"/>
              <w:rPr>
                <w:b/>
                <w:sz w:val="24"/>
              </w:rPr>
            </w:pPr>
            <w:r>
              <w:rPr>
                <w:b/>
                <w:sz w:val="24"/>
              </w:rPr>
              <w:t>ЧУКОКУ</w:t>
            </w:r>
          </w:p>
        </w:tc>
        <w:tc>
          <w:tcPr>
            <w:tcW w:w="2532" w:type="dxa"/>
          </w:tcPr>
          <w:p w:rsidR="00DD3593" w:rsidRDefault="00DD3593">
            <w:pPr>
              <w:pStyle w:val="TableParagraph"/>
              <w:spacing w:before="10"/>
              <w:rPr>
                <w:b/>
              </w:rPr>
            </w:pPr>
          </w:p>
          <w:p w:rsidR="00DD3593" w:rsidRDefault="000A2B22">
            <w:pPr>
              <w:pStyle w:val="TableParagraph"/>
              <w:ind w:left="282" w:right="166"/>
              <w:rPr>
                <w:sz w:val="24"/>
              </w:rPr>
            </w:pPr>
            <w:r>
              <w:rPr>
                <w:sz w:val="24"/>
              </w:rPr>
              <w:t>Предупреждение по линии наказаний Категории 1 или</w:t>
            </w:r>
          </w:p>
          <w:p w:rsidR="00DD3593" w:rsidRDefault="000A2B22">
            <w:pPr>
              <w:pStyle w:val="TableParagraph"/>
              <w:ind w:left="282"/>
              <w:rPr>
                <w:sz w:val="24"/>
              </w:rPr>
            </w:pPr>
            <w:r>
              <w:rPr>
                <w:sz w:val="24"/>
              </w:rPr>
              <w:t>Категории 2</w:t>
            </w:r>
          </w:p>
        </w:tc>
        <w:tc>
          <w:tcPr>
            <w:tcW w:w="4117" w:type="dxa"/>
          </w:tcPr>
          <w:p w:rsidR="00DD3593" w:rsidRDefault="00DD3593">
            <w:pPr>
              <w:pStyle w:val="TableParagraph"/>
              <w:spacing w:before="10"/>
              <w:rPr>
                <w:b/>
              </w:rPr>
            </w:pPr>
          </w:p>
          <w:p w:rsidR="00DD3593" w:rsidRDefault="000A2B22">
            <w:pPr>
              <w:pStyle w:val="TableParagraph"/>
              <w:tabs>
                <w:tab w:val="left" w:pos="2887"/>
              </w:tabs>
              <w:ind w:left="160" w:right="199"/>
              <w:jc w:val="both"/>
              <w:rPr>
                <w:sz w:val="24"/>
              </w:rPr>
            </w:pPr>
            <w:r>
              <w:rPr>
                <w:sz w:val="24"/>
              </w:rPr>
              <w:t>В случае нарушений Категории 1, Рефери поворачивается в сторону нарушителя и скрещивает руки на уровне груди. В случае нарушений Категории 2, Рефери делает жест вертикально</w:t>
            </w:r>
            <w:r>
              <w:rPr>
                <w:sz w:val="24"/>
              </w:rPr>
              <w:tab/>
              <w:t xml:space="preserve">поднятым указательным пальцем </w:t>
            </w:r>
            <w:r>
              <w:t xml:space="preserve">согнутой руки </w:t>
            </w:r>
            <w:r>
              <w:rPr>
                <w:sz w:val="24"/>
              </w:rPr>
              <w:t>в сторону лица</w:t>
            </w:r>
            <w:r>
              <w:rPr>
                <w:spacing w:val="-8"/>
                <w:sz w:val="24"/>
              </w:rPr>
              <w:t xml:space="preserve"> </w:t>
            </w:r>
            <w:r>
              <w:rPr>
                <w:sz w:val="24"/>
              </w:rPr>
              <w:t>нарушителя</w:t>
            </w:r>
          </w:p>
        </w:tc>
      </w:tr>
      <w:tr w:rsidR="00DD3593">
        <w:trPr>
          <w:trHeight w:val="1513"/>
        </w:trPr>
        <w:tc>
          <w:tcPr>
            <w:tcW w:w="2860" w:type="dxa"/>
          </w:tcPr>
          <w:p w:rsidR="00DD3593" w:rsidRDefault="000A2B22">
            <w:pPr>
              <w:pStyle w:val="TableParagraph"/>
              <w:spacing w:before="130"/>
              <w:ind w:left="200"/>
              <w:rPr>
                <w:b/>
                <w:sz w:val="24"/>
              </w:rPr>
            </w:pPr>
            <w:r>
              <w:rPr>
                <w:b/>
                <w:sz w:val="24"/>
              </w:rPr>
              <w:t>КЕЙКОКУ</w:t>
            </w:r>
          </w:p>
        </w:tc>
        <w:tc>
          <w:tcPr>
            <w:tcW w:w="2532" w:type="dxa"/>
          </w:tcPr>
          <w:p w:rsidR="00DD3593" w:rsidRDefault="000A2B22">
            <w:pPr>
              <w:pStyle w:val="TableParagraph"/>
              <w:spacing w:before="125"/>
              <w:ind w:left="282" w:right="166"/>
              <w:rPr>
                <w:sz w:val="24"/>
              </w:rPr>
            </w:pPr>
            <w:r>
              <w:rPr>
                <w:sz w:val="24"/>
              </w:rPr>
              <w:t>Предупреждение по линии наказаний Категории 1 или</w:t>
            </w:r>
          </w:p>
          <w:p w:rsidR="00DD3593" w:rsidRDefault="000A2B22">
            <w:pPr>
              <w:pStyle w:val="TableParagraph"/>
              <w:ind w:left="282"/>
              <w:rPr>
                <w:sz w:val="24"/>
              </w:rPr>
            </w:pPr>
            <w:r>
              <w:rPr>
                <w:sz w:val="24"/>
              </w:rPr>
              <w:t>Категории 2</w:t>
            </w:r>
          </w:p>
        </w:tc>
        <w:tc>
          <w:tcPr>
            <w:tcW w:w="4117" w:type="dxa"/>
          </w:tcPr>
          <w:p w:rsidR="00DD3593" w:rsidRDefault="000A2B22">
            <w:pPr>
              <w:pStyle w:val="TableParagraph"/>
              <w:spacing w:before="125"/>
              <w:ind w:left="160" w:right="198"/>
              <w:jc w:val="both"/>
              <w:rPr>
                <w:sz w:val="24"/>
              </w:rPr>
            </w:pPr>
            <w:r>
              <w:rPr>
                <w:sz w:val="24"/>
              </w:rPr>
              <w:t>Рефери показывает нарушение Категорий 1 или 2, затем направляет указательный палец</w:t>
            </w:r>
            <w:r>
              <w:rPr>
                <w:spacing w:val="-11"/>
                <w:sz w:val="24"/>
              </w:rPr>
              <w:t xml:space="preserve"> </w:t>
            </w:r>
            <w:r>
              <w:rPr>
                <w:sz w:val="24"/>
              </w:rPr>
              <w:t>под</w:t>
            </w:r>
          </w:p>
          <w:p w:rsidR="00DD3593" w:rsidRDefault="000A2B22">
            <w:pPr>
              <w:pStyle w:val="TableParagraph"/>
              <w:spacing w:line="270" w:lineRule="atLeast"/>
              <w:ind w:left="160" w:right="198"/>
              <w:jc w:val="both"/>
              <w:rPr>
                <w:sz w:val="24"/>
              </w:rPr>
            </w:pPr>
            <w:r>
              <w:rPr>
                <w:sz w:val="24"/>
              </w:rPr>
              <w:t>углом 45 градусов вниз в сторону нарушителя</w:t>
            </w:r>
          </w:p>
        </w:tc>
      </w:tr>
    </w:tbl>
    <w:p w:rsidR="00DD3593" w:rsidRDefault="00DD3593">
      <w:pPr>
        <w:spacing w:line="270" w:lineRule="atLeast"/>
        <w:jc w:val="both"/>
        <w:rPr>
          <w:sz w:val="24"/>
        </w:rPr>
        <w:sectPr w:rsidR="00DD3593">
          <w:pgSz w:w="12240" w:h="15840"/>
          <w:pgMar w:top="1280" w:right="660" w:bottom="820" w:left="580" w:header="0" w:footer="630" w:gutter="0"/>
          <w:cols w:space="720"/>
        </w:sectPr>
      </w:pPr>
    </w:p>
    <w:tbl>
      <w:tblPr>
        <w:tblStyle w:val="TableNormal"/>
        <w:tblW w:w="0" w:type="auto"/>
        <w:tblInd w:w="638" w:type="dxa"/>
        <w:tblLayout w:type="fixed"/>
        <w:tblLook w:val="01E0" w:firstRow="1" w:lastRow="1" w:firstColumn="1" w:lastColumn="1" w:noHBand="0" w:noVBand="0"/>
      </w:tblPr>
      <w:tblGrid>
        <w:gridCol w:w="2587"/>
        <w:gridCol w:w="2860"/>
        <w:gridCol w:w="4063"/>
      </w:tblGrid>
      <w:tr w:rsidR="00DD3593">
        <w:trPr>
          <w:trHeight w:val="1513"/>
        </w:trPr>
        <w:tc>
          <w:tcPr>
            <w:tcW w:w="2587" w:type="dxa"/>
          </w:tcPr>
          <w:p w:rsidR="00DD3593" w:rsidRDefault="000A2B22">
            <w:pPr>
              <w:pStyle w:val="TableParagraph"/>
              <w:spacing w:line="266" w:lineRule="exact"/>
              <w:ind w:left="200"/>
              <w:rPr>
                <w:b/>
                <w:sz w:val="24"/>
              </w:rPr>
            </w:pPr>
            <w:r>
              <w:rPr>
                <w:b/>
                <w:sz w:val="24"/>
              </w:rPr>
              <w:lastRenderedPageBreak/>
              <w:t>HANSOKU-ЧУЙ</w:t>
            </w:r>
          </w:p>
        </w:tc>
        <w:tc>
          <w:tcPr>
            <w:tcW w:w="2860" w:type="dxa"/>
          </w:tcPr>
          <w:p w:rsidR="00DD3593" w:rsidRDefault="000A2B22">
            <w:pPr>
              <w:pStyle w:val="TableParagraph"/>
              <w:ind w:left="555" w:right="142" w:firstLine="60"/>
              <w:rPr>
                <w:sz w:val="24"/>
              </w:rPr>
            </w:pPr>
            <w:r>
              <w:rPr>
                <w:sz w:val="24"/>
              </w:rPr>
              <w:t>Предупреждение о дисквалификации по линии наказаний Категории 1 или</w:t>
            </w:r>
          </w:p>
          <w:p w:rsidR="00DD3593" w:rsidRDefault="000A2B22">
            <w:pPr>
              <w:pStyle w:val="TableParagraph"/>
              <w:ind w:left="555"/>
              <w:rPr>
                <w:sz w:val="24"/>
              </w:rPr>
            </w:pPr>
            <w:r>
              <w:rPr>
                <w:sz w:val="24"/>
              </w:rPr>
              <w:t>Категории 2</w:t>
            </w:r>
          </w:p>
        </w:tc>
        <w:tc>
          <w:tcPr>
            <w:tcW w:w="4063" w:type="dxa"/>
          </w:tcPr>
          <w:p w:rsidR="00DD3593" w:rsidRDefault="000A2B22">
            <w:pPr>
              <w:pStyle w:val="TableParagraph"/>
              <w:ind w:left="105" w:right="203"/>
              <w:jc w:val="both"/>
              <w:rPr>
                <w:sz w:val="24"/>
              </w:rPr>
            </w:pPr>
            <w:r>
              <w:rPr>
                <w:sz w:val="24"/>
              </w:rPr>
              <w:t>Рефери показывает нарушение Категорий 1 или 2, затем направляет указательный палец горизонтально в направлении нарушителя</w:t>
            </w:r>
          </w:p>
        </w:tc>
      </w:tr>
      <w:tr w:rsidR="00DD3593">
        <w:trPr>
          <w:trHeight w:val="1932"/>
        </w:trPr>
        <w:tc>
          <w:tcPr>
            <w:tcW w:w="2587" w:type="dxa"/>
          </w:tcPr>
          <w:p w:rsidR="00DD3593" w:rsidRDefault="000A2B22">
            <w:pPr>
              <w:pStyle w:val="TableParagraph"/>
              <w:spacing w:before="133"/>
              <w:ind w:left="200"/>
              <w:rPr>
                <w:b/>
                <w:sz w:val="24"/>
              </w:rPr>
            </w:pPr>
            <w:r>
              <w:rPr>
                <w:b/>
                <w:sz w:val="24"/>
              </w:rPr>
              <w:t>HANSOKU</w:t>
            </w:r>
          </w:p>
        </w:tc>
        <w:tc>
          <w:tcPr>
            <w:tcW w:w="2860" w:type="dxa"/>
          </w:tcPr>
          <w:p w:rsidR="00DD3593" w:rsidRDefault="000A2B22">
            <w:pPr>
              <w:pStyle w:val="TableParagraph"/>
              <w:spacing w:before="128"/>
              <w:ind w:left="555"/>
              <w:rPr>
                <w:sz w:val="24"/>
              </w:rPr>
            </w:pPr>
            <w:r>
              <w:rPr>
                <w:sz w:val="24"/>
              </w:rPr>
              <w:t>Дисквалификация</w:t>
            </w:r>
          </w:p>
        </w:tc>
        <w:tc>
          <w:tcPr>
            <w:tcW w:w="4063" w:type="dxa"/>
          </w:tcPr>
          <w:p w:rsidR="00DD3593" w:rsidRDefault="000A2B22">
            <w:pPr>
              <w:pStyle w:val="TableParagraph"/>
              <w:spacing w:before="128"/>
              <w:ind w:left="105" w:right="199"/>
              <w:jc w:val="both"/>
              <w:rPr>
                <w:sz w:val="24"/>
              </w:rPr>
            </w:pPr>
            <w:r>
              <w:rPr>
                <w:sz w:val="24"/>
              </w:rPr>
              <w:t>Рефери показывает нарушение Категорий 1 или 2, затем направляет указательный палец под углом 45 градусов вверх в направлении нарушителя и объявляет победу</w:t>
            </w:r>
            <w:r>
              <w:rPr>
                <w:spacing w:val="53"/>
                <w:sz w:val="24"/>
              </w:rPr>
              <w:t xml:space="preserve"> </w:t>
            </w:r>
            <w:r>
              <w:rPr>
                <w:sz w:val="24"/>
              </w:rPr>
              <w:t>соперника.</w:t>
            </w:r>
          </w:p>
        </w:tc>
      </w:tr>
      <w:tr w:rsidR="00DD3593">
        <w:trPr>
          <w:trHeight w:val="1932"/>
        </w:trPr>
        <w:tc>
          <w:tcPr>
            <w:tcW w:w="2587" w:type="dxa"/>
          </w:tcPr>
          <w:p w:rsidR="00DD3593" w:rsidRDefault="000A2B22">
            <w:pPr>
              <w:pStyle w:val="TableParagraph"/>
              <w:spacing w:before="133"/>
              <w:ind w:left="200"/>
              <w:rPr>
                <w:b/>
                <w:sz w:val="24"/>
              </w:rPr>
            </w:pPr>
            <w:r>
              <w:rPr>
                <w:b/>
                <w:sz w:val="24"/>
              </w:rPr>
              <w:t>ДЗЕГАЙ</w:t>
            </w:r>
          </w:p>
        </w:tc>
        <w:tc>
          <w:tcPr>
            <w:tcW w:w="2860" w:type="dxa"/>
          </w:tcPr>
          <w:p w:rsidR="00DD3593" w:rsidRDefault="000A2B22">
            <w:pPr>
              <w:pStyle w:val="TableParagraph"/>
              <w:spacing w:before="129"/>
              <w:ind w:left="555" w:right="261"/>
              <w:rPr>
                <w:sz w:val="24"/>
              </w:rPr>
            </w:pPr>
            <w:r>
              <w:rPr>
                <w:sz w:val="24"/>
              </w:rPr>
              <w:t>Выход за площадку не вызванный оппонентом</w:t>
            </w:r>
          </w:p>
        </w:tc>
        <w:tc>
          <w:tcPr>
            <w:tcW w:w="4063" w:type="dxa"/>
          </w:tcPr>
          <w:p w:rsidR="00DD3593" w:rsidRDefault="000A2B22">
            <w:pPr>
              <w:pStyle w:val="TableParagraph"/>
              <w:spacing w:before="129"/>
              <w:ind w:left="105" w:right="203"/>
              <w:jc w:val="both"/>
              <w:rPr>
                <w:sz w:val="24"/>
              </w:rPr>
            </w:pPr>
            <w:r>
              <w:rPr>
                <w:sz w:val="24"/>
              </w:rPr>
              <w:t>Рефери направляет указательный палец снизу вверх под углом 45 градусов в сторону нарушителя для того, чтобы показать Судьям , что участник совершил выход за площадку</w:t>
            </w:r>
          </w:p>
        </w:tc>
      </w:tr>
      <w:tr w:rsidR="00DD3593">
        <w:trPr>
          <w:trHeight w:val="3586"/>
        </w:trPr>
        <w:tc>
          <w:tcPr>
            <w:tcW w:w="2587" w:type="dxa"/>
          </w:tcPr>
          <w:p w:rsidR="00DD3593" w:rsidRDefault="00DD3593">
            <w:pPr>
              <w:pStyle w:val="TableParagraph"/>
              <w:spacing w:before="6"/>
              <w:rPr>
                <w:b/>
                <w:sz w:val="35"/>
              </w:rPr>
            </w:pPr>
          </w:p>
          <w:p w:rsidR="00DD3593" w:rsidRDefault="000A2B22">
            <w:pPr>
              <w:pStyle w:val="TableParagraph"/>
              <w:spacing w:before="1"/>
              <w:ind w:left="200"/>
              <w:rPr>
                <w:b/>
                <w:sz w:val="24"/>
              </w:rPr>
            </w:pPr>
            <w:r>
              <w:rPr>
                <w:b/>
                <w:sz w:val="24"/>
              </w:rPr>
              <w:t>СЕНШУ</w:t>
            </w:r>
          </w:p>
        </w:tc>
        <w:tc>
          <w:tcPr>
            <w:tcW w:w="2860" w:type="dxa"/>
          </w:tcPr>
          <w:p w:rsidR="00DD3593" w:rsidRDefault="000A2B22">
            <w:pPr>
              <w:pStyle w:val="TableParagraph"/>
              <w:spacing w:before="128"/>
              <w:ind w:left="555"/>
              <w:rPr>
                <w:sz w:val="24"/>
              </w:rPr>
            </w:pPr>
            <w:r>
              <w:rPr>
                <w:sz w:val="24"/>
              </w:rPr>
              <w:t>Первое</w:t>
            </w:r>
          </w:p>
          <w:p w:rsidR="00DD3593" w:rsidRDefault="000A2B22">
            <w:pPr>
              <w:pStyle w:val="TableParagraph"/>
              <w:ind w:left="555" w:right="357"/>
              <w:rPr>
                <w:sz w:val="24"/>
              </w:rPr>
            </w:pPr>
            <w:r>
              <w:rPr>
                <w:sz w:val="24"/>
              </w:rPr>
              <w:t>безальтернативное преимущество в очках</w:t>
            </w:r>
          </w:p>
        </w:tc>
        <w:tc>
          <w:tcPr>
            <w:tcW w:w="4063" w:type="dxa"/>
          </w:tcPr>
          <w:p w:rsidR="00DD3593" w:rsidRDefault="000A2B22">
            <w:pPr>
              <w:pStyle w:val="TableParagraph"/>
              <w:tabs>
                <w:tab w:val="left" w:pos="1082"/>
                <w:tab w:val="left" w:pos="2801"/>
                <w:tab w:val="left" w:pos="3744"/>
              </w:tabs>
              <w:spacing w:before="128"/>
              <w:ind w:left="105" w:right="203"/>
              <w:rPr>
                <w:sz w:val="24"/>
              </w:rPr>
            </w:pPr>
            <w:r>
              <w:rPr>
                <w:sz w:val="24"/>
              </w:rPr>
              <w:t>После</w:t>
            </w:r>
            <w:r>
              <w:rPr>
                <w:sz w:val="24"/>
              </w:rPr>
              <w:tab/>
              <w:t>присуждения</w:t>
            </w:r>
            <w:r>
              <w:rPr>
                <w:sz w:val="24"/>
              </w:rPr>
              <w:tab/>
              <w:t>очков</w:t>
            </w:r>
            <w:r>
              <w:rPr>
                <w:sz w:val="24"/>
              </w:rPr>
              <w:tab/>
              <w:t>в обычном</w:t>
            </w:r>
            <w:r>
              <w:rPr>
                <w:spacing w:val="-2"/>
                <w:sz w:val="24"/>
              </w:rPr>
              <w:t xml:space="preserve"> </w:t>
            </w:r>
            <w:r>
              <w:rPr>
                <w:sz w:val="24"/>
              </w:rPr>
              <w:t>порядке.</w:t>
            </w:r>
          </w:p>
          <w:p w:rsidR="00DD3593" w:rsidRDefault="000A2B22">
            <w:pPr>
              <w:pStyle w:val="TableParagraph"/>
              <w:tabs>
                <w:tab w:val="left" w:pos="1082"/>
                <w:tab w:val="left" w:pos="2801"/>
                <w:tab w:val="left" w:pos="3744"/>
              </w:tabs>
              <w:ind w:left="105" w:right="203"/>
              <w:rPr>
                <w:sz w:val="24"/>
              </w:rPr>
            </w:pPr>
            <w:r>
              <w:rPr>
                <w:sz w:val="24"/>
              </w:rPr>
              <w:t>После</w:t>
            </w:r>
            <w:r>
              <w:rPr>
                <w:sz w:val="24"/>
              </w:rPr>
              <w:tab/>
              <w:t>присуждения</w:t>
            </w:r>
            <w:r>
              <w:rPr>
                <w:sz w:val="24"/>
              </w:rPr>
              <w:tab/>
              <w:t>очков</w:t>
            </w:r>
            <w:r>
              <w:rPr>
                <w:sz w:val="24"/>
              </w:rPr>
              <w:tab/>
              <w:t>в обычном режиме Рефери</w:t>
            </w:r>
            <w:r>
              <w:rPr>
                <w:spacing w:val="5"/>
                <w:sz w:val="24"/>
              </w:rPr>
              <w:t xml:space="preserve"> </w:t>
            </w:r>
            <w:r>
              <w:rPr>
                <w:sz w:val="24"/>
              </w:rPr>
              <w:t>называет</w:t>
            </w:r>
          </w:p>
          <w:p w:rsidR="00DD3593" w:rsidRDefault="000A2B22">
            <w:pPr>
              <w:pStyle w:val="TableParagraph"/>
              <w:tabs>
                <w:tab w:val="left" w:pos="952"/>
                <w:tab w:val="left" w:pos="1532"/>
                <w:tab w:val="left" w:pos="1631"/>
                <w:tab w:val="left" w:pos="2331"/>
                <w:tab w:val="left" w:pos="2528"/>
                <w:tab w:val="left" w:pos="2798"/>
                <w:tab w:val="left" w:pos="3531"/>
                <w:tab w:val="left" w:pos="3726"/>
              </w:tabs>
              <w:spacing w:before="1"/>
              <w:ind w:left="105" w:right="201"/>
              <w:rPr>
                <w:sz w:val="24"/>
              </w:rPr>
            </w:pPr>
            <w:r>
              <w:rPr>
                <w:sz w:val="24"/>
              </w:rPr>
              <w:t>«Aka (Ao) Senshu», удерживая при этом свою согнутую руку ладонью, обращенной к лицу Лицу Рефери. (если он забудет это делать, то Канса</w:t>
            </w:r>
            <w:r>
              <w:rPr>
                <w:sz w:val="24"/>
              </w:rPr>
              <w:tab/>
              <w:t>даѐт</w:t>
            </w:r>
            <w:r>
              <w:rPr>
                <w:sz w:val="24"/>
              </w:rPr>
              <w:tab/>
            </w:r>
            <w:r>
              <w:rPr>
                <w:sz w:val="24"/>
              </w:rPr>
              <w:tab/>
              <w:t>звуковой</w:t>
            </w:r>
            <w:r>
              <w:rPr>
                <w:sz w:val="24"/>
              </w:rPr>
              <w:tab/>
              <w:t>сигнал</w:t>
            </w:r>
            <w:r>
              <w:rPr>
                <w:sz w:val="24"/>
              </w:rPr>
              <w:tab/>
            </w:r>
            <w:r>
              <w:rPr>
                <w:sz w:val="24"/>
              </w:rPr>
              <w:tab/>
              <w:t>и поднимает</w:t>
            </w:r>
            <w:r>
              <w:rPr>
                <w:sz w:val="24"/>
              </w:rPr>
              <w:tab/>
              <w:t>свой</w:t>
            </w:r>
            <w:r>
              <w:rPr>
                <w:sz w:val="24"/>
              </w:rPr>
              <w:tab/>
              <w:t>флажок)</w:t>
            </w:r>
            <w:r>
              <w:rPr>
                <w:sz w:val="24"/>
              </w:rPr>
              <w:tab/>
              <w:t>это фиксируется</w:t>
            </w:r>
            <w:r>
              <w:rPr>
                <w:sz w:val="24"/>
              </w:rPr>
              <w:tab/>
            </w:r>
            <w:r>
              <w:rPr>
                <w:sz w:val="24"/>
              </w:rPr>
              <w:tab/>
            </w:r>
            <w:r>
              <w:rPr>
                <w:sz w:val="24"/>
              </w:rPr>
              <w:tab/>
            </w:r>
            <w:r>
              <w:rPr>
                <w:sz w:val="24"/>
              </w:rPr>
              <w:tab/>
              <w:t>контролером протокола.</w:t>
            </w:r>
          </w:p>
        </w:tc>
      </w:tr>
      <w:tr w:rsidR="00DD3593">
        <w:trPr>
          <w:trHeight w:val="2484"/>
        </w:trPr>
        <w:tc>
          <w:tcPr>
            <w:tcW w:w="2587" w:type="dxa"/>
          </w:tcPr>
          <w:p w:rsidR="00DD3593" w:rsidRDefault="000A2B22">
            <w:pPr>
              <w:pStyle w:val="TableParagraph"/>
              <w:spacing w:before="133"/>
              <w:ind w:left="200"/>
              <w:rPr>
                <w:b/>
                <w:sz w:val="24"/>
              </w:rPr>
            </w:pPr>
            <w:r>
              <w:rPr>
                <w:b/>
                <w:sz w:val="24"/>
              </w:rPr>
              <w:t>SHIKKAKU</w:t>
            </w:r>
          </w:p>
        </w:tc>
        <w:tc>
          <w:tcPr>
            <w:tcW w:w="2860" w:type="dxa"/>
          </w:tcPr>
          <w:p w:rsidR="00DD3593" w:rsidRDefault="000A2B22">
            <w:pPr>
              <w:pStyle w:val="TableParagraph"/>
              <w:tabs>
                <w:tab w:val="left" w:pos="2632"/>
              </w:tabs>
              <w:spacing w:before="129"/>
              <w:ind w:left="555" w:right="105"/>
              <w:rPr>
                <w:sz w:val="24"/>
              </w:rPr>
            </w:pPr>
            <w:r>
              <w:rPr>
                <w:sz w:val="24"/>
              </w:rPr>
              <w:t>Дисквалификация</w:t>
            </w:r>
            <w:r>
              <w:rPr>
                <w:sz w:val="24"/>
              </w:rPr>
              <w:tab/>
              <w:t>– удаление с</w:t>
            </w:r>
            <w:r>
              <w:rPr>
                <w:spacing w:val="-8"/>
                <w:sz w:val="24"/>
              </w:rPr>
              <w:t xml:space="preserve"> </w:t>
            </w:r>
            <w:r>
              <w:rPr>
                <w:sz w:val="24"/>
              </w:rPr>
              <w:t>площадки</w:t>
            </w:r>
          </w:p>
        </w:tc>
        <w:tc>
          <w:tcPr>
            <w:tcW w:w="4063" w:type="dxa"/>
          </w:tcPr>
          <w:p w:rsidR="00DD3593" w:rsidRDefault="000A2B22">
            <w:pPr>
              <w:pStyle w:val="TableParagraph"/>
              <w:tabs>
                <w:tab w:val="left" w:pos="1720"/>
                <w:tab w:val="left" w:pos="2543"/>
              </w:tabs>
              <w:spacing w:before="129"/>
              <w:ind w:left="105" w:right="201"/>
              <w:jc w:val="both"/>
              <w:rPr>
                <w:sz w:val="24"/>
              </w:rPr>
            </w:pPr>
            <w:r>
              <w:rPr>
                <w:sz w:val="24"/>
              </w:rPr>
              <w:t>Рефери поворачивается на 45 градусов</w:t>
            </w:r>
            <w:r>
              <w:rPr>
                <w:sz w:val="24"/>
              </w:rPr>
              <w:tab/>
              <w:t>в</w:t>
            </w:r>
            <w:r>
              <w:rPr>
                <w:sz w:val="24"/>
              </w:rPr>
              <w:tab/>
              <w:t>направлении нарушителя, указывает на него, затем поворачивается назад, делает круговой жест и указывает рукой в направлении от площадки, объявляя АКА (АО) SHIKKAKU !</w:t>
            </w:r>
            <w:r>
              <w:rPr>
                <w:spacing w:val="25"/>
                <w:sz w:val="24"/>
              </w:rPr>
              <w:t xml:space="preserve"> </w:t>
            </w:r>
            <w:r>
              <w:rPr>
                <w:sz w:val="24"/>
              </w:rPr>
              <w:t>Затем</w:t>
            </w:r>
          </w:p>
          <w:p w:rsidR="00DD3593" w:rsidRDefault="000A2B22">
            <w:pPr>
              <w:pStyle w:val="TableParagraph"/>
              <w:ind w:left="105"/>
              <w:jc w:val="both"/>
              <w:rPr>
                <w:sz w:val="24"/>
              </w:rPr>
            </w:pPr>
            <w:r>
              <w:rPr>
                <w:sz w:val="24"/>
              </w:rPr>
              <w:t>объявляет победу соперника</w:t>
            </w:r>
          </w:p>
        </w:tc>
      </w:tr>
      <w:tr w:rsidR="00DD3593">
        <w:trPr>
          <w:trHeight w:val="961"/>
        </w:trPr>
        <w:tc>
          <w:tcPr>
            <w:tcW w:w="2587" w:type="dxa"/>
          </w:tcPr>
          <w:p w:rsidR="00DD3593" w:rsidRDefault="000A2B22">
            <w:pPr>
              <w:pStyle w:val="TableParagraph"/>
              <w:spacing w:before="133"/>
              <w:ind w:left="200"/>
              <w:rPr>
                <w:b/>
                <w:sz w:val="24"/>
              </w:rPr>
            </w:pPr>
            <w:r>
              <w:rPr>
                <w:b/>
                <w:sz w:val="24"/>
              </w:rPr>
              <w:t>ТОРИМАСЕН</w:t>
            </w:r>
          </w:p>
        </w:tc>
        <w:tc>
          <w:tcPr>
            <w:tcW w:w="2860" w:type="dxa"/>
          </w:tcPr>
          <w:p w:rsidR="00DD3593" w:rsidRDefault="000A2B22">
            <w:pPr>
              <w:pStyle w:val="TableParagraph"/>
              <w:spacing w:before="128"/>
              <w:ind w:left="555"/>
              <w:rPr>
                <w:sz w:val="24"/>
              </w:rPr>
            </w:pPr>
            <w:r>
              <w:rPr>
                <w:sz w:val="24"/>
              </w:rPr>
              <w:t>Аннулирование</w:t>
            </w:r>
          </w:p>
        </w:tc>
        <w:tc>
          <w:tcPr>
            <w:tcW w:w="4063" w:type="dxa"/>
          </w:tcPr>
          <w:p w:rsidR="00DD3593" w:rsidRDefault="000A2B22">
            <w:pPr>
              <w:pStyle w:val="TableParagraph"/>
              <w:spacing w:before="132" w:line="276" w:lineRule="exact"/>
              <w:ind w:left="105" w:right="203"/>
              <w:jc w:val="both"/>
              <w:rPr>
                <w:sz w:val="24"/>
              </w:rPr>
            </w:pPr>
            <w:r>
              <w:rPr>
                <w:sz w:val="24"/>
              </w:rPr>
              <w:t>Рефери скрещивает руки, затем разводит их рубящим движением ладонями вниз</w:t>
            </w:r>
          </w:p>
        </w:tc>
      </w:tr>
    </w:tbl>
    <w:p w:rsidR="00DD3593" w:rsidRDefault="00DD3593">
      <w:pPr>
        <w:spacing w:line="276" w:lineRule="exact"/>
        <w:jc w:val="both"/>
        <w:rPr>
          <w:sz w:val="24"/>
        </w:rPr>
        <w:sectPr w:rsidR="00DD3593">
          <w:pgSz w:w="12240" w:h="15840"/>
          <w:pgMar w:top="1000" w:right="660" w:bottom="820" w:left="580" w:header="0" w:footer="630" w:gutter="0"/>
          <w:cols w:space="720"/>
        </w:sectPr>
      </w:pPr>
    </w:p>
    <w:tbl>
      <w:tblPr>
        <w:tblStyle w:val="TableNormal"/>
        <w:tblW w:w="0" w:type="auto"/>
        <w:tblInd w:w="638" w:type="dxa"/>
        <w:tblLayout w:type="fixed"/>
        <w:tblLook w:val="01E0" w:firstRow="1" w:lastRow="1" w:firstColumn="1" w:lastColumn="1" w:noHBand="0" w:noVBand="0"/>
      </w:tblPr>
      <w:tblGrid>
        <w:gridCol w:w="2219"/>
        <w:gridCol w:w="3196"/>
        <w:gridCol w:w="4094"/>
      </w:tblGrid>
      <w:tr w:rsidR="00DD3593">
        <w:trPr>
          <w:trHeight w:val="2065"/>
        </w:trPr>
        <w:tc>
          <w:tcPr>
            <w:tcW w:w="2219" w:type="dxa"/>
          </w:tcPr>
          <w:p w:rsidR="00DD3593" w:rsidRDefault="00DD3593">
            <w:pPr>
              <w:pStyle w:val="TableParagraph"/>
              <w:spacing w:before="2"/>
              <w:rPr>
                <w:b/>
                <w:sz w:val="23"/>
              </w:rPr>
            </w:pPr>
          </w:p>
          <w:p w:rsidR="00DD3593" w:rsidRDefault="000A2B22">
            <w:pPr>
              <w:pStyle w:val="TableParagraph"/>
              <w:ind w:left="200"/>
              <w:rPr>
                <w:b/>
                <w:sz w:val="24"/>
              </w:rPr>
            </w:pPr>
            <w:r>
              <w:rPr>
                <w:b/>
                <w:sz w:val="24"/>
              </w:rPr>
              <w:t>КИКЕН</w:t>
            </w:r>
          </w:p>
        </w:tc>
        <w:tc>
          <w:tcPr>
            <w:tcW w:w="3196" w:type="dxa"/>
          </w:tcPr>
          <w:p w:rsidR="00DD3593" w:rsidRDefault="000A2B22">
            <w:pPr>
              <w:pStyle w:val="TableParagraph"/>
              <w:ind w:left="923" w:right="118"/>
              <w:rPr>
                <w:sz w:val="24"/>
              </w:rPr>
            </w:pPr>
            <w:r>
              <w:rPr>
                <w:sz w:val="24"/>
              </w:rPr>
              <w:t>Отказ. Невозможность продолжать бой по не зависящим от соперника причинам</w:t>
            </w:r>
          </w:p>
        </w:tc>
        <w:tc>
          <w:tcPr>
            <w:tcW w:w="4094" w:type="dxa"/>
          </w:tcPr>
          <w:p w:rsidR="00DD3593" w:rsidRDefault="000A2B22">
            <w:pPr>
              <w:pStyle w:val="TableParagraph"/>
              <w:tabs>
                <w:tab w:val="left" w:pos="1588"/>
                <w:tab w:val="left" w:pos="2648"/>
              </w:tabs>
              <w:ind w:left="137" w:right="199"/>
              <w:rPr>
                <w:sz w:val="24"/>
              </w:rPr>
            </w:pPr>
            <w:r>
              <w:rPr>
                <w:sz w:val="24"/>
              </w:rPr>
              <w:t>Рефери поворачивается в сторону стартовой</w:t>
            </w:r>
            <w:r>
              <w:rPr>
                <w:sz w:val="24"/>
              </w:rPr>
              <w:tab/>
              <w:t>линии</w:t>
            </w:r>
            <w:r>
              <w:rPr>
                <w:sz w:val="24"/>
              </w:rPr>
              <w:tab/>
              <w:t>спортсмена, неспособного продолжать бой под углом 45 градусов и направляет указательный палец в ноги (мат) участника. В Ката делается этот же жест используя</w:t>
            </w:r>
            <w:r>
              <w:rPr>
                <w:spacing w:val="-1"/>
                <w:sz w:val="24"/>
              </w:rPr>
              <w:t xml:space="preserve"> </w:t>
            </w:r>
            <w:r>
              <w:rPr>
                <w:sz w:val="24"/>
              </w:rPr>
              <w:t>флажок.</w:t>
            </w:r>
          </w:p>
        </w:tc>
      </w:tr>
      <w:tr w:rsidR="00DD3593">
        <w:trPr>
          <w:trHeight w:val="2065"/>
        </w:trPr>
        <w:tc>
          <w:tcPr>
            <w:tcW w:w="2219" w:type="dxa"/>
          </w:tcPr>
          <w:p w:rsidR="00DD3593" w:rsidRDefault="000A2B22">
            <w:pPr>
              <w:pStyle w:val="TableParagraph"/>
              <w:spacing w:before="133"/>
              <w:ind w:left="200"/>
              <w:rPr>
                <w:b/>
                <w:sz w:val="24"/>
              </w:rPr>
            </w:pPr>
            <w:r>
              <w:rPr>
                <w:b/>
                <w:sz w:val="24"/>
              </w:rPr>
              <w:t>МУБОБИ</w:t>
            </w:r>
          </w:p>
        </w:tc>
        <w:tc>
          <w:tcPr>
            <w:tcW w:w="3196" w:type="dxa"/>
          </w:tcPr>
          <w:p w:rsidR="00DD3593" w:rsidRDefault="000A2B22">
            <w:pPr>
              <w:pStyle w:val="TableParagraph"/>
              <w:spacing w:before="128"/>
              <w:ind w:left="923" w:right="633"/>
              <w:rPr>
                <w:sz w:val="24"/>
              </w:rPr>
            </w:pPr>
            <w:r>
              <w:rPr>
                <w:sz w:val="24"/>
              </w:rPr>
              <w:t>Пренебрежение собственной защитой</w:t>
            </w:r>
          </w:p>
        </w:tc>
        <w:tc>
          <w:tcPr>
            <w:tcW w:w="4094" w:type="dxa"/>
          </w:tcPr>
          <w:p w:rsidR="00DD3593" w:rsidRDefault="000A2B22">
            <w:pPr>
              <w:pStyle w:val="TableParagraph"/>
              <w:tabs>
                <w:tab w:val="left" w:pos="1625"/>
                <w:tab w:val="left" w:pos="3262"/>
              </w:tabs>
              <w:spacing w:before="128"/>
              <w:ind w:left="137" w:right="197"/>
              <w:jc w:val="both"/>
              <w:rPr>
                <w:sz w:val="24"/>
              </w:rPr>
            </w:pPr>
            <w:r>
              <w:rPr>
                <w:sz w:val="24"/>
              </w:rPr>
              <w:t>Рефери касается своего лица, затем поворачивает вперед ребро ладони и двигает ею из стороны в сторону для</w:t>
            </w:r>
            <w:r>
              <w:rPr>
                <w:sz w:val="24"/>
              </w:rPr>
              <w:tab/>
              <w:t>того,</w:t>
            </w:r>
            <w:r>
              <w:rPr>
                <w:sz w:val="24"/>
              </w:rPr>
              <w:tab/>
              <w:t>чтобы продемонстрировать Судьям, что участник пренебрег</w:t>
            </w:r>
            <w:r>
              <w:rPr>
                <w:spacing w:val="3"/>
                <w:sz w:val="24"/>
              </w:rPr>
              <w:t xml:space="preserve"> </w:t>
            </w:r>
            <w:r>
              <w:rPr>
                <w:sz w:val="24"/>
              </w:rPr>
              <w:t>собственной</w:t>
            </w:r>
          </w:p>
          <w:p w:rsidR="00DD3593" w:rsidRDefault="000A2B22">
            <w:pPr>
              <w:pStyle w:val="TableParagraph"/>
              <w:spacing w:before="1" w:line="260" w:lineRule="exact"/>
              <w:ind w:left="137"/>
              <w:jc w:val="both"/>
              <w:rPr>
                <w:sz w:val="24"/>
              </w:rPr>
            </w:pPr>
            <w:r>
              <w:rPr>
                <w:sz w:val="24"/>
              </w:rPr>
              <w:t>защитой</w:t>
            </w:r>
          </w:p>
        </w:tc>
      </w:tr>
    </w:tbl>
    <w:p w:rsidR="00DD3593" w:rsidRDefault="000A2B22">
      <w:pPr>
        <w:pStyle w:val="a3"/>
        <w:rPr>
          <w:b/>
          <w:sz w:val="20"/>
        </w:rPr>
      </w:pPr>
      <w:r>
        <w:rPr>
          <w:noProof/>
          <w:lang w:bidi="ar-SA"/>
        </w:rPr>
        <w:drawing>
          <wp:anchor distT="0" distB="0" distL="0" distR="0" simplePos="0" relativeHeight="251601408" behindDoc="0" locked="0" layoutInCell="1" allowOverlap="1">
            <wp:simplePos x="0" y="0"/>
            <wp:positionH relativeFrom="page">
              <wp:posOffset>4029709</wp:posOffset>
            </wp:positionH>
            <wp:positionV relativeFrom="page">
              <wp:posOffset>6062345</wp:posOffset>
            </wp:positionV>
            <wp:extent cx="501525" cy="1257300"/>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32" cstate="print"/>
                    <a:stretch>
                      <a:fillRect/>
                    </a:stretch>
                  </pic:blipFill>
                  <pic:spPr>
                    <a:xfrm>
                      <a:off x="0" y="0"/>
                      <a:ext cx="501525" cy="1257300"/>
                    </a:xfrm>
                    <a:prstGeom prst="rect">
                      <a:avLst/>
                    </a:prstGeom>
                  </pic:spPr>
                </pic:pic>
              </a:graphicData>
            </a:graphic>
          </wp:anchor>
        </w:drawing>
      </w:r>
      <w:r>
        <w:rPr>
          <w:noProof/>
          <w:lang w:bidi="ar-SA"/>
        </w:rPr>
        <w:drawing>
          <wp:anchor distT="0" distB="0" distL="0" distR="0" simplePos="0" relativeHeight="251602432" behindDoc="0" locked="0" layoutInCell="1" allowOverlap="1">
            <wp:simplePos x="0" y="0"/>
            <wp:positionH relativeFrom="page">
              <wp:posOffset>4029709</wp:posOffset>
            </wp:positionH>
            <wp:positionV relativeFrom="page">
              <wp:posOffset>7883487</wp:posOffset>
            </wp:positionV>
            <wp:extent cx="1284707" cy="1202436"/>
            <wp:effectExtent l="0" t="0" r="0" b="0"/>
            <wp:wrapNone/>
            <wp:docPr id="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png"/>
                    <pic:cNvPicPr/>
                  </pic:nvPicPr>
                  <pic:blipFill>
                    <a:blip r:embed="rId33" cstate="print"/>
                    <a:stretch>
                      <a:fillRect/>
                    </a:stretch>
                  </pic:blipFill>
                  <pic:spPr>
                    <a:xfrm>
                      <a:off x="0" y="0"/>
                      <a:ext cx="1284707" cy="1202436"/>
                    </a:xfrm>
                    <a:prstGeom prst="rect">
                      <a:avLst/>
                    </a:prstGeom>
                  </pic:spPr>
                </pic:pic>
              </a:graphicData>
            </a:graphic>
          </wp:anchor>
        </w:drawing>
      </w:r>
    </w:p>
    <w:p w:rsidR="00DD3593" w:rsidRDefault="000A2B22">
      <w:pPr>
        <w:pStyle w:val="a3"/>
        <w:spacing w:before="2"/>
        <w:rPr>
          <w:b/>
          <w:sz w:val="18"/>
        </w:rPr>
      </w:pPr>
      <w:r>
        <w:rPr>
          <w:noProof/>
          <w:lang w:bidi="ar-SA"/>
        </w:rPr>
        <mc:AlternateContent>
          <mc:Choice Requires="wps">
            <w:drawing>
              <wp:anchor distT="0" distB="0" distL="0" distR="0" simplePos="0" relativeHeight="251667968" behindDoc="0" locked="0" layoutInCell="1" allowOverlap="1">
                <wp:simplePos x="0" y="0"/>
                <wp:positionH relativeFrom="page">
                  <wp:posOffset>882650</wp:posOffset>
                </wp:positionH>
                <wp:positionV relativeFrom="paragraph">
                  <wp:posOffset>160655</wp:posOffset>
                </wp:positionV>
                <wp:extent cx="6369685" cy="0"/>
                <wp:effectExtent l="19050" t="8255" r="24765" b="29845"/>
                <wp:wrapTopAndBottom/>
                <wp:docPr id="106"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6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48" o:spid="_x0000_s1026" style="position:absolute;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12.65pt" to="571.05pt,1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" strokeweight=".48pt">
                <w10:wrap type="topAndBottom" anchorx="page"/>
              </v:line>
            </w:pict>
          </mc:Fallback>
        </mc:AlternateContent>
      </w:r>
    </w:p>
    <w:p w:rsidR="00DD3593" w:rsidRDefault="000A2B22">
      <w:pPr>
        <w:pStyle w:val="51"/>
        <w:spacing w:after="19" w:line="244" w:lineRule="exact"/>
      </w:pPr>
      <w:bookmarkStart w:id="7" w:name="_TOC_250002"/>
      <w:bookmarkEnd w:id="7"/>
      <w:r>
        <w:rPr>
          <w:color w:val="006FC0"/>
        </w:rPr>
        <w:t>ПРИЛОЖЕНИЕ 2: ЖЕСТЫ РЕФЕРИ И СИГНАЛЫ ФЛАГОМ</w:t>
      </w:r>
    </w:p>
    <w:p w:rsidR="00DD3593" w:rsidRDefault="000A2B22">
      <w:pPr>
        <w:pStyle w:val="a3"/>
        <w:spacing w:line="20" w:lineRule="exact"/>
        <w:ind w:left="805"/>
        <w:rPr>
          <w:sz w:val="2"/>
        </w:rPr>
      </w:pPr>
      <w:r>
        <w:rPr>
          <w:spacing w:val="5"/>
          <w:sz w:val="2"/>
        </w:rPr>
        <w:t xml:space="preserve"> </w:t>
      </w:r>
      <w:r>
        <w:rPr>
          <w:noProof/>
          <w:spacing w:val="5"/>
          <w:sz w:val="2"/>
          <w:lang w:bidi="ar-SA"/>
        </w:rPr>
        <mc:AlternateContent>
          <mc:Choice Requires="wpg">
            <w:drawing>
              <wp:inline distT="0" distB="0" distL="0" distR="0">
                <wp:extent cx="6370320" cy="6350"/>
                <wp:effectExtent l="0" t="0" r="17780" b="6350"/>
                <wp:docPr id="10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104" name="Line 47"/>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id="Group 46" o:spid="_x0000_s1026" style="width:501.6pt;height:.5pt;mso-position-horizontal-relative:char;mso-position-vertical-relative:line" coordsize="10032,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">
                <v:line id="Line 47" o:spid="_x0000_s1027" style="position:absolute;visibility:visible;mso-wrap-style:square" from="0,5" to="100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amMPsIAAADcAAAADwAAAGRycy9kb3ducmV2LnhtbERP32vCMBB+H/g/hBP2NlPHmKMaRQV1&#10;0CedoI9HcjbF5lKarO3++2Uw8O0+vp+3WA2uFh21ofKsYDrJQBBrbyouFZy/di8fIEJENlh7JgU/&#10;FGC1HD0tMDe+5yN1p1iKFMIhRwU2xiaXMmhLDsPEN8SJu/nWYUywLaVpsU/hrpavWfYuHVacGiw2&#10;tLWk76dvp6A7FNeumHnUh0uxsXq3r2b9Xqnn8bCeg4g0xIf43/1p0vzsDf6eSRfI5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amMPsIAAADcAAAADwAAAAAAAAAAAAAA&#10;AAChAgAAZHJzL2Rvd25yZXYueG1sUEsFBgAAAAAEAAQA+QAAAJADAAAAAA==&#10;" strokeweight=".48pt"/>
                <w10:anchorlock/>
              </v:group>
            </w:pict>
          </mc:Fallback>
        </mc:AlternateContent>
      </w:r>
    </w:p>
    <w:p w:rsidR="00DD3593" w:rsidRDefault="000A2B22">
      <w:pPr>
        <w:spacing w:before="189"/>
        <w:ind w:left="838"/>
        <w:rPr>
          <w:rFonts w:ascii="Cambria" w:hAnsi="Cambria"/>
          <w:b/>
          <w:i/>
          <w:sz w:val="24"/>
        </w:rPr>
      </w:pPr>
      <w:r>
        <w:rPr>
          <w:noProof/>
          <w:lang w:bidi="ar-SA"/>
        </w:rPr>
        <w:drawing>
          <wp:anchor distT="0" distB="0" distL="0" distR="0" simplePos="0" relativeHeight="251600384" behindDoc="0" locked="0" layoutInCell="1" allowOverlap="1">
            <wp:simplePos x="0" y="0"/>
            <wp:positionH relativeFrom="page">
              <wp:posOffset>4048759</wp:posOffset>
            </wp:positionH>
            <wp:positionV relativeFrom="paragraph">
              <wp:posOffset>299241</wp:posOffset>
            </wp:positionV>
            <wp:extent cx="503721" cy="1151572"/>
            <wp:effectExtent l="0" t="0" r="0" b="0"/>
            <wp:wrapNone/>
            <wp:docPr id="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jpeg"/>
                    <pic:cNvPicPr/>
                  </pic:nvPicPr>
                  <pic:blipFill>
                    <a:blip r:embed="rId34" cstate="print"/>
                    <a:stretch>
                      <a:fillRect/>
                    </a:stretch>
                  </pic:blipFill>
                  <pic:spPr>
                    <a:xfrm>
                      <a:off x="0" y="0"/>
                      <a:ext cx="503721" cy="1151572"/>
                    </a:xfrm>
                    <a:prstGeom prst="rect">
                      <a:avLst/>
                    </a:prstGeom>
                  </pic:spPr>
                </pic:pic>
              </a:graphicData>
            </a:graphic>
          </wp:anchor>
        </w:drawing>
      </w:r>
      <w:r>
        <w:rPr>
          <w:rFonts w:ascii="Cambria" w:hAnsi="Cambria"/>
          <w:b/>
          <w:i/>
          <w:sz w:val="24"/>
        </w:rPr>
        <w:t>ОБЪЯВЛЕНИЯ И ЖЕСТЫ РЕФЕРИ</w:t>
      </w:r>
    </w:p>
    <w:p w:rsidR="00DD3593" w:rsidRDefault="00DD3593">
      <w:pPr>
        <w:pStyle w:val="a3"/>
        <w:spacing w:before="3"/>
        <w:rPr>
          <w:rFonts w:ascii="Cambria"/>
          <w:b/>
          <w:i/>
          <w:sz w:val="24"/>
        </w:rPr>
      </w:pPr>
    </w:p>
    <w:tbl>
      <w:tblPr>
        <w:tblStyle w:val="TableNormal"/>
        <w:tblW w:w="0" w:type="auto"/>
        <w:tblInd w:w="638" w:type="dxa"/>
        <w:tblLayout w:type="fixed"/>
        <w:tblLook w:val="01E0" w:firstRow="1" w:lastRow="1" w:firstColumn="1" w:lastColumn="1" w:noHBand="0" w:noVBand="0"/>
      </w:tblPr>
      <w:tblGrid>
        <w:gridCol w:w="5110"/>
      </w:tblGrid>
      <w:tr w:rsidR="00DD3593">
        <w:trPr>
          <w:trHeight w:val="1843"/>
        </w:trPr>
        <w:tc>
          <w:tcPr>
            <w:tcW w:w="5110" w:type="dxa"/>
          </w:tcPr>
          <w:p w:rsidR="00DD3593" w:rsidRDefault="000A2B22">
            <w:pPr>
              <w:pStyle w:val="TableParagraph"/>
              <w:spacing w:line="266" w:lineRule="exact"/>
              <w:ind w:left="200"/>
              <w:rPr>
                <w:b/>
                <w:sz w:val="24"/>
              </w:rPr>
            </w:pPr>
            <w:r>
              <w:rPr>
                <w:b/>
                <w:sz w:val="24"/>
              </w:rPr>
              <w:t>ШОМЕН-НИ-РЕЙ</w:t>
            </w:r>
          </w:p>
          <w:p w:rsidR="00DD3593" w:rsidRDefault="00DD3593">
            <w:pPr>
              <w:pStyle w:val="TableParagraph"/>
              <w:spacing w:before="6"/>
              <w:rPr>
                <w:rFonts w:ascii="Cambria"/>
                <w:b/>
                <w:i/>
                <w:sz w:val="23"/>
              </w:rPr>
            </w:pPr>
          </w:p>
          <w:p w:rsidR="00DD3593" w:rsidRDefault="000A2B22">
            <w:pPr>
              <w:pStyle w:val="TableParagraph"/>
              <w:ind w:left="200"/>
              <w:rPr>
                <w:b/>
                <w:sz w:val="24"/>
              </w:rPr>
            </w:pPr>
            <w:r>
              <w:rPr>
                <w:b/>
                <w:sz w:val="24"/>
              </w:rPr>
              <w:t>Рефери вытягивает руки ладонями вперед</w:t>
            </w:r>
          </w:p>
        </w:tc>
      </w:tr>
      <w:tr w:rsidR="00DD3593">
        <w:trPr>
          <w:trHeight w:val="3006"/>
        </w:trPr>
        <w:tc>
          <w:tcPr>
            <w:tcW w:w="5110" w:type="dxa"/>
          </w:tcPr>
          <w:p w:rsidR="00DD3593" w:rsidRDefault="00DD3593">
            <w:pPr>
              <w:pStyle w:val="TableParagraph"/>
              <w:rPr>
                <w:rFonts w:ascii="Cambria"/>
                <w:b/>
                <w:i/>
                <w:sz w:val="26"/>
              </w:rPr>
            </w:pPr>
          </w:p>
          <w:p w:rsidR="00DD3593" w:rsidRDefault="00DD3593">
            <w:pPr>
              <w:pStyle w:val="TableParagraph"/>
              <w:rPr>
                <w:rFonts w:ascii="Cambria"/>
                <w:b/>
                <w:i/>
                <w:sz w:val="26"/>
              </w:rPr>
            </w:pPr>
          </w:p>
          <w:p w:rsidR="00DD3593" w:rsidRDefault="00DD3593">
            <w:pPr>
              <w:pStyle w:val="TableParagraph"/>
              <w:spacing w:before="6"/>
              <w:rPr>
                <w:rFonts w:ascii="Cambria"/>
                <w:b/>
                <w:i/>
                <w:sz w:val="34"/>
              </w:rPr>
            </w:pPr>
          </w:p>
          <w:p w:rsidR="00DD3593" w:rsidRDefault="000A2B22">
            <w:pPr>
              <w:pStyle w:val="TableParagraph"/>
              <w:ind w:left="200"/>
              <w:rPr>
                <w:b/>
                <w:sz w:val="24"/>
              </w:rPr>
            </w:pPr>
            <w:r>
              <w:rPr>
                <w:b/>
                <w:sz w:val="24"/>
              </w:rPr>
              <w:t>ШОБУ ХАДЖИМЕ</w:t>
            </w:r>
          </w:p>
          <w:p w:rsidR="00DD3593" w:rsidRDefault="000A2B22">
            <w:pPr>
              <w:pStyle w:val="TableParagraph"/>
              <w:ind w:left="704"/>
              <w:rPr>
                <w:b/>
                <w:sz w:val="24"/>
              </w:rPr>
            </w:pPr>
            <w:r>
              <w:rPr>
                <w:b/>
                <w:sz w:val="24"/>
              </w:rPr>
              <w:t>«Начать бой !»</w:t>
            </w:r>
          </w:p>
          <w:p w:rsidR="00DD3593" w:rsidRDefault="000A2B22">
            <w:pPr>
              <w:pStyle w:val="TableParagraph"/>
              <w:spacing w:before="1"/>
              <w:ind w:left="704"/>
              <w:rPr>
                <w:b/>
                <w:sz w:val="24"/>
              </w:rPr>
            </w:pPr>
            <w:r>
              <w:rPr>
                <w:b/>
                <w:sz w:val="24"/>
              </w:rPr>
              <w:t>После команды Рефери делает шаг назад.</w:t>
            </w:r>
          </w:p>
        </w:tc>
      </w:tr>
      <w:tr w:rsidR="00DD3593">
        <w:trPr>
          <w:trHeight w:val="1705"/>
        </w:trPr>
        <w:tc>
          <w:tcPr>
            <w:tcW w:w="5110" w:type="dxa"/>
          </w:tcPr>
          <w:p w:rsidR="00DD3593" w:rsidRDefault="00DD3593">
            <w:pPr>
              <w:pStyle w:val="TableParagraph"/>
              <w:rPr>
                <w:rFonts w:ascii="Cambria"/>
                <w:b/>
                <w:i/>
                <w:sz w:val="26"/>
              </w:rPr>
            </w:pPr>
          </w:p>
          <w:p w:rsidR="00DD3593" w:rsidRDefault="00DD3593">
            <w:pPr>
              <w:pStyle w:val="TableParagraph"/>
              <w:rPr>
                <w:rFonts w:ascii="Cambria"/>
                <w:b/>
                <w:i/>
                <w:sz w:val="26"/>
              </w:rPr>
            </w:pPr>
          </w:p>
          <w:p w:rsidR="00DD3593" w:rsidRDefault="00DD3593">
            <w:pPr>
              <w:pStyle w:val="TableParagraph"/>
              <w:spacing w:before="9"/>
              <w:rPr>
                <w:rFonts w:ascii="Cambria"/>
                <w:b/>
                <w:i/>
              </w:rPr>
            </w:pPr>
          </w:p>
          <w:p w:rsidR="00DD3593" w:rsidRDefault="000A2B22">
            <w:pPr>
              <w:pStyle w:val="TableParagraph"/>
              <w:ind w:left="200"/>
              <w:rPr>
                <w:b/>
                <w:sz w:val="24"/>
              </w:rPr>
            </w:pPr>
            <w:r>
              <w:rPr>
                <w:b/>
                <w:sz w:val="24"/>
              </w:rPr>
              <w:t>ОТАГАЙ-НИ-РЕЙ</w:t>
            </w:r>
          </w:p>
          <w:p w:rsidR="00DD3593" w:rsidRDefault="000A2B22">
            <w:pPr>
              <w:pStyle w:val="TableParagraph"/>
              <w:tabs>
                <w:tab w:val="left" w:pos="1912"/>
                <w:tab w:val="left" w:pos="3648"/>
              </w:tabs>
              <w:spacing w:before="3" w:line="276" w:lineRule="exact"/>
              <w:ind w:left="704" w:right="198"/>
              <w:rPr>
                <w:b/>
                <w:sz w:val="24"/>
              </w:rPr>
            </w:pPr>
            <w:r>
              <w:rPr>
                <w:b/>
                <w:sz w:val="24"/>
              </w:rPr>
              <w:t>Рефери</w:t>
            </w:r>
            <w:r>
              <w:rPr>
                <w:b/>
                <w:sz w:val="24"/>
              </w:rPr>
              <w:tab/>
              <w:t>приглашает</w:t>
            </w:r>
            <w:r>
              <w:rPr>
                <w:b/>
                <w:sz w:val="24"/>
              </w:rPr>
              <w:tab/>
            </w:r>
            <w:r>
              <w:rPr>
                <w:b/>
                <w:spacing w:val="-1"/>
                <w:sz w:val="24"/>
              </w:rPr>
              <w:t xml:space="preserve">участников </w:t>
            </w:r>
            <w:r>
              <w:rPr>
                <w:b/>
                <w:sz w:val="24"/>
              </w:rPr>
              <w:t>поклониться друг</w:t>
            </w:r>
            <w:r>
              <w:rPr>
                <w:b/>
                <w:spacing w:val="-3"/>
                <w:sz w:val="24"/>
              </w:rPr>
              <w:t xml:space="preserve"> </w:t>
            </w:r>
            <w:r>
              <w:rPr>
                <w:b/>
                <w:sz w:val="24"/>
              </w:rPr>
              <w:t>другу</w:t>
            </w:r>
          </w:p>
        </w:tc>
      </w:tr>
    </w:tbl>
    <w:p w:rsidR="00DD3593" w:rsidRDefault="00DD3593">
      <w:pPr>
        <w:spacing w:line="276" w:lineRule="exact"/>
        <w:rPr>
          <w:sz w:val="24"/>
        </w:rPr>
        <w:sectPr w:rsidR="00DD3593">
          <w:pgSz w:w="12240" w:h="15840"/>
          <w:pgMar w:top="1000" w:right="660" w:bottom="820" w:left="580" w:header="0" w:footer="630" w:gutter="0"/>
          <w:cols w:space="720"/>
        </w:sectPr>
      </w:pPr>
    </w:p>
    <w:p w:rsidR="00DD3593" w:rsidRDefault="000A2B22">
      <w:pPr>
        <w:pStyle w:val="a3"/>
        <w:spacing w:before="6"/>
        <w:rPr>
          <w:sz w:val="4"/>
        </w:rPr>
      </w:pPr>
      <w:r>
        <w:rPr>
          <w:noProof/>
          <w:lang w:bidi="ar-SA"/>
        </w:rPr>
        <w:lastRenderedPageBreak/>
        <w:drawing>
          <wp:anchor distT="0" distB="0" distL="0" distR="0" simplePos="0" relativeHeight="251632128" behindDoc="1" locked="0" layoutInCell="1" allowOverlap="1">
            <wp:simplePos x="0" y="0"/>
            <wp:positionH relativeFrom="page">
              <wp:posOffset>4048759</wp:posOffset>
            </wp:positionH>
            <wp:positionV relativeFrom="page">
              <wp:posOffset>981075</wp:posOffset>
            </wp:positionV>
            <wp:extent cx="1832462" cy="1293876"/>
            <wp:effectExtent l="0" t="0" r="0" b="0"/>
            <wp:wrapNone/>
            <wp:docPr id="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png"/>
                    <pic:cNvPicPr/>
                  </pic:nvPicPr>
                  <pic:blipFill>
                    <a:blip r:embed="rId35" cstate="print"/>
                    <a:stretch>
                      <a:fillRect/>
                    </a:stretch>
                  </pic:blipFill>
                  <pic:spPr>
                    <a:xfrm>
                      <a:off x="0" y="0"/>
                      <a:ext cx="1832462" cy="1293876"/>
                    </a:xfrm>
                    <a:prstGeom prst="rect">
                      <a:avLst/>
                    </a:prstGeom>
                  </pic:spPr>
                </pic:pic>
              </a:graphicData>
            </a:graphic>
          </wp:anchor>
        </w:drawing>
      </w:r>
      <w:r>
        <w:rPr>
          <w:noProof/>
          <w:lang w:bidi="ar-SA"/>
        </w:rPr>
        <w:drawing>
          <wp:anchor distT="0" distB="0" distL="0" distR="0" simplePos="0" relativeHeight="251633152" behindDoc="1" locked="0" layoutInCell="1" allowOverlap="1">
            <wp:simplePos x="0" y="0"/>
            <wp:positionH relativeFrom="page">
              <wp:posOffset>4048759</wp:posOffset>
            </wp:positionH>
            <wp:positionV relativeFrom="page">
              <wp:posOffset>3083941</wp:posOffset>
            </wp:positionV>
            <wp:extent cx="1277113" cy="1202436"/>
            <wp:effectExtent l="0" t="0" r="0" b="0"/>
            <wp:wrapNone/>
            <wp:docPr id="1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pic:cNvPicPr/>
                  </pic:nvPicPr>
                  <pic:blipFill>
                    <a:blip r:embed="rId36" cstate="print"/>
                    <a:stretch>
                      <a:fillRect/>
                    </a:stretch>
                  </pic:blipFill>
                  <pic:spPr>
                    <a:xfrm>
                      <a:off x="0" y="0"/>
                      <a:ext cx="1277113" cy="1202436"/>
                    </a:xfrm>
                    <a:prstGeom prst="rect">
                      <a:avLst/>
                    </a:prstGeom>
                  </pic:spPr>
                </pic:pic>
              </a:graphicData>
            </a:graphic>
          </wp:anchor>
        </w:drawing>
      </w:r>
    </w:p>
    <w:tbl>
      <w:tblPr>
        <w:tblStyle w:val="TableNormal"/>
        <w:tblW w:w="0" w:type="auto"/>
        <w:tblInd w:w="638" w:type="dxa"/>
        <w:tblLayout w:type="fixed"/>
        <w:tblLook w:val="01E0" w:firstRow="1" w:lastRow="1" w:firstColumn="1" w:lastColumn="1" w:noHBand="0" w:noVBand="0"/>
      </w:tblPr>
      <w:tblGrid>
        <w:gridCol w:w="5021"/>
        <w:gridCol w:w="2045"/>
      </w:tblGrid>
      <w:tr w:rsidR="00DD3593">
        <w:trPr>
          <w:trHeight w:val="2755"/>
        </w:trPr>
        <w:tc>
          <w:tcPr>
            <w:tcW w:w="5021" w:type="dxa"/>
          </w:tcPr>
          <w:p w:rsidR="00DD3593" w:rsidRDefault="000A2B22">
            <w:pPr>
              <w:pStyle w:val="TableParagraph"/>
              <w:spacing w:line="266" w:lineRule="exact"/>
              <w:ind w:left="200"/>
              <w:rPr>
                <w:b/>
                <w:sz w:val="24"/>
              </w:rPr>
            </w:pPr>
            <w:r>
              <w:rPr>
                <w:b/>
                <w:sz w:val="24"/>
              </w:rPr>
              <w:t>ТСУЗУКЕТЕ ХАДЖИМЕ</w:t>
            </w:r>
          </w:p>
          <w:p w:rsidR="00DD3593" w:rsidRDefault="000A2B22">
            <w:pPr>
              <w:pStyle w:val="TableParagraph"/>
              <w:ind w:left="704"/>
              <w:rPr>
                <w:b/>
                <w:sz w:val="24"/>
              </w:rPr>
            </w:pPr>
            <w:r>
              <w:rPr>
                <w:b/>
                <w:sz w:val="24"/>
              </w:rPr>
              <w:t>«Продолжить бой !»</w:t>
            </w:r>
          </w:p>
          <w:p w:rsidR="00DD3593" w:rsidRDefault="000A2B22">
            <w:pPr>
              <w:pStyle w:val="TableParagraph"/>
              <w:ind w:left="704" w:right="107"/>
              <w:jc w:val="both"/>
              <w:rPr>
                <w:b/>
                <w:sz w:val="24"/>
              </w:rPr>
            </w:pPr>
            <w:r>
              <w:rPr>
                <w:b/>
                <w:sz w:val="24"/>
              </w:rPr>
              <w:t>Командуя «ТСУЗУКЕТЕ» Рефери становится в переднюю стойку, разводит руки в стороны ладонями в стороны участников. Командуя</w:t>
            </w:r>
          </w:p>
          <w:p w:rsidR="00DD3593" w:rsidRDefault="000A2B22">
            <w:pPr>
              <w:pStyle w:val="TableParagraph"/>
              <w:ind w:left="704" w:right="109"/>
              <w:jc w:val="both"/>
              <w:rPr>
                <w:b/>
                <w:sz w:val="24"/>
              </w:rPr>
            </w:pPr>
            <w:r>
              <w:rPr>
                <w:b/>
                <w:sz w:val="24"/>
              </w:rPr>
              <w:t>«ХАДЖИМЕ, Рефери поворачивает ладони внутрь и резко сводит руки, одновременно делая шаг назад.</w:t>
            </w:r>
          </w:p>
        </w:tc>
        <w:tc>
          <w:tcPr>
            <w:tcW w:w="2045" w:type="dxa"/>
          </w:tcPr>
          <w:p w:rsidR="00DD3593" w:rsidRDefault="00DD3593">
            <w:pPr>
              <w:pStyle w:val="TableParagraph"/>
            </w:pPr>
          </w:p>
        </w:tc>
      </w:tr>
      <w:tr w:rsidR="00DD3593">
        <w:trPr>
          <w:trHeight w:val="2605"/>
        </w:trPr>
        <w:tc>
          <w:tcPr>
            <w:tcW w:w="5021" w:type="dxa"/>
          </w:tcPr>
          <w:p w:rsidR="00DD3593" w:rsidRDefault="00DD3593">
            <w:pPr>
              <w:pStyle w:val="TableParagraph"/>
              <w:spacing w:before="6"/>
              <w:rPr>
                <w:sz w:val="23"/>
              </w:rPr>
            </w:pPr>
          </w:p>
          <w:p w:rsidR="00DD3593" w:rsidRDefault="000A2B22">
            <w:pPr>
              <w:pStyle w:val="TableParagraph"/>
              <w:ind w:left="200"/>
              <w:rPr>
                <w:b/>
                <w:sz w:val="24"/>
              </w:rPr>
            </w:pPr>
            <w:r>
              <w:rPr>
                <w:b/>
                <w:sz w:val="24"/>
              </w:rPr>
              <w:t>ЯМЭ</w:t>
            </w:r>
          </w:p>
          <w:p w:rsidR="00DD3593" w:rsidRDefault="000A2B22">
            <w:pPr>
              <w:pStyle w:val="TableParagraph"/>
              <w:ind w:left="704"/>
              <w:rPr>
                <w:b/>
                <w:sz w:val="24"/>
              </w:rPr>
            </w:pPr>
            <w:r>
              <w:rPr>
                <w:b/>
                <w:sz w:val="24"/>
              </w:rPr>
              <w:t>«Стоп !»</w:t>
            </w:r>
          </w:p>
          <w:p w:rsidR="00DD3593" w:rsidRDefault="000A2B22">
            <w:pPr>
              <w:pStyle w:val="TableParagraph"/>
              <w:ind w:left="704" w:right="107"/>
              <w:jc w:val="both"/>
              <w:rPr>
                <w:b/>
                <w:sz w:val="24"/>
              </w:rPr>
            </w:pPr>
            <w:r>
              <w:rPr>
                <w:b/>
                <w:sz w:val="24"/>
              </w:rPr>
              <w:t>Прерывание или окончание боя. Одновременно с командой Рефери делает шаг вперед и рубящее движение одноименной рукой.</w:t>
            </w:r>
          </w:p>
        </w:tc>
        <w:tc>
          <w:tcPr>
            <w:tcW w:w="2045" w:type="dxa"/>
          </w:tcPr>
          <w:p w:rsidR="00DD3593" w:rsidRDefault="00DD3593">
            <w:pPr>
              <w:pStyle w:val="TableParagraph"/>
            </w:pPr>
          </w:p>
        </w:tc>
      </w:tr>
      <w:tr w:rsidR="00DD3593">
        <w:trPr>
          <w:trHeight w:val="2592"/>
        </w:trPr>
        <w:tc>
          <w:tcPr>
            <w:tcW w:w="5021" w:type="dxa"/>
          </w:tcPr>
          <w:p w:rsidR="00DD3593" w:rsidRDefault="00DD3593">
            <w:pPr>
              <w:pStyle w:val="TableParagraph"/>
              <w:rPr>
                <w:sz w:val="26"/>
              </w:rPr>
            </w:pPr>
          </w:p>
          <w:p w:rsidR="00DD3593" w:rsidRDefault="00DD3593">
            <w:pPr>
              <w:pStyle w:val="TableParagraph"/>
              <w:spacing w:before="1"/>
              <w:rPr>
                <w:sz w:val="32"/>
              </w:rPr>
            </w:pPr>
          </w:p>
          <w:p w:rsidR="00DD3593" w:rsidRDefault="000A2B22">
            <w:pPr>
              <w:pStyle w:val="TableParagraph"/>
              <w:spacing w:line="274" w:lineRule="exact"/>
              <w:ind w:left="200"/>
              <w:rPr>
                <w:b/>
                <w:sz w:val="24"/>
              </w:rPr>
            </w:pPr>
            <w:r>
              <w:rPr>
                <w:b/>
                <w:sz w:val="24"/>
              </w:rPr>
              <w:t>НАРУШЕНИЕ КАТЕГОРИИ 1</w:t>
            </w:r>
          </w:p>
          <w:p w:rsidR="00DD3593" w:rsidRDefault="000A2B22">
            <w:pPr>
              <w:pStyle w:val="TableParagraph"/>
              <w:ind w:left="704" w:hanging="84"/>
              <w:rPr>
                <w:sz w:val="24"/>
              </w:rPr>
            </w:pPr>
            <w:r>
              <w:rPr>
                <w:sz w:val="24"/>
              </w:rPr>
              <w:t>(используется без дальнейших сигналов для ЧУКОКУ)</w:t>
            </w:r>
          </w:p>
          <w:p w:rsidR="00DD3593" w:rsidRDefault="000A2B22">
            <w:pPr>
              <w:pStyle w:val="TableParagraph"/>
              <w:spacing w:before="3"/>
              <w:ind w:left="704"/>
              <w:rPr>
                <w:b/>
                <w:sz w:val="24"/>
              </w:rPr>
            </w:pPr>
            <w:r>
              <w:rPr>
                <w:b/>
                <w:sz w:val="24"/>
              </w:rPr>
              <w:t>Рефери скрещивает руки на уровне груди; запястья касаются друг друга.</w:t>
            </w:r>
          </w:p>
        </w:tc>
        <w:tc>
          <w:tcPr>
            <w:tcW w:w="2045" w:type="dxa"/>
          </w:tcPr>
          <w:p w:rsidR="00DD3593" w:rsidRDefault="00DD3593">
            <w:pPr>
              <w:pStyle w:val="TableParagraph"/>
              <w:rPr>
                <w:sz w:val="20"/>
              </w:rPr>
            </w:pPr>
          </w:p>
          <w:p w:rsidR="00DD3593" w:rsidRDefault="00DD3593">
            <w:pPr>
              <w:pStyle w:val="TableParagraph"/>
              <w:rPr>
                <w:sz w:val="20"/>
              </w:rPr>
            </w:pPr>
          </w:p>
          <w:p w:rsidR="00DD3593" w:rsidRDefault="00DD3593">
            <w:pPr>
              <w:pStyle w:val="TableParagraph"/>
              <w:spacing w:before="3" w:after="1"/>
              <w:rPr>
                <w:sz w:val="18"/>
              </w:rPr>
            </w:pPr>
          </w:p>
          <w:p w:rsidR="00DD3593" w:rsidRDefault="000A2B22">
            <w:pPr>
              <w:pStyle w:val="TableParagraph"/>
              <w:ind w:left="106"/>
              <w:rPr>
                <w:sz w:val="20"/>
              </w:rPr>
            </w:pPr>
            <w:r>
              <w:rPr>
                <w:noProof/>
                <w:sz w:val="20"/>
                <w:lang w:bidi="ar-SA"/>
              </w:rPr>
              <w:drawing>
                <wp:inline distT="0" distB="0" distL="0" distR="0">
                  <wp:extent cx="463847" cy="1211579"/>
                  <wp:effectExtent l="0" t="0" r="0" b="0"/>
                  <wp:docPr id="1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png"/>
                          <pic:cNvPicPr/>
                        </pic:nvPicPr>
                        <pic:blipFill>
                          <a:blip r:embed="rId37" cstate="print"/>
                          <a:stretch>
                            <a:fillRect/>
                          </a:stretch>
                        </pic:blipFill>
                        <pic:spPr>
                          <a:xfrm>
                            <a:off x="0" y="0"/>
                            <a:ext cx="463847" cy="1211579"/>
                          </a:xfrm>
                          <a:prstGeom prst="rect">
                            <a:avLst/>
                          </a:prstGeom>
                        </pic:spPr>
                      </pic:pic>
                    </a:graphicData>
                  </a:graphic>
                </wp:inline>
              </w:drawing>
            </w:r>
          </w:p>
        </w:tc>
      </w:tr>
      <w:tr w:rsidR="00DD3593">
        <w:trPr>
          <w:trHeight w:val="2473"/>
        </w:trPr>
        <w:tc>
          <w:tcPr>
            <w:tcW w:w="5021" w:type="dxa"/>
          </w:tcPr>
          <w:p w:rsidR="00DD3593" w:rsidRDefault="00DD3593">
            <w:pPr>
              <w:pStyle w:val="TableParagraph"/>
              <w:rPr>
                <w:sz w:val="26"/>
              </w:rPr>
            </w:pPr>
          </w:p>
          <w:p w:rsidR="00DD3593" w:rsidRDefault="00DD3593">
            <w:pPr>
              <w:pStyle w:val="TableParagraph"/>
              <w:rPr>
                <w:sz w:val="21"/>
              </w:rPr>
            </w:pPr>
          </w:p>
          <w:p w:rsidR="00DD3593" w:rsidRDefault="000A2B22">
            <w:pPr>
              <w:pStyle w:val="TableParagraph"/>
              <w:spacing w:before="1" w:line="274" w:lineRule="exact"/>
              <w:ind w:left="200"/>
              <w:rPr>
                <w:b/>
                <w:sz w:val="24"/>
              </w:rPr>
            </w:pPr>
            <w:r>
              <w:rPr>
                <w:b/>
                <w:sz w:val="24"/>
              </w:rPr>
              <w:t>НАРУШЕНИЕ КАТЕГОРИИ 2</w:t>
            </w:r>
          </w:p>
          <w:p w:rsidR="00DD3593" w:rsidRDefault="000A2B22">
            <w:pPr>
              <w:pStyle w:val="TableParagraph"/>
              <w:ind w:left="704" w:right="108" w:hanging="84"/>
              <w:jc w:val="both"/>
              <w:rPr>
                <w:sz w:val="24"/>
              </w:rPr>
            </w:pPr>
            <w:r>
              <w:rPr>
                <w:sz w:val="24"/>
              </w:rPr>
              <w:t>(используется без дальнейших сигналов для ЧУКОКУ)</w:t>
            </w:r>
          </w:p>
          <w:p w:rsidR="00DD3593" w:rsidRDefault="000A2B22">
            <w:pPr>
              <w:pStyle w:val="TableParagraph"/>
              <w:spacing w:before="2" w:line="270" w:lineRule="atLeast"/>
              <w:ind w:left="704" w:right="105"/>
              <w:jc w:val="both"/>
              <w:rPr>
                <w:b/>
                <w:sz w:val="24"/>
              </w:rPr>
            </w:pPr>
            <w:r>
              <w:rPr>
                <w:b/>
                <w:sz w:val="24"/>
              </w:rPr>
              <w:t>Рефери, вертикально поднятым указательным пальцем согнутой в локте руки делает жест в сторону нарушителя.</w:t>
            </w:r>
          </w:p>
        </w:tc>
        <w:tc>
          <w:tcPr>
            <w:tcW w:w="2045" w:type="dxa"/>
          </w:tcPr>
          <w:p w:rsidR="00DD3593" w:rsidRDefault="00DD3593">
            <w:pPr>
              <w:pStyle w:val="TableParagraph"/>
              <w:rPr>
                <w:sz w:val="20"/>
              </w:rPr>
            </w:pPr>
          </w:p>
          <w:p w:rsidR="00DD3593" w:rsidRDefault="00DD3593">
            <w:pPr>
              <w:pStyle w:val="TableParagraph"/>
              <w:spacing w:before="3"/>
              <w:rPr>
                <w:sz w:val="27"/>
              </w:rPr>
            </w:pPr>
          </w:p>
          <w:p w:rsidR="00DD3593" w:rsidRDefault="000A2B22">
            <w:pPr>
              <w:pStyle w:val="TableParagraph"/>
              <w:ind w:left="107"/>
              <w:rPr>
                <w:sz w:val="20"/>
              </w:rPr>
            </w:pPr>
            <w:r>
              <w:rPr>
                <w:noProof/>
                <w:sz w:val="20"/>
                <w:lang w:bidi="ar-SA"/>
              </w:rPr>
              <w:drawing>
                <wp:inline distT="0" distB="0" distL="0" distR="0">
                  <wp:extent cx="1099939" cy="1143000"/>
                  <wp:effectExtent l="0" t="0" r="0" b="0"/>
                  <wp:docPr id="1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png"/>
                          <pic:cNvPicPr/>
                        </pic:nvPicPr>
                        <pic:blipFill>
                          <a:blip r:embed="rId38" cstate="print"/>
                          <a:stretch>
                            <a:fillRect/>
                          </a:stretch>
                        </pic:blipFill>
                        <pic:spPr>
                          <a:xfrm>
                            <a:off x="0" y="0"/>
                            <a:ext cx="1099939" cy="1143000"/>
                          </a:xfrm>
                          <a:prstGeom prst="rect">
                            <a:avLst/>
                          </a:prstGeom>
                        </pic:spPr>
                      </pic:pic>
                    </a:graphicData>
                  </a:graphic>
                </wp:inline>
              </w:drawing>
            </w:r>
          </w:p>
        </w:tc>
      </w:tr>
    </w:tbl>
    <w:p w:rsidR="00DD3593" w:rsidRDefault="00DD3593">
      <w:pPr>
        <w:rPr>
          <w:sz w:val="20"/>
        </w:rPr>
        <w:sectPr w:rsidR="00DD3593">
          <w:pgSz w:w="12240" w:h="15840"/>
          <w:pgMar w:top="1500" w:right="660" w:bottom="820" w:left="580" w:header="0" w:footer="630" w:gutter="0"/>
          <w:cols w:space="720"/>
        </w:sectPr>
      </w:pPr>
    </w:p>
    <w:tbl>
      <w:tblPr>
        <w:tblStyle w:val="TableNormal"/>
        <w:tblW w:w="0" w:type="auto"/>
        <w:tblInd w:w="638" w:type="dxa"/>
        <w:tblLayout w:type="fixed"/>
        <w:tblLook w:val="01E0" w:firstRow="1" w:lastRow="1" w:firstColumn="1" w:lastColumn="1" w:noHBand="0" w:noVBand="0"/>
      </w:tblPr>
      <w:tblGrid>
        <w:gridCol w:w="5946"/>
        <w:gridCol w:w="2673"/>
      </w:tblGrid>
      <w:tr w:rsidR="00DD3593">
        <w:trPr>
          <w:trHeight w:val="1916"/>
        </w:trPr>
        <w:tc>
          <w:tcPr>
            <w:tcW w:w="5946" w:type="dxa"/>
          </w:tcPr>
          <w:p w:rsidR="00DD3593" w:rsidRDefault="000A2B22">
            <w:pPr>
              <w:pStyle w:val="TableParagraph"/>
              <w:spacing w:line="266" w:lineRule="exact"/>
              <w:ind w:left="200"/>
              <w:rPr>
                <w:b/>
                <w:sz w:val="24"/>
              </w:rPr>
            </w:pPr>
            <w:r>
              <w:rPr>
                <w:b/>
                <w:sz w:val="24"/>
              </w:rPr>
              <w:lastRenderedPageBreak/>
              <w:t>ПРЕВЫШЕНИЕ КОНТАКТА</w:t>
            </w:r>
          </w:p>
          <w:p w:rsidR="00DD3593" w:rsidRDefault="000A2B22">
            <w:pPr>
              <w:pStyle w:val="TableParagraph"/>
              <w:tabs>
                <w:tab w:val="left" w:pos="2138"/>
                <w:tab w:val="left" w:pos="3525"/>
              </w:tabs>
              <w:ind w:left="704" w:right="1032"/>
              <w:jc w:val="both"/>
              <w:rPr>
                <w:b/>
                <w:sz w:val="24"/>
              </w:rPr>
            </w:pPr>
            <w:r>
              <w:rPr>
                <w:b/>
                <w:sz w:val="24"/>
              </w:rPr>
              <w:t>Рефери показывает Судьям, что имело</w:t>
            </w:r>
            <w:r>
              <w:rPr>
                <w:b/>
                <w:sz w:val="24"/>
              </w:rPr>
              <w:tab/>
              <w:t>место</w:t>
            </w:r>
            <w:r>
              <w:rPr>
                <w:b/>
                <w:sz w:val="24"/>
              </w:rPr>
              <w:tab/>
            </w:r>
            <w:r>
              <w:rPr>
                <w:b/>
                <w:spacing w:val="-1"/>
                <w:sz w:val="24"/>
              </w:rPr>
              <w:t xml:space="preserve">превышение </w:t>
            </w:r>
            <w:r>
              <w:rPr>
                <w:b/>
                <w:sz w:val="24"/>
              </w:rPr>
              <w:t>допустимого контакта (нарушение Категории</w:t>
            </w:r>
            <w:r>
              <w:rPr>
                <w:b/>
                <w:spacing w:val="-1"/>
                <w:sz w:val="24"/>
              </w:rPr>
              <w:t xml:space="preserve"> </w:t>
            </w:r>
            <w:r>
              <w:rPr>
                <w:b/>
                <w:sz w:val="24"/>
              </w:rPr>
              <w:t>1)</w:t>
            </w:r>
          </w:p>
        </w:tc>
        <w:tc>
          <w:tcPr>
            <w:tcW w:w="2673" w:type="dxa"/>
          </w:tcPr>
          <w:p w:rsidR="00DD3593" w:rsidRDefault="00DD3593">
            <w:pPr>
              <w:pStyle w:val="TableParagraph"/>
            </w:pPr>
          </w:p>
        </w:tc>
      </w:tr>
      <w:tr w:rsidR="00DD3593">
        <w:trPr>
          <w:trHeight w:val="2292"/>
        </w:trPr>
        <w:tc>
          <w:tcPr>
            <w:tcW w:w="5946" w:type="dxa"/>
          </w:tcPr>
          <w:p w:rsidR="00DD3593" w:rsidRDefault="00DD3593">
            <w:pPr>
              <w:pStyle w:val="TableParagraph"/>
              <w:rPr>
                <w:sz w:val="26"/>
              </w:rPr>
            </w:pPr>
          </w:p>
          <w:p w:rsidR="00DD3593" w:rsidRDefault="00DD3593">
            <w:pPr>
              <w:pStyle w:val="TableParagraph"/>
              <w:spacing w:before="7"/>
              <w:rPr>
                <w:sz w:val="20"/>
              </w:rPr>
            </w:pPr>
          </w:p>
          <w:p w:rsidR="00DD3593" w:rsidRDefault="000A2B22">
            <w:pPr>
              <w:pStyle w:val="TableParagraph"/>
              <w:ind w:left="483"/>
              <w:rPr>
                <w:b/>
                <w:sz w:val="24"/>
              </w:rPr>
            </w:pPr>
            <w:r>
              <w:rPr>
                <w:b/>
                <w:sz w:val="24"/>
              </w:rPr>
              <w:t>ЮКО (1 балл)</w:t>
            </w:r>
          </w:p>
          <w:p w:rsidR="00DD3593" w:rsidRDefault="000A2B22">
            <w:pPr>
              <w:pStyle w:val="TableParagraph"/>
              <w:spacing w:before="120"/>
              <w:ind w:left="704" w:right="1033"/>
              <w:jc w:val="both"/>
              <w:rPr>
                <w:b/>
                <w:sz w:val="24"/>
              </w:rPr>
            </w:pPr>
            <w:r>
              <w:rPr>
                <w:b/>
                <w:sz w:val="24"/>
              </w:rPr>
              <w:t>Рефери делает жест рукой под 45 градусов вниз в сторону оцениваемого спортсмена</w:t>
            </w:r>
          </w:p>
        </w:tc>
        <w:tc>
          <w:tcPr>
            <w:tcW w:w="2673" w:type="dxa"/>
          </w:tcPr>
          <w:p w:rsidR="00DD3593" w:rsidRDefault="00DD3593">
            <w:pPr>
              <w:pStyle w:val="TableParagraph"/>
            </w:pPr>
          </w:p>
        </w:tc>
      </w:tr>
      <w:tr w:rsidR="00DD3593">
        <w:trPr>
          <w:trHeight w:val="3181"/>
        </w:trPr>
        <w:tc>
          <w:tcPr>
            <w:tcW w:w="5946" w:type="dxa"/>
          </w:tcPr>
          <w:p w:rsidR="00DD3593" w:rsidRDefault="00DD3593">
            <w:pPr>
              <w:pStyle w:val="TableParagraph"/>
              <w:rPr>
                <w:sz w:val="26"/>
              </w:rPr>
            </w:pPr>
          </w:p>
          <w:p w:rsidR="00DD3593" w:rsidRDefault="000A2B22">
            <w:pPr>
              <w:pStyle w:val="TableParagraph"/>
              <w:spacing w:before="230"/>
              <w:ind w:left="200"/>
              <w:rPr>
                <w:b/>
                <w:sz w:val="24"/>
              </w:rPr>
            </w:pPr>
            <w:r>
              <w:rPr>
                <w:b/>
                <w:sz w:val="24"/>
              </w:rPr>
              <w:t>ВАЗА-АРИ (2 балла)</w:t>
            </w:r>
          </w:p>
          <w:p w:rsidR="00DD3593" w:rsidRDefault="000A2B22">
            <w:pPr>
              <w:pStyle w:val="TableParagraph"/>
              <w:ind w:left="704" w:right="1031"/>
              <w:jc w:val="both"/>
              <w:rPr>
                <w:b/>
                <w:sz w:val="24"/>
              </w:rPr>
            </w:pPr>
            <w:r>
              <w:rPr>
                <w:b/>
                <w:sz w:val="24"/>
              </w:rPr>
              <w:t>Рефери делает жест рукой параллельно линии плеча в сторону оцениваемого спортсмена</w:t>
            </w:r>
          </w:p>
        </w:tc>
        <w:tc>
          <w:tcPr>
            <w:tcW w:w="2673" w:type="dxa"/>
          </w:tcPr>
          <w:p w:rsidR="00DD3593" w:rsidRDefault="00DD3593">
            <w:pPr>
              <w:pStyle w:val="TableParagraph"/>
              <w:rPr>
                <w:sz w:val="20"/>
              </w:rPr>
            </w:pPr>
          </w:p>
          <w:p w:rsidR="00DD3593" w:rsidRDefault="00DD3593">
            <w:pPr>
              <w:pStyle w:val="TableParagraph"/>
              <w:rPr>
                <w:sz w:val="20"/>
              </w:rPr>
            </w:pPr>
          </w:p>
          <w:p w:rsidR="00DD3593" w:rsidRDefault="00DD3593">
            <w:pPr>
              <w:pStyle w:val="TableParagraph"/>
              <w:spacing w:before="8"/>
              <w:rPr>
                <w:sz w:val="20"/>
              </w:rPr>
            </w:pPr>
          </w:p>
          <w:p w:rsidR="00DD3593" w:rsidRDefault="000A2B22">
            <w:pPr>
              <w:pStyle w:val="TableParagraph"/>
              <w:ind w:left="271"/>
              <w:rPr>
                <w:sz w:val="20"/>
              </w:rPr>
            </w:pPr>
            <w:r>
              <w:rPr>
                <w:noProof/>
                <w:sz w:val="20"/>
                <w:lang w:bidi="ar-SA"/>
              </w:rPr>
              <w:drawing>
                <wp:inline distT="0" distB="0" distL="0" distR="0">
                  <wp:extent cx="454616" cy="1179576"/>
                  <wp:effectExtent l="0" t="0" r="0" b="0"/>
                  <wp:docPr id="1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png"/>
                          <pic:cNvPicPr/>
                        </pic:nvPicPr>
                        <pic:blipFill>
                          <a:blip r:embed="rId39" cstate="print"/>
                          <a:stretch>
                            <a:fillRect/>
                          </a:stretch>
                        </pic:blipFill>
                        <pic:spPr>
                          <a:xfrm>
                            <a:off x="0" y="0"/>
                            <a:ext cx="454616" cy="1179576"/>
                          </a:xfrm>
                          <a:prstGeom prst="rect">
                            <a:avLst/>
                          </a:prstGeom>
                        </pic:spPr>
                      </pic:pic>
                    </a:graphicData>
                  </a:graphic>
                </wp:inline>
              </w:drawing>
            </w:r>
            <w:r>
              <w:rPr>
                <w:spacing w:val="60"/>
                <w:sz w:val="20"/>
              </w:rPr>
              <w:t xml:space="preserve"> </w:t>
            </w:r>
            <w:r>
              <w:rPr>
                <w:noProof/>
                <w:spacing w:val="60"/>
                <w:position w:val="5"/>
                <w:sz w:val="20"/>
                <w:lang w:bidi="ar-SA"/>
              </w:rPr>
              <w:drawing>
                <wp:inline distT="0" distB="0" distL="0" distR="0">
                  <wp:extent cx="779536" cy="1129284"/>
                  <wp:effectExtent l="0" t="0" r="0" b="0"/>
                  <wp:docPr id="1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jpeg"/>
                          <pic:cNvPicPr/>
                        </pic:nvPicPr>
                        <pic:blipFill>
                          <a:blip r:embed="rId40" cstate="print"/>
                          <a:stretch>
                            <a:fillRect/>
                          </a:stretch>
                        </pic:blipFill>
                        <pic:spPr>
                          <a:xfrm>
                            <a:off x="0" y="0"/>
                            <a:ext cx="779536" cy="1129284"/>
                          </a:xfrm>
                          <a:prstGeom prst="rect">
                            <a:avLst/>
                          </a:prstGeom>
                        </pic:spPr>
                      </pic:pic>
                    </a:graphicData>
                  </a:graphic>
                </wp:inline>
              </w:drawing>
            </w:r>
          </w:p>
        </w:tc>
      </w:tr>
      <w:tr w:rsidR="00DD3593">
        <w:trPr>
          <w:trHeight w:val="2333"/>
        </w:trPr>
        <w:tc>
          <w:tcPr>
            <w:tcW w:w="5946" w:type="dxa"/>
          </w:tcPr>
          <w:p w:rsidR="00DD3593" w:rsidRDefault="00DD3593">
            <w:pPr>
              <w:pStyle w:val="TableParagraph"/>
              <w:rPr>
                <w:sz w:val="26"/>
              </w:rPr>
            </w:pPr>
          </w:p>
          <w:p w:rsidR="00DD3593" w:rsidRDefault="000A2B22">
            <w:pPr>
              <w:pStyle w:val="TableParagraph"/>
              <w:spacing w:before="209"/>
              <w:ind w:left="200"/>
              <w:rPr>
                <w:b/>
                <w:sz w:val="24"/>
              </w:rPr>
            </w:pPr>
            <w:r>
              <w:rPr>
                <w:b/>
                <w:sz w:val="24"/>
              </w:rPr>
              <w:t>ИППОН (3 балла)</w:t>
            </w:r>
          </w:p>
          <w:p w:rsidR="00DD3593" w:rsidRDefault="000A2B22">
            <w:pPr>
              <w:pStyle w:val="TableParagraph"/>
              <w:spacing w:before="1"/>
              <w:ind w:left="704" w:right="1032"/>
              <w:jc w:val="both"/>
              <w:rPr>
                <w:b/>
                <w:sz w:val="24"/>
              </w:rPr>
            </w:pPr>
            <w:r>
              <w:rPr>
                <w:b/>
                <w:sz w:val="24"/>
              </w:rPr>
              <w:t>Рефери делает жест рукой под 45 градусов вверх в сторону оцениваемого спортсмена</w:t>
            </w:r>
          </w:p>
        </w:tc>
        <w:tc>
          <w:tcPr>
            <w:tcW w:w="2673" w:type="dxa"/>
          </w:tcPr>
          <w:p w:rsidR="00DD3593" w:rsidRDefault="00DD3593">
            <w:pPr>
              <w:pStyle w:val="TableParagraph"/>
            </w:pPr>
          </w:p>
        </w:tc>
      </w:tr>
      <w:tr w:rsidR="00DD3593">
        <w:trPr>
          <w:trHeight w:val="1262"/>
        </w:trPr>
        <w:tc>
          <w:tcPr>
            <w:tcW w:w="5946" w:type="dxa"/>
          </w:tcPr>
          <w:p w:rsidR="00DD3593" w:rsidRDefault="00DD3593">
            <w:pPr>
              <w:pStyle w:val="TableParagraph"/>
              <w:rPr>
                <w:sz w:val="26"/>
              </w:rPr>
            </w:pPr>
          </w:p>
          <w:p w:rsidR="00DD3593" w:rsidRDefault="00DD3593">
            <w:pPr>
              <w:pStyle w:val="TableParagraph"/>
              <w:spacing w:before="8"/>
              <w:rPr>
                <w:sz w:val="35"/>
              </w:rPr>
            </w:pPr>
          </w:p>
          <w:p w:rsidR="00DD3593" w:rsidRDefault="000A2B22">
            <w:pPr>
              <w:pStyle w:val="TableParagraph"/>
              <w:tabs>
                <w:tab w:val="left" w:pos="1548"/>
                <w:tab w:val="left" w:pos="2801"/>
              </w:tabs>
              <w:spacing w:before="1" w:line="270" w:lineRule="atLeast"/>
              <w:ind w:left="704" w:right="1033" w:hanging="504"/>
              <w:rPr>
                <w:b/>
                <w:sz w:val="24"/>
              </w:rPr>
            </w:pPr>
            <w:r>
              <w:rPr>
                <w:b/>
                <w:sz w:val="24"/>
              </w:rPr>
              <w:t>СЕНШУ</w:t>
            </w:r>
            <w:r>
              <w:rPr>
                <w:b/>
                <w:sz w:val="24"/>
              </w:rPr>
              <w:tab/>
              <w:t>(Первое</w:t>
            </w:r>
            <w:r>
              <w:rPr>
                <w:b/>
                <w:sz w:val="24"/>
              </w:rPr>
              <w:tab/>
            </w:r>
            <w:r>
              <w:rPr>
                <w:b/>
                <w:spacing w:val="-1"/>
                <w:sz w:val="24"/>
              </w:rPr>
              <w:t xml:space="preserve">Безальтернативное </w:t>
            </w:r>
            <w:r>
              <w:rPr>
                <w:b/>
                <w:sz w:val="24"/>
              </w:rPr>
              <w:t>преимущество в</w:t>
            </w:r>
            <w:r>
              <w:rPr>
                <w:b/>
                <w:spacing w:val="-3"/>
                <w:sz w:val="24"/>
              </w:rPr>
              <w:t xml:space="preserve"> </w:t>
            </w:r>
            <w:r>
              <w:rPr>
                <w:b/>
                <w:sz w:val="24"/>
              </w:rPr>
              <w:t>баллах)</w:t>
            </w:r>
          </w:p>
        </w:tc>
        <w:tc>
          <w:tcPr>
            <w:tcW w:w="2673" w:type="dxa"/>
          </w:tcPr>
          <w:p w:rsidR="00DD3593" w:rsidRDefault="00DD3593">
            <w:pPr>
              <w:pStyle w:val="TableParagraph"/>
            </w:pPr>
          </w:p>
        </w:tc>
      </w:tr>
    </w:tbl>
    <w:p w:rsidR="00DD3593" w:rsidRDefault="000A2B22">
      <w:pPr>
        <w:rPr>
          <w:sz w:val="2"/>
          <w:szCs w:val="2"/>
        </w:rPr>
      </w:pPr>
      <w:r>
        <w:rPr>
          <w:noProof/>
          <w:lang w:bidi="ar-SA"/>
        </w:rPr>
        <w:drawing>
          <wp:anchor distT="0" distB="0" distL="0" distR="0" simplePos="0" relativeHeight="251634176" behindDoc="1" locked="0" layoutInCell="1" allowOverlap="1">
            <wp:simplePos x="0" y="0"/>
            <wp:positionH relativeFrom="page">
              <wp:posOffset>4029709</wp:posOffset>
            </wp:positionH>
            <wp:positionV relativeFrom="page">
              <wp:posOffset>805815</wp:posOffset>
            </wp:positionV>
            <wp:extent cx="531016" cy="1211579"/>
            <wp:effectExtent l="0" t="0" r="0" b="0"/>
            <wp:wrapNone/>
            <wp:docPr id="2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png"/>
                    <pic:cNvPicPr/>
                  </pic:nvPicPr>
                  <pic:blipFill>
                    <a:blip r:embed="rId41" cstate="print"/>
                    <a:stretch>
                      <a:fillRect/>
                    </a:stretch>
                  </pic:blipFill>
                  <pic:spPr>
                    <a:xfrm>
                      <a:off x="0" y="0"/>
                      <a:ext cx="531016" cy="1211579"/>
                    </a:xfrm>
                    <a:prstGeom prst="rect">
                      <a:avLst/>
                    </a:prstGeom>
                  </pic:spPr>
                </pic:pic>
              </a:graphicData>
            </a:graphic>
          </wp:anchor>
        </w:drawing>
      </w:r>
      <w:r>
        <w:rPr>
          <w:noProof/>
          <w:lang w:bidi="ar-SA"/>
        </w:rPr>
        <w:drawing>
          <wp:anchor distT="0" distB="0" distL="0" distR="0" simplePos="0" relativeHeight="251635200" behindDoc="1" locked="0" layoutInCell="1" allowOverlap="1">
            <wp:simplePos x="0" y="0"/>
            <wp:positionH relativeFrom="page">
              <wp:posOffset>4048759</wp:posOffset>
            </wp:positionH>
            <wp:positionV relativeFrom="page">
              <wp:posOffset>2370454</wp:posOffset>
            </wp:positionV>
            <wp:extent cx="1487601" cy="1271015"/>
            <wp:effectExtent l="0" t="0" r="0" b="0"/>
            <wp:wrapNone/>
            <wp:docPr id="2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png"/>
                    <pic:cNvPicPr/>
                  </pic:nvPicPr>
                  <pic:blipFill>
                    <a:blip r:embed="rId42" cstate="print"/>
                    <a:stretch>
                      <a:fillRect/>
                    </a:stretch>
                  </pic:blipFill>
                  <pic:spPr>
                    <a:xfrm>
                      <a:off x="0" y="0"/>
                      <a:ext cx="1487601" cy="1271015"/>
                    </a:xfrm>
                    <a:prstGeom prst="rect">
                      <a:avLst/>
                    </a:prstGeom>
                  </pic:spPr>
                </pic:pic>
              </a:graphicData>
            </a:graphic>
          </wp:anchor>
        </w:drawing>
      </w:r>
      <w:r>
        <w:rPr>
          <w:noProof/>
          <w:lang w:bidi="ar-SA"/>
        </w:rPr>
        <w:drawing>
          <wp:anchor distT="0" distB="0" distL="0" distR="0" simplePos="0" relativeHeight="251636224" behindDoc="1" locked="0" layoutInCell="1" allowOverlap="1">
            <wp:simplePos x="0" y="0"/>
            <wp:positionH relativeFrom="page">
              <wp:posOffset>4029709</wp:posOffset>
            </wp:positionH>
            <wp:positionV relativeFrom="page">
              <wp:posOffset>5652515</wp:posOffset>
            </wp:positionV>
            <wp:extent cx="1489809" cy="1257300"/>
            <wp:effectExtent l="0" t="0" r="0" b="0"/>
            <wp:wrapNone/>
            <wp:docPr id="2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png"/>
                    <pic:cNvPicPr/>
                  </pic:nvPicPr>
                  <pic:blipFill>
                    <a:blip r:embed="rId43" cstate="print"/>
                    <a:stretch>
                      <a:fillRect/>
                    </a:stretch>
                  </pic:blipFill>
                  <pic:spPr>
                    <a:xfrm>
                      <a:off x="0" y="0"/>
                      <a:ext cx="1489809" cy="1257300"/>
                    </a:xfrm>
                    <a:prstGeom prst="rect">
                      <a:avLst/>
                    </a:prstGeom>
                  </pic:spPr>
                </pic:pic>
              </a:graphicData>
            </a:graphic>
          </wp:anchor>
        </w:drawing>
      </w:r>
      <w:r>
        <w:rPr>
          <w:noProof/>
          <w:lang w:bidi="ar-SA"/>
        </w:rPr>
        <w:drawing>
          <wp:anchor distT="0" distB="0" distL="0" distR="0" simplePos="0" relativeHeight="251637248" behindDoc="1" locked="0" layoutInCell="1" allowOverlap="1">
            <wp:simplePos x="0" y="0"/>
            <wp:positionH relativeFrom="page">
              <wp:posOffset>4115325</wp:posOffset>
            </wp:positionH>
            <wp:positionV relativeFrom="page">
              <wp:posOffset>7261859</wp:posOffset>
            </wp:positionV>
            <wp:extent cx="525678" cy="1212342"/>
            <wp:effectExtent l="0" t="0" r="0" b="0"/>
            <wp:wrapNone/>
            <wp:docPr id="2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jpeg"/>
                    <pic:cNvPicPr/>
                  </pic:nvPicPr>
                  <pic:blipFill>
                    <a:blip r:embed="rId44" cstate="print"/>
                    <a:stretch>
                      <a:fillRect/>
                    </a:stretch>
                  </pic:blipFill>
                  <pic:spPr>
                    <a:xfrm>
                      <a:off x="0" y="0"/>
                      <a:ext cx="525678" cy="1212342"/>
                    </a:xfrm>
                    <a:prstGeom prst="rect">
                      <a:avLst/>
                    </a:prstGeom>
                  </pic:spPr>
                </pic:pic>
              </a:graphicData>
            </a:graphic>
          </wp:anchor>
        </w:drawing>
      </w:r>
    </w:p>
    <w:p w:rsidR="00DD3593" w:rsidRDefault="00DD3593">
      <w:pPr>
        <w:rPr>
          <w:sz w:val="2"/>
          <w:szCs w:val="2"/>
        </w:rPr>
        <w:sectPr w:rsidR="00DD3593">
          <w:pgSz w:w="12240" w:h="15840"/>
          <w:pgMar w:top="1260" w:right="660" w:bottom="820" w:left="580" w:header="0" w:footer="630" w:gutter="0"/>
          <w:cols w:space="720"/>
        </w:sectPr>
      </w:pPr>
    </w:p>
    <w:tbl>
      <w:tblPr>
        <w:tblStyle w:val="TableNormal"/>
        <w:tblW w:w="0" w:type="auto"/>
        <w:tblInd w:w="638" w:type="dxa"/>
        <w:tblLayout w:type="fixed"/>
        <w:tblLook w:val="01E0" w:firstRow="1" w:lastRow="1" w:firstColumn="1" w:lastColumn="1" w:noHBand="0" w:noVBand="0"/>
      </w:tblPr>
      <w:tblGrid>
        <w:gridCol w:w="5113"/>
      </w:tblGrid>
      <w:tr w:rsidR="00DD3593">
        <w:trPr>
          <w:trHeight w:val="2084"/>
        </w:trPr>
        <w:tc>
          <w:tcPr>
            <w:tcW w:w="5113" w:type="dxa"/>
          </w:tcPr>
          <w:p w:rsidR="00DD3593" w:rsidRDefault="000A2B22">
            <w:pPr>
              <w:pStyle w:val="TableParagraph"/>
              <w:spacing w:line="266" w:lineRule="exact"/>
              <w:ind w:left="200"/>
              <w:rPr>
                <w:b/>
                <w:sz w:val="24"/>
              </w:rPr>
            </w:pPr>
            <w:r>
              <w:rPr>
                <w:b/>
                <w:sz w:val="24"/>
              </w:rPr>
              <w:lastRenderedPageBreak/>
              <w:t>НО КАЧИ (победа)</w:t>
            </w:r>
          </w:p>
          <w:p w:rsidR="00DD3593" w:rsidRDefault="000A2B22">
            <w:pPr>
              <w:pStyle w:val="TableParagraph"/>
              <w:ind w:left="200" w:right="199" w:firstLine="719"/>
              <w:jc w:val="both"/>
              <w:rPr>
                <w:b/>
                <w:sz w:val="24"/>
              </w:rPr>
            </w:pPr>
            <w:r>
              <w:rPr>
                <w:b/>
                <w:sz w:val="24"/>
              </w:rPr>
              <w:t>По окончании боя Рефери объявляет “AKA (AO) No Kachi” и делает жест рукой под 45 градусов вверх в сторону</w:t>
            </w:r>
            <w:r>
              <w:rPr>
                <w:b/>
                <w:spacing w:val="-4"/>
                <w:sz w:val="24"/>
              </w:rPr>
              <w:t xml:space="preserve"> </w:t>
            </w:r>
            <w:r>
              <w:rPr>
                <w:b/>
                <w:sz w:val="24"/>
              </w:rPr>
              <w:t>победителя</w:t>
            </w:r>
          </w:p>
        </w:tc>
      </w:tr>
      <w:tr w:rsidR="00DD3593">
        <w:trPr>
          <w:trHeight w:val="3193"/>
        </w:trPr>
        <w:tc>
          <w:tcPr>
            <w:tcW w:w="5113" w:type="dxa"/>
          </w:tcPr>
          <w:p w:rsidR="00DD3593" w:rsidRDefault="00DD3593">
            <w:pPr>
              <w:pStyle w:val="TableParagraph"/>
              <w:rPr>
                <w:sz w:val="26"/>
              </w:rPr>
            </w:pPr>
          </w:p>
          <w:p w:rsidR="00DD3593" w:rsidRDefault="00DD3593">
            <w:pPr>
              <w:pStyle w:val="TableParagraph"/>
              <w:spacing w:before="2"/>
              <w:rPr>
                <w:sz w:val="35"/>
              </w:rPr>
            </w:pPr>
          </w:p>
          <w:p w:rsidR="00DD3593" w:rsidRDefault="000A2B22">
            <w:pPr>
              <w:pStyle w:val="TableParagraph"/>
              <w:ind w:left="200"/>
              <w:rPr>
                <w:b/>
                <w:sz w:val="16"/>
              </w:rPr>
            </w:pPr>
            <w:r>
              <w:rPr>
                <w:b/>
                <w:sz w:val="24"/>
              </w:rPr>
              <w:t xml:space="preserve">TORIMASEN </w:t>
            </w:r>
            <w:r>
              <w:rPr>
                <w:b/>
                <w:sz w:val="16"/>
              </w:rPr>
              <w:t>(ОТМЕНА ПОСЛЕДНЕГО РЕШЕНИЯ)</w:t>
            </w:r>
          </w:p>
          <w:p w:rsidR="00DD3593" w:rsidRDefault="000A2B22">
            <w:pPr>
              <w:pStyle w:val="TableParagraph"/>
              <w:spacing w:before="1"/>
              <w:ind w:left="919" w:right="199"/>
              <w:jc w:val="both"/>
              <w:rPr>
                <w:b/>
                <w:sz w:val="24"/>
              </w:rPr>
            </w:pPr>
            <w:r>
              <w:rPr>
                <w:b/>
                <w:sz w:val="24"/>
              </w:rPr>
              <w:t>Рефери поворачивается в сторону спортсмена, решение, в отношении которого подлежит отмене, объявляет «АКА» или «АО», скрещивает руки, затем делает рубящее движение двумя руками, ладонями вниз.</w:t>
            </w:r>
          </w:p>
        </w:tc>
      </w:tr>
      <w:tr w:rsidR="00DD3593">
        <w:trPr>
          <w:trHeight w:val="3036"/>
        </w:trPr>
        <w:tc>
          <w:tcPr>
            <w:tcW w:w="5113" w:type="dxa"/>
          </w:tcPr>
          <w:p w:rsidR="00DD3593" w:rsidRDefault="00DD3593">
            <w:pPr>
              <w:pStyle w:val="TableParagraph"/>
              <w:spacing w:before="6"/>
              <w:rPr>
                <w:sz w:val="23"/>
              </w:rPr>
            </w:pPr>
          </w:p>
          <w:p w:rsidR="00DD3593" w:rsidRDefault="000A2B22">
            <w:pPr>
              <w:pStyle w:val="TableParagraph"/>
              <w:ind w:left="200"/>
              <w:rPr>
                <w:b/>
                <w:sz w:val="24"/>
              </w:rPr>
            </w:pPr>
            <w:r>
              <w:rPr>
                <w:b/>
                <w:sz w:val="24"/>
              </w:rPr>
              <w:t>КЕЙКОКУ</w:t>
            </w:r>
          </w:p>
          <w:p w:rsidR="00DD3593" w:rsidRDefault="000A2B22">
            <w:pPr>
              <w:pStyle w:val="TableParagraph"/>
              <w:spacing w:before="1"/>
              <w:ind w:left="919" w:right="198"/>
              <w:jc w:val="both"/>
              <w:rPr>
                <w:b/>
                <w:sz w:val="24"/>
              </w:rPr>
            </w:pPr>
            <w:r>
              <w:rPr>
                <w:b/>
                <w:sz w:val="24"/>
              </w:rPr>
              <w:t>Рефери показывает тип нарушения (Категория 1 или Категория 2), подтягивает к плечу и сгибает в локте руку с выпрямленным указательным пальцем, затем делает жест, выпрямляя руку под 45 градусов вниз в направлении нарушителя</w:t>
            </w:r>
          </w:p>
        </w:tc>
      </w:tr>
      <w:tr w:rsidR="00DD3593">
        <w:trPr>
          <w:trHeight w:val="3031"/>
        </w:trPr>
        <w:tc>
          <w:tcPr>
            <w:tcW w:w="5113" w:type="dxa"/>
          </w:tcPr>
          <w:p w:rsidR="00DD3593" w:rsidRDefault="00DD3593">
            <w:pPr>
              <w:pStyle w:val="TableParagraph"/>
              <w:spacing w:before="6"/>
              <w:rPr>
                <w:sz w:val="23"/>
              </w:rPr>
            </w:pPr>
          </w:p>
          <w:p w:rsidR="00DD3593" w:rsidRDefault="000A2B22">
            <w:pPr>
              <w:pStyle w:val="TableParagraph"/>
              <w:spacing w:line="274" w:lineRule="exact"/>
              <w:ind w:left="200"/>
              <w:rPr>
                <w:b/>
                <w:sz w:val="24"/>
              </w:rPr>
            </w:pPr>
            <w:r>
              <w:rPr>
                <w:b/>
                <w:sz w:val="24"/>
              </w:rPr>
              <w:t>ХАНСОКУ ЧУЙ</w:t>
            </w:r>
          </w:p>
          <w:p w:rsidR="00DD3593" w:rsidRDefault="000A2B22">
            <w:pPr>
              <w:pStyle w:val="TableParagraph"/>
              <w:spacing w:line="274" w:lineRule="exact"/>
              <w:ind w:left="200"/>
              <w:rPr>
                <w:sz w:val="24"/>
              </w:rPr>
            </w:pPr>
            <w:r>
              <w:rPr>
                <w:sz w:val="24"/>
              </w:rPr>
              <w:t>(предупреждение о дисквалификации)</w:t>
            </w:r>
          </w:p>
          <w:p w:rsidR="00DD3593" w:rsidRDefault="000A2B22">
            <w:pPr>
              <w:pStyle w:val="TableParagraph"/>
              <w:spacing w:before="5" w:line="270" w:lineRule="atLeast"/>
              <w:ind w:left="919" w:right="197"/>
              <w:jc w:val="both"/>
              <w:rPr>
                <w:b/>
                <w:sz w:val="24"/>
              </w:rPr>
            </w:pPr>
            <w:r>
              <w:rPr>
                <w:b/>
                <w:sz w:val="24"/>
              </w:rPr>
              <w:t>Рефери показывает тип нарушения (Категория 1 или Категория 2), подтягивает к плечу и сгибает в локте руку с выпрямленным указательным пальцем, затем делает жест выпрямляя руку горизонтально в направлении нарушителя.</w:t>
            </w:r>
          </w:p>
        </w:tc>
      </w:tr>
    </w:tbl>
    <w:p w:rsidR="00DD3593" w:rsidRDefault="000A2B22">
      <w:pPr>
        <w:rPr>
          <w:sz w:val="2"/>
          <w:szCs w:val="2"/>
        </w:rPr>
      </w:pPr>
      <w:r>
        <w:rPr>
          <w:noProof/>
          <w:lang w:bidi="ar-SA"/>
        </w:rPr>
        <w:drawing>
          <wp:anchor distT="0" distB="0" distL="0" distR="0" simplePos="0" relativeHeight="251603456" behindDoc="0" locked="0" layoutInCell="1" allowOverlap="1">
            <wp:simplePos x="0" y="0"/>
            <wp:positionH relativeFrom="page">
              <wp:posOffset>4029709</wp:posOffset>
            </wp:positionH>
            <wp:positionV relativeFrom="page">
              <wp:posOffset>805815</wp:posOffset>
            </wp:positionV>
            <wp:extent cx="1479929" cy="1248155"/>
            <wp:effectExtent l="0" t="0" r="0" b="0"/>
            <wp:wrapNone/>
            <wp:docPr id="2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png"/>
                    <pic:cNvPicPr/>
                  </pic:nvPicPr>
                  <pic:blipFill>
                    <a:blip r:embed="rId45" cstate="print"/>
                    <a:stretch>
                      <a:fillRect/>
                    </a:stretch>
                  </pic:blipFill>
                  <pic:spPr>
                    <a:xfrm>
                      <a:off x="0" y="0"/>
                      <a:ext cx="1479929" cy="1248155"/>
                    </a:xfrm>
                    <a:prstGeom prst="rect">
                      <a:avLst/>
                    </a:prstGeom>
                  </pic:spPr>
                </pic:pic>
              </a:graphicData>
            </a:graphic>
          </wp:anchor>
        </w:drawing>
      </w:r>
      <w:r>
        <w:rPr>
          <w:noProof/>
          <w:lang w:bidi="ar-SA"/>
        </w:rPr>
        <w:drawing>
          <wp:anchor distT="0" distB="0" distL="0" distR="0" simplePos="0" relativeHeight="251604480" behindDoc="0" locked="0" layoutInCell="1" allowOverlap="1">
            <wp:simplePos x="0" y="0"/>
            <wp:positionH relativeFrom="page">
              <wp:posOffset>4029709</wp:posOffset>
            </wp:positionH>
            <wp:positionV relativeFrom="page">
              <wp:posOffset>2583179</wp:posOffset>
            </wp:positionV>
            <wp:extent cx="1256570" cy="1211579"/>
            <wp:effectExtent l="0" t="0" r="0" b="0"/>
            <wp:wrapNone/>
            <wp:docPr id="3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7.png"/>
                    <pic:cNvPicPr/>
                  </pic:nvPicPr>
                  <pic:blipFill>
                    <a:blip r:embed="rId46" cstate="print"/>
                    <a:stretch>
                      <a:fillRect/>
                    </a:stretch>
                  </pic:blipFill>
                  <pic:spPr>
                    <a:xfrm>
                      <a:off x="0" y="0"/>
                      <a:ext cx="1256570" cy="1211579"/>
                    </a:xfrm>
                    <a:prstGeom prst="rect">
                      <a:avLst/>
                    </a:prstGeom>
                  </pic:spPr>
                </pic:pic>
              </a:graphicData>
            </a:graphic>
          </wp:anchor>
        </w:drawing>
      </w:r>
      <w:r>
        <w:rPr>
          <w:noProof/>
          <w:lang w:bidi="ar-SA"/>
        </w:rPr>
        <w:drawing>
          <wp:anchor distT="0" distB="0" distL="0" distR="0" simplePos="0" relativeHeight="251605504" behindDoc="0" locked="0" layoutInCell="1" allowOverlap="1">
            <wp:simplePos x="0" y="0"/>
            <wp:positionH relativeFrom="page">
              <wp:posOffset>4029709</wp:posOffset>
            </wp:positionH>
            <wp:positionV relativeFrom="page">
              <wp:posOffset>4335526</wp:posOffset>
            </wp:positionV>
            <wp:extent cx="1256491" cy="1293876"/>
            <wp:effectExtent l="0" t="0" r="0" b="0"/>
            <wp:wrapNone/>
            <wp:docPr id="3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8.png"/>
                    <pic:cNvPicPr/>
                  </pic:nvPicPr>
                  <pic:blipFill>
                    <a:blip r:embed="rId47" cstate="print"/>
                    <a:stretch>
                      <a:fillRect/>
                    </a:stretch>
                  </pic:blipFill>
                  <pic:spPr>
                    <a:xfrm>
                      <a:off x="0" y="0"/>
                      <a:ext cx="1256491" cy="1293876"/>
                    </a:xfrm>
                    <a:prstGeom prst="rect">
                      <a:avLst/>
                    </a:prstGeom>
                  </pic:spPr>
                </pic:pic>
              </a:graphicData>
            </a:graphic>
          </wp:anchor>
        </w:drawing>
      </w:r>
      <w:r>
        <w:rPr>
          <w:noProof/>
          <w:lang w:bidi="ar-SA"/>
        </w:rPr>
        <w:drawing>
          <wp:anchor distT="0" distB="0" distL="0" distR="0" simplePos="0" relativeHeight="251606528" behindDoc="0" locked="0" layoutInCell="1" allowOverlap="1">
            <wp:simplePos x="0" y="0"/>
            <wp:positionH relativeFrom="page">
              <wp:posOffset>4029709</wp:posOffset>
            </wp:positionH>
            <wp:positionV relativeFrom="page">
              <wp:posOffset>6263259</wp:posOffset>
            </wp:positionV>
            <wp:extent cx="1235108" cy="1257300"/>
            <wp:effectExtent l="0" t="0" r="0" b="0"/>
            <wp:wrapNone/>
            <wp:docPr id="3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9.png"/>
                    <pic:cNvPicPr/>
                  </pic:nvPicPr>
                  <pic:blipFill>
                    <a:blip r:embed="rId48" cstate="print"/>
                    <a:stretch>
                      <a:fillRect/>
                    </a:stretch>
                  </pic:blipFill>
                  <pic:spPr>
                    <a:xfrm>
                      <a:off x="0" y="0"/>
                      <a:ext cx="1235108" cy="1257300"/>
                    </a:xfrm>
                    <a:prstGeom prst="rect">
                      <a:avLst/>
                    </a:prstGeom>
                  </pic:spPr>
                </pic:pic>
              </a:graphicData>
            </a:graphic>
          </wp:anchor>
        </w:drawing>
      </w:r>
    </w:p>
    <w:p w:rsidR="00DD3593" w:rsidRDefault="00DD3593">
      <w:pPr>
        <w:rPr>
          <w:sz w:val="2"/>
          <w:szCs w:val="2"/>
        </w:rPr>
        <w:sectPr w:rsidR="00DD3593">
          <w:pgSz w:w="12240" w:h="15840"/>
          <w:pgMar w:top="1260" w:right="660" w:bottom="820" w:left="580" w:header="0" w:footer="630" w:gutter="0"/>
          <w:cols w:space="720"/>
        </w:sectPr>
      </w:pPr>
    </w:p>
    <w:p w:rsidR="00DD3593" w:rsidRDefault="000A2B22">
      <w:pPr>
        <w:pStyle w:val="a3"/>
        <w:rPr>
          <w:sz w:val="20"/>
        </w:rPr>
      </w:pPr>
      <w:r>
        <w:rPr>
          <w:noProof/>
          <w:lang w:bidi="ar-SA"/>
        </w:rPr>
        <w:lastRenderedPageBreak/>
        <w:drawing>
          <wp:anchor distT="0" distB="0" distL="0" distR="0" simplePos="0" relativeHeight="251607552" behindDoc="0" locked="0" layoutInCell="1" allowOverlap="1">
            <wp:simplePos x="0" y="0"/>
            <wp:positionH relativeFrom="page">
              <wp:posOffset>4029709</wp:posOffset>
            </wp:positionH>
            <wp:positionV relativeFrom="page">
              <wp:posOffset>805815</wp:posOffset>
            </wp:positionV>
            <wp:extent cx="1294547" cy="1316735"/>
            <wp:effectExtent l="0" t="0" r="0" b="0"/>
            <wp:wrapNone/>
            <wp:docPr id="3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0.png"/>
                    <pic:cNvPicPr/>
                  </pic:nvPicPr>
                  <pic:blipFill>
                    <a:blip r:embed="rId49" cstate="print"/>
                    <a:stretch>
                      <a:fillRect/>
                    </a:stretch>
                  </pic:blipFill>
                  <pic:spPr>
                    <a:xfrm>
                      <a:off x="0" y="0"/>
                      <a:ext cx="1294547" cy="1316735"/>
                    </a:xfrm>
                    <a:prstGeom prst="rect">
                      <a:avLst/>
                    </a:prstGeom>
                  </pic:spPr>
                </pic:pic>
              </a:graphicData>
            </a:graphic>
          </wp:anchor>
        </w:drawing>
      </w:r>
      <w:r>
        <w:rPr>
          <w:noProof/>
          <w:lang w:bidi="ar-SA"/>
        </w:rPr>
        <w:drawing>
          <wp:anchor distT="0" distB="0" distL="0" distR="0" simplePos="0" relativeHeight="251608576" behindDoc="0" locked="0" layoutInCell="1" allowOverlap="1">
            <wp:simplePos x="0" y="0"/>
            <wp:positionH relativeFrom="page">
              <wp:posOffset>4029709</wp:posOffset>
            </wp:positionH>
            <wp:positionV relativeFrom="page">
              <wp:posOffset>3609721</wp:posOffset>
            </wp:positionV>
            <wp:extent cx="1242083" cy="1257300"/>
            <wp:effectExtent l="0" t="0" r="0" b="0"/>
            <wp:wrapNone/>
            <wp:docPr id="3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1.png"/>
                    <pic:cNvPicPr/>
                  </pic:nvPicPr>
                  <pic:blipFill>
                    <a:blip r:embed="rId50" cstate="print"/>
                    <a:stretch>
                      <a:fillRect/>
                    </a:stretch>
                  </pic:blipFill>
                  <pic:spPr>
                    <a:xfrm>
                      <a:off x="0" y="0"/>
                      <a:ext cx="1242083" cy="1257300"/>
                    </a:xfrm>
                    <a:prstGeom prst="rect">
                      <a:avLst/>
                    </a:prstGeom>
                  </pic:spPr>
                </pic:pic>
              </a:graphicData>
            </a:graphic>
          </wp:anchor>
        </w:drawing>
      </w:r>
      <w:r>
        <w:rPr>
          <w:noProof/>
          <w:lang w:bidi="ar-SA"/>
        </w:rPr>
        <w:drawing>
          <wp:anchor distT="0" distB="0" distL="0" distR="0" simplePos="0" relativeHeight="251609600" behindDoc="0" locked="0" layoutInCell="1" allowOverlap="1">
            <wp:simplePos x="0" y="0"/>
            <wp:positionH relativeFrom="page">
              <wp:posOffset>4029709</wp:posOffset>
            </wp:positionH>
            <wp:positionV relativeFrom="page">
              <wp:posOffset>5044185</wp:posOffset>
            </wp:positionV>
            <wp:extent cx="1242083" cy="1257300"/>
            <wp:effectExtent l="0" t="0" r="0" b="0"/>
            <wp:wrapNone/>
            <wp:docPr id="4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2.png"/>
                    <pic:cNvPicPr/>
                  </pic:nvPicPr>
                  <pic:blipFill>
                    <a:blip r:embed="rId51" cstate="print"/>
                    <a:stretch>
                      <a:fillRect/>
                    </a:stretch>
                  </pic:blipFill>
                  <pic:spPr>
                    <a:xfrm>
                      <a:off x="0" y="0"/>
                      <a:ext cx="1242083" cy="1257300"/>
                    </a:xfrm>
                    <a:prstGeom prst="rect">
                      <a:avLst/>
                    </a:prstGeom>
                  </pic:spPr>
                </pic:pic>
              </a:graphicData>
            </a:graphic>
          </wp:anchor>
        </w:drawing>
      </w:r>
      <w:r>
        <w:rPr>
          <w:noProof/>
          <w:lang w:bidi="ar-SA"/>
        </w:rPr>
        <w:drawing>
          <wp:anchor distT="0" distB="0" distL="0" distR="0" simplePos="0" relativeHeight="251610624" behindDoc="0" locked="0" layoutInCell="1" allowOverlap="1">
            <wp:simplePos x="0" y="0"/>
            <wp:positionH relativeFrom="page">
              <wp:posOffset>4029709</wp:posOffset>
            </wp:positionH>
            <wp:positionV relativeFrom="page">
              <wp:posOffset>6829043</wp:posOffset>
            </wp:positionV>
            <wp:extent cx="1213748" cy="1243584"/>
            <wp:effectExtent l="0" t="0" r="0" b="0"/>
            <wp:wrapNone/>
            <wp:docPr id="4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3.png"/>
                    <pic:cNvPicPr/>
                  </pic:nvPicPr>
                  <pic:blipFill>
                    <a:blip r:embed="rId52" cstate="print"/>
                    <a:stretch>
                      <a:fillRect/>
                    </a:stretch>
                  </pic:blipFill>
                  <pic:spPr>
                    <a:xfrm>
                      <a:off x="0" y="0"/>
                      <a:ext cx="1213748" cy="1243584"/>
                    </a:xfrm>
                    <a:prstGeom prst="rect">
                      <a:avLst/>
                    </a:prstGeom>
                  </pic:spPr>
                </pic:pic>
              </a:graphicData>
            </a:graphic>
          </wp:anchor>
        </w:drawing>
      </w:r>
    </w:p>
    <w:p w:rsidR="00DD3593" w:rsidRDefault="00DD3593">
      <w:pPr>
        <w:pStyle w:val="a3"/>
        <w:spacing w:before="5"/>
        <w:rPr>
          <w:sz w:val="29"/>
        </w:rPr>
      </w:pPr>
    </w:p>
    <w:tbl>
      <w:tblPr>
        <w:tblStyle w:val="TableNormal"/>
        <w:tblW w:w="0" w:type="auto"/>
        <w:tblInd w:w="638" w:type="dxa"/>
        <w:tblLayout w:type="fixed"/>
        <w:tblLook w:val="01E0" w:firstRow="1" w:lastRow="1" w:firstColumn="1" w:lastColumn="1" w:noHBand="0" w:noVBand="0"/>
      </w:tblPr>
      <w:tblGrid>
        <w:gridCol w:w="5113"/>
      </w:tblGrid>
      <w:tr w:rsidR="00DD3593">
        <w:trPr>
          <w:trHeight w:val="3445"/>
        </w:trPr>
        <w:tc>
          <w:tcPr>
            <w:tcW w:w="5113" w:type="dxa"/>
          </w:tcPr>
          <w:p w:rsidR="00DD3593" w:rsidRDefault="000A2B22">
            <w:pPr>
              <w:pStyle w:val="TableParagraph"/>
              <w:spacing w:line="263" w:lineRule="exact"/>
              <w:ind w:left="200"/>
              <w:rPr>
                <w:b/>
                <w:sz w:val="24"/>
              </w:rPr>
            </w:pPr>
            <w:r>
              <w:rPr>
                <w:b/>
                <w:sz w:val="24"/>
              </w:rPr>
              <w:t>HANSOKU</w:t>
            </w:r>
          </w:p>
          <w:p w:rsidR="00DD3593" w:rsidRDefault="000A2B22">
            <w:pPr>
              <w:pStyle w:val="TableParagraph"/>
              <w:spacing w:line="274" w:lineRule="exact"/>
              <w:ind w:left="704"/>
              <w:rPr>
                <w:sz w:val="24"/>
              </w:rPr>
            </w:pPr>
            <w:r>
              <w:rPr>
                <w:sz w:val="24"/>
              </w:rPr>
              <w:t>«Дисквалификация»</w:t>
            </w:r>
          </w:p>
          <w:p w:rsidR="00DD3593" w:rsidRDefault="000A2B22">
            <w:pPr>
              <w:pStyle w:val="TableParagraph"/>
              <w:spacing w:before="5"/>
              <w:ind w:left="919" w:right="197"/>
              <w:jc w:val="both"/>
              <w:rPr>
                <w:b/>
                <w:sz w:val="24"/>
              </w:rPr>
            </w:pPr>
            <w:r>
              <w:rPr>
                <w:b/>
                <w:sz w:val="24"/>
              </w:rPr>
              <w:t>Рефери показывает тип нарушения (Категория 1 или Категория 2), подтягивает к плечу и сгибает в локте руку с выпрямленным указательным пальцем, затем делает жест, выпрямляя руку</w:t>
            </w:r>
            <w:r>
              <w:rPr>
                <w:b/>
                <w:spacing w:val="-6"/>
                <w:sz w:val="24"/>
              </w:rPr>
              <w:t xml:space="preserve"> </w:t>
            </w:r>
            <w:r>
              <w:rPr>
                <w:b/>
                <w:sz w:val="24"/>
              </w:rPr>
              <w:t>под</w:t>
            </w:r>
          </w:p>
          <w:p w:rsidR="00DD3593" w:rsidRDefault="000A2B22">
            <w:pPr>
              <w:pStyle w:val="TableParagraph"/>
              <w:ind w:left="919" w:right="200"/>
              <w:jc w:val="both"/>
              <w:rPr>
                <w:b/>
                <w:sz w:val="24"/>
              </w:rPr>
            </w:pPr>
            <w:r>
              <w:rPr>
                <w:b/>
                <w:sz w:val="24"/>
              </w:rPr>
              <w:t>45 градусов вверх в направлении нарушителя и объявляет победу соперника</w:t>
            </w:r>
          </w:p>
        </w:tc>
      </w:tr>
      <w:tr w:rsidR="00DD3593">
        <w:trPr>
          <w:trHeight w:val="4327"/>
        </w:trPr>
        <w:tc>
          <w:tcPr>
            <w:tcW w:w="5113" w:type="dxa"/>
          </w:tcPr>
          <w:p w:rsidR="00DD3593" w:rsidRDefault="00DD3593">
            <w:pPr>
              <w:pStyle w:val="TableParagraph"/>
              <w:spacing w:before="6"/>
              <w:rPr>
                <w:sz w:val="35"/>
              </w:rPr>
            </w:pPr>
          </w:p>
          <w:p w:rsidR="00DD3593" w:rsidRDefault="000A2B22">
            <w:pPr>
              <w:pStyle w:val="TableParagraph"/>
              <w:spacing w:line="274" w:lineRule="exact"/>
              <w:ind w:left="200"/>
              <w:rPr>
                <w:b/>
                <w:sz w:val="24"/>
              </w:rPr>
            </w:pPr>
            <w:r>
              <w:rPr>
                <w:b/>
                <w:sz w:val="24"/>
              </w:rPr>
              <w:t>SHIKKAKU</w:t>
            </w:r>
          </w:p>
          <w:p w:rsidR="00DD3593" w:rsidRDefault="000A2B22">
            <w:pPr>
              <w:pStyle w:val="TableParagraph"/>
              <w:ind w:left="704" w:right="204"/>
              <w:jc w:val="both"/>
              <w:rPr>
                <w:sz w:val="24"/>
              </w:rPr>
            </w:pPr>
            <w:r>
              <w:rPr>
                <w:sz w:val="24"/>
              </w:rPr>
              <w:t>«Дисквалификация, удаление с площадки соревнований»</w:t>
            </w:r>
          </w:p>
          <w:p w:rsidR="00DD3593" w:rsidRDefault="000A2B22">
            <w:pPr>
              <w:pStyle w:val="TableParagraph"/>
              <w:spacing w:before="3"/>
              <w:ind w:left="704" w:right="199"/>
              <w:jc w:val="both"/>
              <w:rPr>
                <w:b/>
                <w:sz w:val="24"/>
              </w:rPr>
            </w:pPr>
            <w:r>
              <w:rPr>
                <w:b/>
                <w:sz w:val="24"/>
              </w:rPr>
              <w:t>Рефери поворачивается на 45 градусов в направлении нарушителя, указывает на него, затем поворачивается назад, делает круговой жест и указывает рукой в направлении от площадки,</w:t>
            </w:r>
            <w:r>
              <w:rPr>
                <w:b/>
                <w:spacing w:val="7"/>
                <w:sz w:val="24"/>
              </w:rPr>
              <w:t xml:space="preserve"> </w:t>
            </w:r>
            <w:r>
              <w:rPr>
                <w:b/>
                <w:sz w:val="24"/>
              </w:rPr>
              <w:t>объявляя</w:t>
            </w:r>
          </w:p>
          <w:p w:rsidR="00DD3593" w:rsidRDefault="000A2B22">
            <w:pPr>
              <w:pStyle w:val="TableParagraph"/>
              <w:spacing w:line="274" w:lineRule="exact"/>
              <w:ind w:left="704"/>
              <w:jc w:val="both"/>
              <w:rPr>
                <w:b/>
                <w:sz w:val="24"/>
              </w:rPr>
            </w:pPr>
            <w:r>
              <w:rPr>
                <w:b/>
                <w:sz w:val="24"/>
              </w:rPr>
              <w:t>«АКА     (АО)     SHIKKAKU!».   Затем</w:t>
            </w:r>
          </w:p>
          <w:p w:rsidR="00DD3593" w:rsidRDefault="000A2B22">
            <w:pPr>
              <w:pStyle w:val="TableParagraph"/>
              <w:ind w:left="704"/>
              <w:jc w:val="both"/>
              <w:rPr>
                <w:b/>
                <w:sz w:val="24"/>
              </w:rPr>
            </w:pPr>
            <w:r>
              <w:rPr>
                <w:b/>
                <w:sz w:val="24"/>
              </w:rPr>
              <w:t>объявляет победу</w:t>
            </w:r>
          </w:p>
        </w:tc>
      </w:tr>
      <w:tr w:rsidR="00DD3593">
        <w:trPr>
          <w:trHeight w:val="3082"/>
        </w:trPr>
        <w:tc>
          <w:tcPr>
            <w:tcW w:w="5113" w:type="dxa"/>
          </w:tcPr>
          <w:p w:rsidR="00DD3593" w:rsidRDefault="00DD3593">
            <w:pPr>
              <w:pStyle w:val="TableParagraph"/>
              <w:rPr>
                <w:sz w:val="26"/>
              </w:rPr>
            </w:pPr>
          </w:p>
          <w:p w:rsidR="00DD3593" w:rsidRDefault="00DD3593">
            <w:pPr>
              <w:pStyle w:val="TableParagraph"/>
              <w:rPr>
                <w:sz w:val="26"/>
              </w:rPr>
            </w:pPr>
          </w:p>
          <w:p w:rsidR="00DD3593" w:rsidRDefault="00DD3593">
            <w:pPr>
              <w:pStyle w:val="TableParagraph"/>
              <w:rPr>
                <w:sz w:val="24"/>
              </w:rPr>
            </w:pPr>
          </w:p>
          <w:p w:rsidR="00DD3593" w:rsidRDefault="000A2B22">
            <w:pPr>
              <w:pStyle w:val="TableParagraph"/>
              <w:spacing w:before="1" w:line="274" w:lineRule="exact"/>
              <w:ind w:left="200"/>
              <w:rPr>
                <w:b/>
                <w:sz w:val="24"/>
              </w:rPr>
            </w:pPr>
            <w:r>
              <w:rPr>
                <w:b/>
                <w:sz w:val="24"/>
              </w:rPr>
              <w:t>ДЗЕГАЙ</w:t>
            </w:r>
          </w:p>
          <w:p w:rsidR="00DD3593" w:rsidRDefault="000A2B22">
            <w:pPr>
              <w:pStyle w:val="TableParagraph"/>
              <w:tabs>
                <w:tab w:val="left" w:pos="1605"/>
                <w:tab w:val="left" w:pos="2025"/>
                <w:tab w:val="left" w:pos="3322"/>
                <w:tab w:val="left" w:pos="3775"/>
              </w:tabs>
              <w:ind w:left="704" w:right="199"/>
              <w:rPr>
                <w:sz w:val="24"/>
              </w:rPr>
            </w:pPr>
            <w:r>
              <w:rPr>
                <w:sz w:val="24"/>
              </w:rPr>
              <w:t>Выход</w:t>
            </w:r>
            <w:r>
              <w:rPr>
                <w:sz w:val="24"/>
              </w:rPr>
              <w:tab/>
              <w:t>за</w:t>
            </w:r>
            <w:r>
              <w:rPr>
                <w:sz w:val="24"/>
              </w:rPr>
              <w:tab/>
              <w:t>площадку,</w:t>
            </w:r>
            <w:r>
              <w:rPr>
                <w:sz w:val="24"/>
              </w:rPr>
              <w:tab/>
              <w:t>не</w:t>
            </w:r>
            <w:r>
              <w:rPr>
                <w:sz w:val="24"/>
              </w:rPr>
              <w:tab/>
              <w:t>вызванный оппонентом.</w:t>
            </w:r>
          </w:p>
          <w:p w:rsidR="00DD3593" w:rsidRDefault="000A2B22">
            <w:pPr>
              <w:pStyle w:val="TableParagraph"/>
              <w:spacing w:before="2" w:line="270" w:lineRule="atLeast"/>
              <w:ind w:left="200" w:right="200" w:firstLine="719"/>
              <w:jc w:val="both"/>
              <w:rPr>
                <w:b/>
                <w:sz w:val="24"/>
              </w:rPr>
            </w:pPr>
            <w:r>
              <w:rPr>
                <w:b/>
                <w:sz w:val="24"/>
              </w:rPr>
              <w:t>Рефери направляет указательный палец снизу вверх под углом 45 градусов в сторону нарушителя для того, чтобы показать Судьям , что участник совершил выход за площадку</w:t>
            </w:r>
          </w:p>
        </w:tc>
      </w:tr>
    </w:tbl>
    <w:p w:rsidR="00DD3593" w:rsidRDefault="00DD3593">
      <w:pPr>
        <w:spacing w:line="270" w:lineRule="atLeast"/>
        <w:jc w:val="both"/>
        <w:rPr>
          <w:sz w:val="24"/>
        </w:rPr>
        <w:sectPr w:rsidR="00DD3593">
          <w:pgSz w:w="12240" w:h="15840"/>
          <w:pgMar w:top="1260" w:right="660" w:bottom="820" w:left="580" w:header="0" w:footer="630" w:gutter="0"/>
          <w:cols w:space="720"/>
        </w:sectPr>
      </w:pPr>
    </w:p>
    <w:tbl>
      <w:tblPr>
        <w:tblStyle w:val="TableNormal"/>
        <w:tblW w:w="0" w:type="auto"/>
        <w:tblInd w:w="638" w:type="dxa"/>
        <w:tblLayout w:type="fixed"/>
        <w:tblLook w:val="01E0" w:firstRow="1" w:lastRow="1" w:firstColumn="1" w:lastColumn="1" w:noHBand="0" w:noVBand="0"/>
      </w:tblPr>
      <w:tblGrid>
        <w:gridCol w:w="5112"/>
      </w:tblGrid>
      <w:tr w:rsidR="00DD3593">
        <w:trPr>
          <w:trHeight w:val="2275"/>
        </w:trPr>
        <w:tc>
          <w:tcPr>
            <w:tcW w:w="5112" w:type="dxa"/>
          </w:tcPr>
          <w:p w:rsidR="00DD3593" w:rsidRDefault="000A2B22">
            <w:pPr>
              <w:pStyle w:val="TableParagraph"/>
              <w:spacing w:line="260" w:lineRule="exact"/>
              <w:ind w:left="200"/>
              <w:rPr>
                <w:b/>
                <w:sz w:val="24"/>
              </w:rPr>
            </w:pPr>
            <w:r>
              <w:rPr>
                <w:b/>
                <w:sz w:val="24"/>
              </w:rPr>
              <w:lastRenderedPageBreak/>
              <w:t>ШУГО</w:t>
            </w:r>
          </w:p>
          <w:p w:rsidR="00DD3593" w:rsidRDefault="000A2B22">
            <w:pPr>
              <w:pStyle w:val="TableParagraph"/>
              <w:spacing w:line="274" w:lineRule="exact"/>
              <w:ind w:left="704"/>
              <w:rPr>
                <w:sz w:val="24"/>
              </w:rPr>
            </w:pPr>
            <w:r>
              <w:rPr>
                <w:sz w:val="24"/>
              </w:rPr>
              <w:t>«Подзываются судьи»</w:t>
            </w:r>
          </w:p>
          <w:p w:rsidR="00DD3593" w:rsidRDefault="000A2B22">
            <w:pPr>
              <w:pStyle w:val="TableParagraph"/>
              <w:spacing w:before="5"/>
              <w:ind w:left="200" w:right="200" w:firstLine="719"/>
              <w:jc w:val="both"/>
              <w:rPr>
                <w:b/>
                <w:sz w:val="24"/>
              </w:rPr>
            </w:pPr>
            <w:r>
              <w:rPr>
                <w:b/>
                <w:sz w:val="24"/>
              </w:rPr>
              <w:t>Рефери созывает Судей после окончания боя или для предложения SHIKKAKU</w:t>
            </w:r>
          </w:p>
        </w:tc>
      </w:tr>
      <w:tr w:rsidR="00DD3593">
        <w:trPr>
          <w:trHeight w:val="2917"/>
        </w:trPr>
        <w:tc>
          <w:tcPr>
            <w:tcW w:w="5112" w:type="dxa"/>
          </w:tcPr>
          <w:p w:rsidR="00DD3593" w:rsidRDefault="00DD3593">
            <w:pPr>
              <w:pStyle w:val="TableParagraph"/>
              <w:rPr>
                <w:sz w:val="26"/>
              </w:rPr>
            </w:pPr>
          </w:p>
          <w:p w:rsidR="00DD3593" w:rsidRDefault="00DD3593">
            <w:pPr>
              <w:pStyle w:val="TableParagraph"/>
              <w:rPr>
                <w:sz w:val="26"/>
              </w:rPr>
            </w:pPr>
          </w:p>
          <w:p w:rsidR="00DD3593" w:rsidRDefault="00DD3593">
            <w:pPr>
              <w:pStyle w:val="TableParagraph"/>
              <w:spacing w:before="6"/>
              <w:rPr>
                <w:sz w:val="25"/>
              </w:rPr>
            </w:pPr>
          </w:p>
          <w:p w:rsidR="00DD3593" w:rsidRDefault="000A2B22">
            <w:pPr>
              <w:pStyle w:val="TableParagraph"/>
              <w:spacing w:line="274" w:lineRule="exact"/>
              <w:ind w:left="200"/>
              <w:rPr>
                <w:b/>
                <w:sz w:val="24"/>
              </w:rPr>
            </w:pPr>
            <w:r>
              <w:rPr>
                <w:b/>
                <w:sz w:val="24"/>
              </w:rPr>
              <w:t>ТОРИМАСЕН</w:t>
            </w:r>
          </w:p>
          <w:p w:rsidR="00DD3593" w:rsidRDefault="000A2B22">
            <w:pPr>
              <w:pStyle w:val="TableParagraph"/>
              <w:spacing w:line="274" w:lineRule="exact"/>
              <w:ind w:left="704"/>
              <w:rPr>
                <w:sz w:val="24"/>
              </w:rPr>
            </w:pPr>
            <w:r>
              <w:rPr>
                <w:sz w:val="24"/>
              </w:rPr>
              <w:t>“Нет оцениваемой техники”</w:t>
            </w:r>
          </w:p>
          <w:p w:rsidR="00DD3593" w:rsidRDefault="000A2B22">
            <w:pPr>
              <w:pStyle w:val="TableParagraph"/>
              <w:spacing w:before="5"/>
              <w:ind w:left="200" w:right="199" w:firstLine="719"/>
              <w:jc w:val="both"/>
              <w:rPr>
                <w:b/>
                <w:sz w:val="24"/>
              </w:rPr>
            </w:pPr>
            <w:r>
              <w:rPr>
                <w:b/>
                <w:sz w:val="24"/>
              </w:rPr>
              <w:t>Рефери скрещивает руки, затем разводит их рубящим движением ладонями</w:t>
            </w:r>
            <w:r>
              <w:rPr>
                <w:b/>
                <w:spacing w:val="-2"/>
                <w:sz w:val="24"/>
              </w:rPr>
              <w:t xml:space="preserve"> </w:t>
            </w:r>
            <w:r>
              <w:rPr>
                <w:b/>
                <w:sz w:val="24"/>
              </w:rPr>
              <w:t>вниз</w:t>
            </w:r>
          </w:p>
        </w:tc>
      </w:tr>
      <w:tr w:rsidR="00DD3593">
        <w:trPr>
          <w:trHeight w:val="2628"/>
        </w:trPr>
        <w:tc>
          <w:tcPr>
            <w:tcW w:w="5112" w:type="dxa"/>
          </w:tcPr>
          <w:p w:rsidR="00DD3593" w:rsidRDefault="00DD3593">
            <w:pPr>
              <w:pStyle w:val="TableParagraph"/>
              <w:rPr>
                <w:sz w:val="26"/>
              </w:rPr>
            </w:pPr>
          </w:p>
          <w:p w:rsidR="00DD3593" w:rsidRDefault="00DD3593">
            <w:pPr>
              <w:pStyle w:val="TableParagraph"/>
              <w:spacing w:before="8"/>
              <w:rPr>
                <w:sz w:val="28"/>
              </w:rPr>
            </w:pPr>
          </w:p>
          <w:p w:rsidR="00DD3593" w:rsidRDefault="000A2B22">
            <w:pPr>
              <w:pStyle w:val="TableParagraph"/>
              <w:spacing w:line="274" w:lineRule="exact"/>
              <w:ind w:left="200"/>
              <w:rPr>
                <w:b/>
                <w:sz w:val="24"/>
              </w:rPr>
            </w:pPr>
            <w:r>
              <w:rPr>
                <w:b/>
                <w:sz w:val="24"/>
              </w:rPr>
              <w:t>ХИКИВАКЕ</w:t>
            </w:r>
          </w:p>
          <w:p w:rsidR="00DD3593" w:rsidRDefault="000A2B22">
            <w:pPr>
              <w:pStyle w:val="TableParagraph"/>
              <w:spacing w:line="237" w:lineRule="auto"/>
              <w:ind w:left="919" w:hanging="720"/>
              <w:rPr>
                <w:sz w:val="24"/>
              </w:rPr>
            </w:pPr>
            <w:r>
              <w:rPr>
                <w:sz w:val="24"/>
              </w:rPr>
              <w:t>“Ничья” (применяется только в Командных Матчах )</w:t>
            </w:r>
          </w:p>
          <w:p w:rsidR="00DD3593" w:rsidRDefault="000A2B22">
            <w:pPr>
              <w:pStyle w:val="TableParagraph"/>
              <w:spacing w:before="6"/>
              <w:ind w:left="919" w:right="199"/>
              <w:rPr>
                <w:b/>
                <w:sz w:val="24"/>
              </w:rPr>
            </w:pPr>
            <w:r>
              <w:rPr>
                <w:b/>
                <w:sz w:val="24"/>
              </w:rPr>
              <w:t>Когда время поединка истекло и очки участников равны.</w:t>
            </w:r>
          </w:p>
        </w:tc>
      </w:tr>
      <w:tr w:rsidR="00DD3593">
        <w:trPr>
          <w:trHeight w:val="2404"/>
        </w:trPr>
        <w:tc>
          <w:tcPr>
            <w:tcW w:w="5112" w:type="dxa"/>
          </w:tcPr>
          <w:p w:rsidR="00DD3593" w:rsidRDefault="00DD3593">
            <w:pPr>
              <w:pStyle w:val="TableParagraph"/>
              <w:rPr>
                <w:sz w:val="26"/>
              </w:rPr>
            </w:pPr>
          </w:p>
          <w:p w:rsidR="00DD3593" w:rsidRDefault="00DD3593">
            <w:pPr>
              <w:pStyle w:val="TableParagraph"/>
              <w:spacing w:before="7"/>
              <w:rPr>
                <w:sz w:val="26"/>
              </w:rPr>
            </w:pPr>
          </w:p>
          <w:p w:rsidR="00DD3593" w:rsidRDefault="000A2B22">
            <w:pPr>
              <w:pStyle w:val="TableParagraph"/>
              <w:tabs>
                <w:tab w:val="left" w:pos="1900"/>
                <w:tab w:val="left" w:pos="4357"/>
              </w:tabs>
              <w:ind w:left="704" w:right="199" w:hanging="504"/>
              <w:rPr>
                <w:b/>
                <w:sz w:val="24"/>
              </w:rPr>
            </w:pPr>
            <w:r>
              <w:rPr>
                <w:b/>
                <w:sz w:val="24"/>
              </w:rPr>
              <w:t>ТЕХНИКА</w:t>
            </w:r>
            <w:r>
              <w:rPr>
                <w:b/>
                <w:sz w:val="24"/>
              </w:rPr>
              <w:tab/>
              <w:t>БЛОКИРОВАНА,</w:t>
            </w:r>
            <w:r>
              <w:rPr>
                <w:b/>
                <w:sz w:val="24"/>
              </w:rPr>
              <w:tab/>
              <w:t>ИЛИ МИМО ЦЕЛИ</w:t>
            </w:r>
          </w:p>
          <w:p w:rsidR="00DD3593" w:rsidRDefault="000A2B22">
            <w:pPr>
              <w:pStyle w:val="TableParagraph"/>
              <w:tabs>
                <w:tab w:val="left" w:pos="1883"/>
                <w:tab w:val="left" w:pos="3838"/>
              </w:tabs>
              <w:ind w:left="704" w:right="200"/>
              <w:rPr>
                <w:b/>
                <w:sz w:val="24"/>
              </w:rPr>
            </w:pPr>
            <w:r>
              <w:rPr>
                <w:b/>
                <w:sz w:val="24"/>
              </w:rPr>
              <w:t>Рефери</w:t>
            </w:r>
            <w:r>
              <w:rPr>
                <w:b/>
                <w:sz w:val="24"/>
              </w:rPr>
              <w:tab/>
              <w:t>дотрагивается</w:t>
            </w:r>
            <w:r>
              <w:rPr>
                <w:b/>
                <w:sz w:val="24"/>
              </w:rPr>
              <w:tab/>
            </w:r>
            <w:r>
              <w:rPr>
                <w:b/>
                <w:spacing w:val="-1"/>
                <w:sz w:val="24"/>
              </w:rPr>
              <w:t xml:space="preserve">открытой </w:t>
            </w:r>
            <w:r>
              <w:rPr>
                <w:b/>
                <w:sz w:val="24"/>
              </w:rPr>
              <w:t>ладонью до локтя другой</w:t>
            </w:r>
            <w:r>
              <w:rPr>
                <w:b/>
                <w:spacing w:val="-5"/>
                <w:sz w:val="24"/>
              </w:rPr>
              <w:t xml:space="preserve"> </w:t>
            </w:r>
            <w:r>
              <w:rPr>
                <w:b/>
                <w:sz w:val="24"/>
              </w:rPr>
              <w:t>руки</w:t>
            </w:r>
          </w:p>
        </w:tc>
      </w:tr>
      <w:tr w:rsidR="00DD3593">
        <w:trPr>
          <w:trHeight w:val="2613"/>
        </w:trPr>
        <w:tc>
          <w:tcPr>
            <w:tcW w:w="5112" w:type="dxa"/>
          </w:tcPr>
          <w:p w:rsidR="00DD3593" w:rsidRDefault="00DD3593">
            <w:pPr>
              <w:pStyle w:val="TableParagraph"/>
              <w:rPr>
                <w:sz w:val="26"/>
              </w:rPr>
            </w:pPr>
          </w:p>
          <w:p w:rsidR="00DD3593" w:rsidRDefault="00DD3593">
            <w:pPr>
              <w:pStyle w:val="TableParagraph"/>
              <w:spacing w:before="11"/>
              <w:rPr>
                <w:sz w:val="32"/>
              </w:rPr>
            </w:pPr>
          </w:p>
          <w:p w:rsidR="00DD3593" w:rsidRDefault="000A2B22">
            <w:pPr>
              <w:pStyle w:val="TableParagraph"/>
              <w:tabs>
                <w:tab w:val="left" w:pos="1589"/>
                <w:tab w:val="left" w:pos="1876"/>
                <w:tab w:val="left" w:pos="2529"/>
                <w:tab w:val="left" w:pos="2627"/>
                <w:tab w:val="left" w:pos="3819"/>
              </w:tabs>
              <w:ind w:left="704" w:right="198" w:hanging="504"/>
              <w:rPr>
                <w:b/>
                <w:sz w:val="24"/>
              </w:rPr>
            </w:pPr>
            <w:r>
              <w:rPr>
                <w:b/>
                <w:sz w:val="24"/>
              </w:rPr>
              <w:t>МУБОБИ (Пренебрежение самозащитой) Рефери касается своего лица, затем поворачивает вперед ребро ладони и двигает ею из стороны в сторону для того,</w:t>
            </w:r>
            <w:r>
              <w:rPr>
                <w:b/>
                <w:sz w:val="24"/>
              </w:rPr>
              <w:tab/>
              <w:t>чтобы</w:t>
            </w:r>
            <w:r>
              <w:rPr>
                <w:b/>
                <w:sz w:val="24"/>
              </w:rPr>
              <w:tab/>
            </w:r>
            <w:r>
              <w:rPr>
                <w:b/>
                <w:sz w:val="24"/>
              </w:rPr>
              <w:tab/>
            </w:r>
            <w:r>
              <w:rPr>
                <w:b/>
                <w:spacing w:val="-1"/>
                <w:sz w:val="24"/>
              </w:rPr>
              <w:t xml:space="preserve">продемонстрировать </w:t>
            </w:r>
            <w:r>
              <w:rPr>
                <w:b/>
                <w:sz w:val="24"/>
              </w:rPr>
              <w:t>Судьям,</w:t>
            </w:r>
            <w:r>
              <w:rPr>
                <w:b/>
                <w:sz w:val="24"/>
              </w:rPr>
              <w:tab/>
              <w:t>что</w:t>
            </w:r>
            <w:r>
              <w:rPr>
                <w:b/>
                <w:sz w:val="24"/>
              </w:rPr>
              <w:tab/>
              <w:t>участник</w:t>
            </w:r>
            <w:r>
              <w:rPr>
                <w:b/>
                <w:sz w:val="24"/>
              </w:rPr>
              <w:tab/>
              <w:t>пренебрег</w:t>
            </w:r>
          </w:p>
          <w:p w:rsidR="00DD3593" w:rsidRDefault="000A2B22">
            <w:pPr>
              <w:pStyle w:val="TableParagraph"/>
              <w:spacing w:before="1" w:line="259" w:lineRule="exact"/>
              <w:ind w:left="704"/>
              <w:rPr>
                <w:b/>
                <w:sz w:val="24"/>
              </w:rPr>
            </w:pPr>
            <w:r>
              <w:rPr>
                <w:b/>
                <w:sz w:val="24"/>
              </w:rPr>
              <w:t>собственной защитой</w:t>
            </w:r>
          </w:p>
        </w:tc>
      </w:tr>
    </w:tbl>
    <w:p w:rsidR="00DD3593" w:rsidRDefault="000A2B22">
      <w:pPr>
        <w:rPr>
          <w:sz w:val="2"/>
          <w:szCs w:val="2"/>
        </w:rPr>
      </w:pPr>
      <w:r>
        <w:rPr>
          <w:noProof/>
          <w:lang w:bidi="ar-SA"/>
        </w:rPr>
        <w:drawing>
          <wp:anchor distT="0" distB="0" distL="0" distR="0" simplePos="0" relativeHeight="251611648" behindDoc="0" locked="0" layoutInCell="1" allowOverlap="1">
            <wp:simplePos x="0" y="0"/>
            <wp:positionH relativeFrom="page">
              <wp:posOffset>4029709</wp:posOffset>
            </wp:positionH>
            <wp:positionV relativeFrom="page">
              <wp:posOffset>981075</wp:posOffset>
            </wp:positionV>
            <wp:extent cx="1182336" cy="1316736"/>
            <wp:effectExtent l="0" t="0" r="0" b="0"/>
            <wp:wrapNone/>
            <wp:docPr id="4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4.png"/>
                    <pic:cNvPicPr/>
                  </pic:nvPicPr>
                  <pic:blipFill>
                    <a:blip r:embed="rId53" cstate="print"/>
                    <a:stretch>
                      <a:fillRect/>
                    </a:stretch>
                  </pic:blipFill>
                  <pic:spPr>
                    <a:xfrm>
                      <a:off x="0" y="0"/>
                      <a:ext cx="1182336" cy="1316736"/>
                    </a:xfrm>
                    <a:prstGeom prst="rect">
                      <a:avLst/>
                    </a:prstGeom>
                  </pic:spPr>
                </pic:pic>
              </a:graphicData>
            </a:graphic>
          </wp:anchor>
        </w:drawing>
      </w:r>
      <w:r>
        <w:rPr>
          <w:noProof/>
          <w:lang w:bidi="ar-SA"/>
        </w:rPr>
        <w:drawing>
          <wp:anchor distT="0" distB="0" distL="0" distR="0" simplePos="0" relativeHeight="251612672" behindDoc="0" locked="0" layoutInCell="1" allowOverlap="1">
            <wp:simplePos x="0" y="0"/>
            <wp:positionH relativeFrom="page">
              <wp:posOffset>4029709</wp:posOffset>
            </wp:positionH>
            <wp:positionV relativeFrom="page">
              <wp:posOffset>2825623</wp:posOffset>
            </wp:positionV>
            <wp:extent cx="1457734" cy="1330452"/>
            <wp:effectExtent l="0" t="0" r="0" b="0"/>
            <wp:wrapNone/>
            <wp:docPr id="4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5.png"/>
                    <pic:cNvPicPr/>
                  </pic:nvPicPr>
                  <pic:blipFill>
                    <a:blip r:embed="rId54" cstate="print"/>
                    <a:stretch>
                      <a:fillRect/>
                    </a:stretch>
                  </pic:blipFill>
                  <pic:spPr>
                    <a:xfrm>
                      <a:off x="0" y="0"/>
                      <a:ext cx="1457734" cy="1330452"/>
                    </a:xfrm>
                    <a:prstGeom prst="rect">
                      <a:avLst/>
                    </a:prstGeom>
                  </pic:spPr>
                </pic:pic>
              </a:graphicData>
            </a:graphic>
          </wp:anchor>
        </w:drawing>
      </w:r>
      <w:r>
        <w:rPr>
          <w:noProof/>
          <w:lang w:bidi="ar-SA"/>
        </w:rPr>
        <w:drawing>
          <wp:anchor distT="0" distB="0" distL="0" distR="0" simplePos="0" relativeHeight="251613696" behindDoc="0" locked="0" layoutInCell="1" allowOverlap="1">
            <wp:simplePos x="0" y="0"/>
            <wp:positionH relativeFrom="page">
              <wp:posOffset>4029709</wp:posOffset>
            </wp:positionH>
            <wp:positionV relativeFrom="page">
              <wp:posOffset>4510278</wp:posOffset>
            </wp:positionV>
            <wp:extent cx="1407692" cy="1303020"/>
            <wp:effectExtent l="0" t="0" r="0" b="0"/>
            <wp:wrapNone/>
            <wp:docPr id="4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6.png"/>
                    <pic:cNvPicPr/>
                  </pic:nvPicPr>
                  <pic:blipFill>
                    <a:blip r:embed="rId55" cstate="print"/>
                    <a:stretch>
                      <a:fillRect/>
                    </a:stretch>
                  </pic:blipFill>
                  <pic:spPr>
                    <a:xfrm>
                      <a:off x="0" y="0"/>
                      <a:ext cx="1407692" cy="1303020"/>
                    </a:xfrm>
                    <a:prstGeom prst="rect">
                      <a:avLst/>
                    </a:prstGeom>
                  </pic:spPr>
                </pic:pic>
              </a:graphicData>
            </a:graphic>
          </wp:anchor>
        </w:drawing>
      </w:r>
      <w:r>
        <w:rPr>
          <w:noProof/>
          <w:lang w:bidi="ar-SA"/>
        </w:rPr>
        <w:drawing>
          <wp:anchor distT="0" distB="0" distL="0" distR="0" simplePos="0" relativeHeight="251614720" behindDoc="0" locked="0" layoutInCell="1" allowOverlap="1">
            <wp:simplePos x="0" y="0"/>
            <wp:positionH relativeFrom="page">
              <wp:posOffset>4029709</wp:posOffset>
            </wp:positionH>
            <wp:positionV relativeFrom="page">
              <wp:posOffset>6165088</wp:posOffset>
            </wp:positionV>
            <wp:extent cx="494253" cy="1220724"/>
            <wp:effectExtent l="0" t="0" r="0" b="0"/>
            <wp:wrapNone/>
            <wp:docPr id="5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7.png"/>
                    <pic:cNvPicPr/>
                  </pic:nvPicPr>
                  <pic:blipFill>
                    <a:blip r:embed="rId56" cstate="print"/>
                    <a:stretch>
                      <a:fillRect/>
                    </a:stretch>
                  </pic:blipFill>
                  <pic:spPr>
                    <a:xfrm>
                      <a:off x="0" y="0"/>
                      <a:ext cx="494253" cy="1220724"/>
                    </a:xfrm>
                    <a:prstGeom prst="rect">
                      <a:avLst/>
                    </a:prstGeom>
                  </pic:spPr>
                </pic:pic>
              </a:graphicData>
            </a:graphic>
          </wp:anchor>
        </w:drawing>
      </w:r>
      <w:r>
        <w:rPr>
          <w:noProof/>
          <w:lang w:bidi="ar-SA"/>
        </w:rPr>
        <w:drawing>
          <wp:anchor distT="0" distB="0" distL="0" distR="0" simplePos="0" relativeHeight="251615744" behindDoc="0" locked="0" layoutInCell="1" allowOverlap="1">
            <wp:simplePos x="0" y="0"/>
            <wp:positionH relativeFrom="page">
              <wp:posOffset>4048759</wp:posOffset>
            </wp:positionH>
            <wp:positionV relativeFrom="page">
              <wp:posOffset>7737309</wp:posOffset>
            </wp:positionV>
            <wp:extent cx="486851" cy="1280922"/>
            <wp:effectExtent l="0" t="0" r="0" b="0"/>
            <wp:wrapNone/>
            <wp:docPr id="5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8.jpeg"/>
                    <pic:cNvPicPr/>
                  </pic:nvPicPr>
                  <pic:blipFill>
                    <a:blip r:embed="rId57" cstate="print"/>
                    <a:stretch>
                      <a:fillRect/>
                    </a:stretch>
                  </pic:blipFill>
                  <pic:spPr>
                    <a:xfrm>
                      <a:off x="0" y="0"/>
                      <a:ext cx="486851" cy="1280922"/>
                    </a:xfrm>
                    <a:prstGeom prst="rect">
                      <a:avLst/>
                    </a:prstGeom>
                  </pic:spPr>
                </pic:pic>
              </a:graphicData>
            </a:graphic>
          </wp:anchor>
        </w:drawing>
      </w:r>
    </w:p>
    <w:p w:rsidR="00DD3593" w:rsidRDefault="00DD3593">
      <w:pPr>
        <w:rPr>
          <w:sz w:val="2"/>
          <w:szCs w:val="2"/>
        </w:rPr>
        <w:sectPr w:rsidR="00DD3593">
          <w:pgSz w:w="12240" w:h="15840"/>
          <w:pgMar w:top="1280" w:right="660" w:bottom="820" w:left="580" w:header="0" w:footer="630" w:gutter="0"/>
          <w:cols w:space="720"/>
        </w:sectPr>
      </w:pPr>
    </w:p>
    <w:tbl>
      <w:tblPr>
        <w:tblStyle w:val="TableNormal"/>
        <w:tblW w:w="0" w:type="auto"/>
        <w:tblInd w:w="638" w:type="dxa"/>
        <w:tblLayout w:type="fixed"/>
        <w:tblLook w:val="01E0" w:firstRow="1" w:lastRow="1" w:firstColumn="1" w:lastColumn="1" w:noHBand="0" w:noVBand="0"/>
      </w:tblPr>
      <w:tblGrid>
        <w:gridCol w:w="5111"/>
      </w:tblGrid>
      <w:tr w:rsidR="00DD3593">
        <w:trPr>
          <w:trHeight w:val="1866"/>
        </w:trPr>
        <w:tc>
          <w:tcPr>
            <w:tcW w:w="5111" w:type="dxa"/>
          </w:tcPr>
          <w:p w:rsidR="00DD3593" w:rsidRDefault="000A2B22">
            <w:pPr>
              <w:pStyle w:val="TableParagraph"/>
              <w:spacing w:line="266" w:lineRule="exact"/>
              <w:ind w:left="200"/>
              <w:rPr>
                <w:b/>
                <w:sz w:val="24"/>
              </w:rPr>
            </w:pPr>
            <w:r>
              <w:rPr>
                <w:b/>
                <w:sz w:val="24"/>
              </w:rPr>
              <w:lastRenderedPageBreak/>
              <w:t>ТЕХНИКА ВЫПОЛНЕНА МИМО</w:t>
            </w:r>
          </w:p>
          <w:p w:rsidR="00DD3593" w:rsidRDefault="000A2B22">
            <w:pPr>
              <w:pStyle w:val="TableParagraph"/>
              <w:ind w:left="200" w:right="198" w:firstLine="719"/>
              <w:jc w:val="both"/>
              <w:rPr>
                <w:b/>
                <w:sz w:val="24"/>
              </w:rPr>
            </w:pPr>
            <w:r>
              <w:rPr>
                <w:b/>
                <w:sz w:val="24"/>
              </w:rPr>
              <w:t>Рефери двигает сжатым кулаком согнутой в локте руки поперек тела, показывая, что техника прошла мимо или выполнена вне оцениваемой зоны</w:t>
            </w:r>
          </w:p>
        </w:tc>
      </w:tr>
      <w:tr w:rsidR="00DD3593">
        <w:trPr>
          <w:trHeight w:val="2838"/>
        </w:trPr>
        <w:tc>
          <w:tcPr>
            <w:tcW w:w="5111" w:type="dxa"/>
          </w:tcPr>
          <w:p w:rsidR="00DD3593" w:rsidRDefault="00DD3593">
            <w:pPr>
              <w:pStyle w:val="TableParagraph"/>
              <w:rPr>
                <w:sz w:val="26"/>
              </w:rPr>
            </w:pPr>
          </w:p>
          <w:p w:rsidR="00DD3593" w:rsidRDefault="000A2B22">
            <w:pPr>
              <w:pStyle w:val="TableParagraph"/>
              <w:spacing w:before="188" w:line="274" w:lineRule="exact"/>
              <w:ind w:left="200"/>
              <w:rPr>
                <w:b/>
                <w:sz w:val="24"/>
              </w:rPr>
            </w:pPr>
            <w:r>
              <w:rPr>
                <w:b/>
                <w:sz w:val="24"/>
              </w:rPr>
              <w:t>КИКЕН</w:t>
            </w:r>
          </w:p>
          <w:p w:rsidR="00DD3593" w:rsidRDefault="000A2B22">
            <w:pPr>
              <w:pStyle w:val="TableParagraph"/>
              <w:ind w:left="704" w:hanging="504"/>
              <w:rPr>
                <w:sz w:val="24"/>
              </w:rPr>
            </w:pPr>
            <w:r>
              <w:rPr>
                <w:sz w:val="24"/>
              </w:rPr>
              <w:t>“ Невозможность продолжать бой по не зависящим от соперника причинам ”</w:t>
            </w:r>
          </w:p>
          <w:p w:rsidR="00DD3593" w:rsidRDefault="000A2B22">
            <w:pPr>
              <w:pStyle w:val="TableParagraph"/>
              <w:tabs>
                <w:tab w:val="left" w:pos="2109"/>
                <w:tab w:val="left" w:pos="3601"/>
              </w:tabs>
              <w:spacing w:before="3"/>
              <w:ind w:left="200" w:right="197" w:firstLine="719"/>
              <w:jc w:val="both"/>
              <w:rPr>
                <w:b/>
                <w:sz w:val="24"/>
              </w:rPr>
            </w:pPr>
            <w:r>
              <w:rPr>
                <w:b/>
                <w:sz w:val="24"/>
              </w:rPr>
              <w:t>Рефери поворачивается в сторону стартовой</w:t>
            </w:r>
            <w:r>
              <w:rPr>
                <w:b/>
                <w:sz w:val="24"/>
              </w:rPr>
              <w:tab/>
              <w:t>линии</w:t>
            </w:r>
            <w:r>
              <w:rPr>
                <w:b/>
                <w:sz w:val="24"/>
              </w:rPr>
              <w:tab/>
            </w:r>
            <w:r>
              <w:rPr>
                <w:b/>
                <w:spacing w:val="-1"/>
                <w:sz w:val="24"/>
              </w:rPr>
              <w:t xml:space="preserve">спортсмена, </w:t>
            </w:r>
            <w:r>
              <w:rPr>
                <w:b/>
                <w:sz w:val="24"/>
              </w:rPr>
              <w:t>неспособного продолжать бой под углом 45 градусов и направляет указательный палец в ноги</w:t>
            </w:r>
            <w:r>
              <w:rPr>
                <w:b/>
                <w:spacing w:val="-2"/>
                <w:sz w:val="24"/>
              </w:rPr>
              <w:t xml:space="preserve"> </w:t>
            </w:r>
            <w:r>
              <w:rPr>
                <w:b/>
                <w:sz w:val="24"/>
              </w:rPr>
              <w:t>участника</w:t>
            </w:r>
          </w:p>
        </w:tc>
      </w:tr>
      <w:tr w:rsidR="00DD3593">
        <w:trPr>
          <w:trHeight w:val="2038"/>
        </w:trPr>
        <w:tc>
          <w:tcPr>
            <w:tcW w:w="5111" w:type="dxa"/>
          </w:tcPr>
          <w:p w:rsidR="00DD3593" w:rsidRDefault="000A2B22">
            <w:pPr>
              <w:pStyle w:val="TableParagraph"/>
              <w:spacing w:before="133"/>
              <w:ind w:left="200"/>
              <w:rPr>
                <w:b/>
                <w:sz w:val="24"/>
              </w:rPr>
            </w:pPr>
            <w:r>
              <w:rPr>
                <w:b/>
                <w:sz w:val="24"/>
              </w:rPr>
              <w:t>СИМУЛЯЦИЯ ИЛИ ПРЕУВЕЛИЧЕНИЕ ТРАВМЫ</w:t>
            </w:r>
          </w:p>
          <w:p w:rsidR="00DD3593" w:rsidRDefault="000A2B22">
            <w:pPr>
              <w:pStyle w:val="TableParagraph"/>
              <w:tabs>
                <w:tab w:val="left" w:pos="1250"/>
                <w:tab w:val="left" w:pos="2509"/>
                <w:tab w:val="left" w:pos="3154"/>
                <w:tab w:val="left" w:pos="3938"/>
                <w:tab w:val="left" w:pos="4355"/>
              </w:tabs>
              <w:ind w:left="704" w:right="201" w:hanging="504"/>
              <w:rPr>
                <w:sz w:val="24"/>
              </w:rPr>
            </w:pPr>
            <w:r>
              <w:rPr>
                <w:sz w:val="24"/>
              </w:rPr>
              <w:t>Рефери</w:t>
            </w:r>
            <w:r>
              <w:rPr>
                <w:sz w:val="24"/>
              </w:rPr>
              <w:tab/>
              <w:t>подносит</w:t>
            </w:r>
            <w:r>
              <w:rPr>
                <w:sz w:val="24"/>
              </w:rPr>
              <w:tab/>
              <w:t>обе</w:t>
            </w:r>
            <w:r>
              <w:rPr>
                <w:sz w:val="24"/>
              </w:rPr>
              <w:tab/>
              <w:t>руки</w:t>
            </w:r>
            <w:r>
              <w:rPr>
                <w:sz w:val="24"/>
              </w:rPr>
              <w:tab/>
              <w:t>к</w:t>
            </w:r>
            <w:r>
              <w:rPr>
                <w:sz w:val="24"/>
              </w:rPr>
              <w:tab/>
            </w:r>
            <w:r>
              <w:rPr>
                <w:spacing w:val="-1"/>
                <w:sz w:val="24"/>
              </w:rPr>
              <w:t xml:space="preserve">лицу, </w:t>
            </w:r>
            <w:r>
              <w:rPr>
                <w:sz w:val="24"/>
              </w:rPr>
              <w:t>сигнализируя наказание категории</w:t>
            </w:r>
            <w:r>
              <w:rPr>
                <w:spacing w:val="-7"/>
                <w:sz w:val="24"/>
              </w:rPr>
              <w:t xml:space="preserve"> </w:t>
            </w:r>
            <w:r>
              <w:rPr>
                <w:sz w:val="24"/>
              </w:rPr>
              <w:t>2</w:t>
            </w:r>
          </w:p>
        </w:tc>
      </w:tr>
      <w:tr w:rsidR="00DD3593">
        <w:trPr>
          <w:trHeight w:val="2815"/>
        </w:trPr>
        <w:tc>
          <w:tcPr>
            <w:tcW w:w="5111" w:type="dxa"/>
          </w:tcPr>
          <w:p w:rsidR="00DD3593" w:rsidRDefault="00DD3593">
            <w:pPr>
              <w:pStyle w:val="TableParagraph"/>
              <w:rPr>
                <w:sz w:val="26"/>
              </w:rPr>
            </w:pPr>
          </w:p>
          <w:p w:rsidR="00DD3593" w:rsidRDefault="00DD3593">
            <w:pPr>
              <w:pStyle w:val="TableParagraph"/>
              <w:rPr>
                <w:sz w:val="26"/>
              </w:rPr>
            </w:pPr>
          </w:p>
          <w:p w:rsidR="00DD3593" w:rsidRDefault="000A2B22">
            <w:pPr>
              <w:pStyle w:val="TableParagraph"/>
              <w:spacing w:before="198"/>
              <w:ind w:left="200"/>
              <w:rPr>
                <w:b/>
                <w:sz w:val="24"/>
              </w:rPr>
            </w:pPr>
            <w:r>
              <w:rPr>
                <w:b/>
                <w:sz w:val="24"/>
              </w:rPr>
              <w:t>УХОД ОТ БОЯ.</w:t>
            </w:r>
          </w:p>
          <w:p w:rsidR="00DD3593" w:rsidRDefault="00DD3593">
            <w:pPr>
              <w:pStyle w:val="TableParagraph"/>
              <w:spacing w:before="7"/>
              <w:rPr>
                <w:sz w:val="23"/>
              </w:rPr>
            </w:pPr>
          </w:p>
          <w:p w:rsidR="00DD3593" w:rsidRDefault="000A2B22">
            <w:pPr>
              <w:pStyle w:val="TableParagraph"/>
              <w:ind w:left="200"/>
              <w:rPr>
                <w:sz w:val="24"/>
              </w:rPr>
            </w:pPr>
            <w:r>
              <w:rPr>
                <w:sz w:val="24"/>
              </w:rPr>
              <w:t>Рефери делает кружащееся движение рукой внизу, чтобы указать Судьям Категорию 2</w:t>
            </w:r>
          </w:p>
        </w:tc>
      </w:tr>
      <w:tr w:rsidR="00DD3593">
        <w:trPr>
          <w:trHeight w:val="3389"/>
        </w:trPr>
        <w:tc>
          <w:tcPr>
            <w:tcW w:w="5111" w:type="dxa"/>
          </w:tcPr>
          <w:p w:rsidR="00DD3593" w:rsidRDefault="00DD3593">
            <w:pPr>
              <w:pStyle w:val="TableParagraph"/>
              <w:rPr>
                <w:sz w:val="26"/>
              </w:rPr>
            </w:pPr>
          </w:p>
          <w:p w:rsidR="00DD3593" w:rsidRDefault="00DD3593">
            <w:pPr>
              <w:pStyle w:val="TableParagraph"/>
              <w:rPr>
                <w:sz w:val="26"/>
              </w:rPr>
            </w:pPr>
          </w:p>
          <w:p w:rsidR="00DD3593" w:rsidRDefault="00DD3593">
            <w:pPr>
              <w:pStyle w:val="TableParagraph"/>
              <w:spacing w:before="1"/>
              <w:rPr>
                <w:sz w:val="27"/>
              </w:rPr>
            </w:pPr>
          </w:p>
          <w:p w:rsidR="00DD3593" w:rsidRDefault="000A2B22">
            <w:pPr>
              <w:pStyle w:val="TableParagraph"/>
              <w:ind w:left="200" w:right="253"/>
              <w:rPr>
                <w:b/>
                <w:sz w:val="24"/>
              </w:rPr>
            </w:pPr>
            <w:r>
              <w:rPr>
                <w:b/>
                <w:sz w:val="24"/>
              </w:rPr>
              <w:t>ВЫТАЛКИВАНИЕ, КЛИНЧИ, БОРЬБА, ЗАХВАТЫ ИЛИ ПОЛОЖЕНИЕ ГРУДЬ К ГРУДИ БЕЗ ПОПЫТКИ</w:t>
            </w:r>
          </w:p>
          <w:p w:rsidR="00DD3593" w:rsidRDefault="000A2B22">
            <w:pPr>
              <w:pStyle w:val="TableParagraph"/>
              <w:ind w:left="200" w:right="982"/>
              <w:rPr>
                <w:b/>
                <w:sz w:val="24"/>
              </w:rPr>
            </w:pPr>
            <w:r>
              <w:rPr>
                <w:b/>
                <w:sz w:val="24"/>
              </w:rPr>
              <w:t>НЕМЕДЛЕННОГО ПРОВЕДЕНИЯ ТЕХНИКИ</w:t>
            </w:r>
          </w:p>
          <w:p w:rsidR="00DD3593" w:rsidRDefault="000A2B22">
            <w:pPr>
              <w:pStyle w:val="TableParagraph"/>
              <w:ind w:left="200" w:right="198"/>
              <w:jc w:val="both"/>
              <w:rPr>
                <w:sz w:val="24"/>
              </w:rPr>
            </w:pPr>
            <w:r>
              <w:rPr>
                <w:sz w:val="24"/>
              </w:rPr>
              <w:t>Рефери держит оба сжатых кулака на уровне плеча или делает движение подталкивания обеими открытыми руками, чтобы указать</w:t>
            </w:r>
          </w:p>
          <w:p w:rsidR="00DD3593" w:rsidRDefault="000A2B22">
            <w:pPr>
              <w:pStyle w:val="TableParagraph"/>
              <w:spacing w:line="256" w:lineRule="exact"/>
              <w:ind w:left="200"/>
              <w:rPr>
                <w:sz w:val="24"/>
              </w:rPr>
            </w:pPr>
            <w:r>
              <w:rPr>
                <w:sz w:val="24"/>
              </w:rPr>
              <w:t>Судьям нарушение по Категории 2</w:t>
            </w:r>
          </w:p>
        </w:tc>
      </w:tr>
    </w:tbl>
    <w:p w:rsidR="00DD3593" w:rsidRDefault="000A2B22">
      <w:pPr>
        <w:rPr>
          <w:sz w:val="2"/>
          <w:szCs w:val="2"/>
        </w:rPr>
      </w:pPr>
      <w:r>
        <w:rPr>
          <w:noProof/>
          <w:lang w:bidi="ar-SA"/>
        </w:rPr>
        <w:drawing>
          <wp:anchor distT="0" distB="0" distL="0" distR="0" simplePos="0" relativeHeight="251616768" behindDoc="0" locked="0" layoutInCell="1" allowOverlap="1">
            <wp:simplePos x="0" y="0"/>
            <wp:positionH relativeFrom="page">
              <wp:posOffset>4029709</wp:posOffset>
            </wp:positionH>
            <wp:positionV relativeFrom="page">
              <wp:posOffset>805815</wp:posOffset>
            </wp:positionV>
            <wp:extent cx="509660" cy="1325879"/>
            <wp:effectExtent l="0" t="0" r="0" b="0"/>
            <wp:wrapNone/>
            <wp:docPr id="5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9.png"/>
                    <pic:cNvPicPr/>
                  </pic:nvPicPr>
                  <pic:blipFill>
                    <a:blip r:embed="rId58" cstate="print"/>
                    <a:stretch>
                      <a:fillRect/>
                    </a:stretch>
                  </pic:blipFill>
                  <pic:spPr>
                    <a:xfrm>
                      <a:off x="0" y="0"/>
                      <a:ext cx="509660" cy="1325879"/>
                    </a:xfrm>
                    <a:prstGeom prst="rect">
                      <a:avLst/>
                    </a:prstGeom>
                  </pic:spPr>
                </pic:pic>
              </a:graphicData>
            </a:graphic>
          </wp:anchor>
        </w:drawing>
      </w:r>
      <w:r>
        <w:rPr>
          <w:noProof/>
          <w:lang w:bidi="ar-SA"/>
        </w:rPr>
        <w:drawing>
          <wp:anchor distT="0" distB="0" distL="0" distR="0" simplePos="0" relativeHeight="251617792" behindDoc="0" locked="0" layoutInCell="1" allowOverlap="1">
            <wp:simplePos x="0" y="0"/>
            <wp:positionH relativeFrom="page">
              <wp:posOffset>4029709</wp:posOffset>
            </wp:positionH>
            <wp:positionV relativeFrom="page">
              <wp:posOffset>2307589</wp:posOffset>
            </wp:positionV>
            <wp:extent cx="696088" cy="1316736"/>
            <wp:effectExtent l="0" t="0" r="0" b="0"/>
            <wp:wrapNone/>
            <wp:docPr id="5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0.png"/>
                    <pic:cNvPicPr/>
                  </pic:nvPicPr>
                  <pic:blipFill>
                    <a:blip r:embed="rId59" cstate="print"/>
                    <a:stretch>
                      <a:fillRect/>
                    </a:stretch>
                  </pic:blipFill>
                  <pic:spPr>
                    <a:xfrm>
                      <a:off x="0" y="0"/>
                      <a:ext cx="696088" cy="1316736"/>
                    </a:xfrm>
                    <a:prstGeom prst="rect">
                      <a:avLst/>
                    </a:prstGeom>
                  </pic:spPr>
                </pic:pic>
              </a:graphicData>
            </a:graphic>
          </wp:anchor>
        </w:drawing>
      </w:r>
      <w:r>
        <w:rPr>
          <w:noProof/>
          <w:lang w:bidi="ar-SA"/>
        </w:rPr>
        <mc:AlternateContent>
          <mc:Choice Requires="wpg">
            <w:drawing>
              <wp:anchor distT="0" distB="0" distL="114300" distR="114300" simplePos="0" relativeHeight="251668992" behindDoc="0" locked="0" layoutInCell="1" allowOverlap="1">
                <wp:simplePos x="0" y="0"/>
                <wp:positionH relativeFrom="page">
                  <wp:posOffset>4505960</wp:posOffset>
                </wp:positionH>
                <wp:positionV relativeFrom="page">
                  <wp:posOffset>3884295</wp:posOffset>
                </wp:positionV>
                <wp:extent cx="1431290" cy="3546475"/>
                <wp:effectExtent l="0" t="0" r="6350" b="0"/>
                <wp:wrapNone/>
                <wp:docPr id="9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1290" cy="3546475"/>
                          <a:chOff x="7096" y="6118"/>
                          <a:chExt cx="2254" cy="5585"/>
                        </a:xfrm>
                      </wpg:grpSpPr>
                      <pic:pic xmlns:pic="http://schemas.openxmlformats.org/drawingml/2006/picture">
                        <pic:nvPicPr>
                          <pic:cNvPr id="98"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096" y="6117"/>
                            <a:ext cx="978" cy="2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816" y="8820"/>
                            <a:ext cx="1534" cy="2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3" o:spid="_x0000_s1026" style="position:absolute;margin-left:354.8pt;margin-top:305.85pt;width:112.7pt;height:279.25pt;z-index:251668992;mso-position-horizontal-relative:page;mso-position-vertical-relative:page" coordorigin="7096,6118" coordsize="2254,558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">
                <v:shape id="Picture 45" o:spid="_x0000_s1027" type="#_x0000_t75" style="position:absolute;left:7096;top:6117;width:978;height:264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gF&#10;yyjAAAAA2wAAAA8AAABkcnMvZG93bnJldi54bWxET89rwjAUvg/8H8ITvK2p4srWNYo4ynZt3WHH&#10;R/PWFpuX0GS2+tcvB8Hjx/e72M9mEBcafW9ZwTpJQRA3VvfcKvg+lc+vIHxA1jhYJgVX8rDfLZ4K&#10;zLWduKJLHVoRQ9jnqKALweVS+qYjgz6xjjhyv3Y0GCIcW6lHnGK4GeQmTTNpsOfY0KGjY0fNuf4z&#10;Cir3M6X4Wekse6m2J8cfpTzclFot58M7iEBzeIjv7i+t4C2OjV/iD5C7f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SAXLKMAAAADbAAAADwAAAAAAAAAAAAAAAACcAgAAZHJz&#10;L2Rvd25yZXYueG1sUEsFBgAAAAAEAAQA9wAAAIkDAAAAAA==&#10;">
                  <v:imagedata r:id="rId62" o:title=""/>
                </v:shape>
                <v:shape id="Picture 44" o:spid="_x0000_s1028" type="#_x0000_t75" style="position:absolute;left:7816;top:8820;width:1534;height:28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LR&#10;Ax7EAAAA3AAAAA8AAABkcnMvZG93bnJldi54bWxEj8Fqw0AMRO+F/sOiQG/N2j0kxc0mNIWUQA4l&#10;Tj9AeFV7iVdrvGri9uujQ6E3iRnNPK02U+zNhcYcEjso5wUY4ib5wK2Dz9Pu8RlMFmSPfWJy8EMZ&#10;Nuv7uxVWPl35SJdaWqMhnCt00IkMlbW56ShinqeBWLWvNEYUXcfW+hGvGh57+1QUCxsxsDZ0ONBb&#10;R825/o4OlvVx9/6xTefSD6VkkUP4DUvnHmbT6wsYoUn+zX/Xe6/4heLrMzqBXd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LRAx7EAAAA3AAAAA8AAAAAAAAAAAAAAAAAnAIA&#10;AGRycy9kb3ducmV2LnhtbFBLBQYAAAAABAAEAPcAAACNAwAAAAA=&#10;">
                  <v:imagedata r:id="rId63" o:title=""/>
                </v:shape>
                <w10:wrap anchorx="page" anchory="page"/>
              </v:group>
            </w:pict>
          </mc:Fallback>
        </mc:AlternateContent>
      </w:r>
      <w:r>
        <w:rPr>
          <w:noProof/>
          <w:lang w:bidi="ar-SA"/>
        </w:rPr>
        <w:drawing>
          <wp:anchor distT="0" distB="0" distL="0" distR="0" simplePos="0" relativeHeight="251618816" behindDoc="0" locked="0" layoutInCell="1" allowOverlap="1">
            <wp:simplePos x="0" y="0"/>
            <wp:positionH relativeFrom="page">
              <wp:posOffset>4201235</wp:posOffset>
            </wp:positionH>
            <wp:positionV relativeFrom="page">
              <wp:posOffset>7536288</wp:posOffset>
            </wp:positionV>
            <wp:extent cx="2312446" cy="1600200"/>
            <wp:effectExtent l="0" t="0" r="0" b="0"/>
            <wp:wrapNone/>
            <wp:docPr id="5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3.jpeg"/>
                    <pic:cNvPicPr/>
                  </pic:nvPicPr>
                  <pic:blipFill>
                    <a:blip r:embed="rId64" cstate="print"/>
                    <a:stretch>
                      <a:fillRect/>
                    </a:stretch>
                  </pic:blipFill>
                  <pic:spPr>
                    <a:xfrm>
                      <a:off x="0" y="0"/>
                      <a:ext cx="2312446" cy="1600200"/>
                    </a:xfrm>
                    <a:prstGeom prst="rect">
                      <a:avLst/>
                    </a:prstGeom>
                  </pic:spPr>
                </pic:pic>
              </a:graphicData>
            </a:graphic>
          </wp:anchor>
        </w:drawing>
      </w:r>
    </w:p>
    <w:p w:rsidR="00DD3593" w:rsidRDefault="00DD3593">
      <w:pPr>
        <w:rPr>
          <w:sz w:val="2"/>
          <w:szCs w:val="2"/>
        </w:rPr>
        <w:sectPr w:rsidR="00DD3593">
          <w:pgSz w:w="12240" w:h="15840"/>
          <w:pgMar w:top="1260" w:right="660" w:bottom="820" w:left="580" w:header="0" w:footer="630" w:gutter="0"/>
          <w:cols w:space="720"/>
        </w:sectPr>
      </w:pPr>
    </w:p>
    <w:tbl>
      <w:tblPr>
        <w:tblStyle w:val="TableNormal"/>
        <w:tblW w:w="0" w:type="auto"/>
        <w:tblInd w:w="638" w:type="dxa"/>
        <w:tblLayout w:type="fixed"/>
        <w:tblLook w:val="01E0" w:firstRow="1" w:lastRow="1" w:firstColumn="1" w:lastColumn="1" w:noHBand="0" w:noVBand="0"/>
      </w:tblPr>
      <w:tblGrid>
        <w:gridCol w:w="5112"/>
      </w:tblGrid>
      <w:tr w:rsidR="00DD3593">
        <w:trPr>
          <w:trHeight w:val="2113"/>
        </w:trPr>
        <w:tc>
          <w:tcPr>
            <w:tcW w:w="5112" w:type="dxa"/>
          </w:tcPr>
          <w:p w:rsidR="00DD3593" w:rsidRDefault="000A2B22">
            <w:pPr>
              <w:pStyle w:val="TableParagraph"/>
              <w:ind w:left="200" w:right="200"/>
              <w:jc w:val="both"/>
              <w:rPr>
                <w:b/>
                <w:sz w:val="24"/>
              </w:rPr>
            </w:pPr>
            <w:r>
              <w:rPr>
                <w:b/>
                <w:sz w:val="24"/>
              </w:rPr>
              <w:lastRenderedPageBreak/>
              <w:t>ОПАСНЫЕ И НЕКОНТРОЛИРУЕМЫЕ АТАКИ</w:t>
            </w:r>
          </w:p>
          <w:p w:rsidR="00DD3593" w:rsidRDefault="00DD3593">
            <w:pPr>
              <w:pStyle w:val="TableParagraph"/>
              <w:spacing w:before="8"/>
            </w:pPr>
          </w:p>
          <w:p w:rsidR="00DD3593" w:rsidRDefault="000A2B22">
            <w:pPr>
              <w:pStyle w:val="TableParagraph"/>
              <w:ind w:left="200" w:right="201" w:firstLine="60"/>
              <w:jc w:val="both"/>
              <w:rPr>
                <w:sz w:val="24"/>
              </w:rPr>
            </w:pPr>
            <w:r>
              <w:rPr>
                <w:sz w:val="24"/>
              </w:rPr>
              <w:t>Рефери проносит сжатый кулак мимо головы, чтобы указать Судьям нарушение Категории</w:t>
            </w:r>
            <w:r>
              <w:rPr>
                <w:spacing w:val="-1"/>
                <w:sz w:val="24"/>
              </w:rPr>
              <w:t xml:space="preserve"> </w:t>
            </w:r>
            <w:r>
              <w:rPr>
                <w:sz w:val="24"/>
              </w:rPr>
              <w:t>2</w:t>
            </w:r>
          </w:p>
        </w:tc>
      </w:tr>
      <w:tr w:rsidR="00DD3593">
        <w:trPr>
          <w:trHeight w:val="2877"/>
        </w:trPr>
        <w:tc>
          <w:tcPr>
            <w:tcW w:w="5112" w:type="dxa"/>
          </w:tcPr>
          <w:p w:rsidR="00DD3593" w:rsidRDefault="00DD3593">
            <w:pPr>
              <w:pStyle w:val="TableParagraph"/>
              <w:rPr>
                <w:sz w:val="26"/>
              </w:rPr>
            </w:pPr>
          </w:p>
          <w:p w:rsidR="00DD3593" w:rsidRDefault="000A2B22">
            <w:pPr>
              <w:pStyle w:val="TableParagraph"/>
              <w:spacing w:before="162"/>
              <w:ind w:left="200" w:right="198"/>
              <w:jc w:val="both"/>
              <w:rPr>
                <w:b/>
                <w:sz w:val="24"/>
              </w:rPr>
            </w:pPr>
            <w:r>
              <w:rPr>
                <w:b/>
                <w:sz w:val="24"/>
              </w:rPr>
              <w:t>ИМИТАЦИЯ АТАКИ ГОЛОВОЙ, КОЛЕНЯМИ ИЛИ ЛОКТЯМИ</w:t>
            </w:r>
          </w:p>
          <w:p w:rsidR="00DD3593" w:rsidRDefault="00DD3593">
            <w:pPr>
              <w:pStyle w:val="TableParagraph"/>
              <w:spacing w:before="8"/>
              <w:rPr>
                <w:sz w:val="23"/>
              </w:rPr>
            </w:pPr>
          </w:p>
          <w:p w:rsidR="00DD3593" w:rsidRDefault="000A2B22">
            <w:pPr>
              <w:pStyle w:val="TableParagraph"/>
              <w:ind w:left="200" w:right="201"/>
              <w:jc w:val="both"/>
              <w:rPr>
                <w:sz w:val="24"/>
              </w:rPr>
            </w:pPr>
            <w:r>
              <w:rPr>
                <w:sz w:val="24"/>
              </w:rPr>
              <w:t>Рефери касается своего лба, колена, или локтя открытой рукой, чтобы указать Судьям нарушение Категории</w:t>
            </w:r>
            <w:r>
              <w:rPr>
                <w:spacing w:val="-2"/>
                <w:sz w:val="24"/>
              </w:rPr>
              <w:t xml:space="preserve"> </w:t>
            </w:r>
            <w:r>
              <w:rPr>
                <w:sz w:val="24"/>
              </w:rPr>
              <w:t>2</w:t>
            </w:r>
          </w:p>
        </w:tc>
      </w:tr>
      <w:tr w:rsidR="00DD3593">
        <w:trPr>
          <w:trHeight w:val="2767"/>
        </w:trPr>
        <w:tc>
          <w:tcPr>
            <w:tcW w:w="5112" w:type="dxa"/>
          </w:tcPr>
          <w:p w:rsidR="00DD3593" w:rsidRDefault="00DD3593">
            <w:pPr>
              <w:pStyle w:val="TableParagraph"/>
              <w:rPr>
                <w:sz w:val="26"/>
              </w:rPr>
            </w:pPr>
          </w:p>
          <w:p w:rsidR="00DD3593" w:rsidRDefault="00DD3593">
            <w:pPr>
              <w:pStyle w:val="TableParagraph"/>
              <w:rPr>
                <w:sz w:val="26"/>
              </w:rPr>
            </w:pPr>
          </w:p>
          <w:p w:rsidR="00DD3593" w:rsidRDefault="000A2B22">
            <w:pPr>
              <w:pStyle w:val="TableParagraph"/>
              <w:spacing w:before="155"/>
              <w:ind w:left="200"/>
              <w:rPr>
                <w:b/>
                <w:sz w:val="24"/>
              </w:rPr>
            </w:pPr>
            <w:r>
              <w:rPr>
                <w:b/>
                <w:sz w:val="24"/>
              </w:rPr>
              <w:t>НЕНУЖНЫЕ РАЗГОВОРЫ И</w:t>
            </w:r>
          </w:p>
          <w:p w:rsidR="00DD3593" w:rsidRDefault="000A2B22">
            <w:pPr>
              <w:pStyle w:val="TableParagraph"/>
              <w:ind w:left="200"/>
              <w:rPr>
                <w:b/>
                <w:sz w:val="24"/>
              </w:rPr>
            </w:pPr>
            <w:r>
              <w:rPr>
                <w:b/>
                <w:sz w:val="24"/>
              </w:rPr>
              <w:t>НЕВОСПИТАННОЕ ПОВЕДЕНИЕ</w:t>
            </w:r>
          </w:p>
          <w:p w:rsidR="00DD3593" w:rsidRDefault="00DD3593">
            <w:pPr>
              <w:pStyle w:val="TableParagraph"/>
              <w:spacing w:before="7"/>
              <w:rPr>
                <w:sz w:val="23"/>
              </w:rPr>
            </w:pPr>
          </w:p>
          <w:p w:rsidR="00DD3593" w:rsidRDefault="000A2B22">
            <w:pPr>
              <w:pStyle w:val="TableParagraph"/>
              <w:tabs>
                <w:tab w:val="left" w:pos="1152"/>
                <w:tab w:val="left" w:pos="2312"/>
                <w:tab w:val="left" w:pos="3101"/>
                <w:tab w:val="left" w:pos="3420"/>
                <w:tab w:val="left" w:pos="4276"/>
              </w:tabs>
              <w:ind w:left="200" w:right="204"/>
              <w:rPr>
                <w:sz w:val="24"/>
              </w:rPr>
            </w:pPr>
            <w:r>
              <w:rPr>
                <w:sz w:val="24"/>
              </w:rPr>
              <w:t>Рефери</w:t>
            </w:r>
            <w:r>
              <w:rPr>
                <w:sz w:val="24"/>
              </w:rPr>
              <w:tab/>
              <w:t>подносит</w:t>
            </w:r>
            <w:r>
              <w:rPr>
                <w:sz w:val="24"/>
              </w:rPr>
              <w:tab/>
              <w:t>палец</w:t>
            </w:r>
            <w:r>
              <w:rPr>
                <w:sz w:val="24"/>
              </w:rPr>
              <w:tab/>
              <w:t>к</w:t>
            </w:r>
            <w:r>
              <w:rPr>
                <w:sz w:val="24"/>
              </w:rPr>
              <w:tab/>
              <w:t>губам,</w:t>
            </w:r>
            <w:r>
              <w:rPr>
                <w:sz w:val="24"/>
              </w:rPr>
              <w:tab/>
              <w:t>чтобы указать Судьям нарушение Категории</w:t>
            </w:r>
            <w:r>
              <w:rPr>
                <w:spacing w:val="-6"/>
                <w:sz w:val="24"/>
              </w:rPr>
              <w:t xml:space="preserve"> </w:t>
            </w:r>
            <w:r>
              <w:rPr>
                <w:sz w:val="24"/>
              </w:rPr>
              <w:t>2</w:t>
            </w:r>
          </w:p>
        </w:tc>
      </w:tr>
      <w:tr w:rsidR="00DD3593">
        <w:trPr>
          <w:trHeight w:val="2004"/>
        </w:trPr>
        <w:tc>
          <w:tcPr>
            <w:tcW w:w="5112" w:type="dxa"/>
          </w:tcPr>
          <w:p w:rsidR="00DD3593" w:rsidRDefault="00DD3593">
            <w:pPr>
              <w:pStyle w:val="TableParagraph"/>
              <w:rPr>
                <w:sz w:val="26"/>
              </w:rPr>
            </w:pPr>
          </w:p>
          <w:p w:rsidR="00DD3593" w:rsidRDefault="00DD3593">
            <w:pPr>
              <w:pStyle w:val="TableParagraph"/>
              <w:spacing w:before="7"/>
              <w:rPr>
                <w:sz w:val="28"/>
              </w:rPr>
            </w:pPr>
          </w:p>
          <w:p w:rsidR="00DD3593" w:rsidRDefault="000A2B22">
            <w:pPr>
              <w:pStyle w:val="TableParagraph"/>
              <w:ind w:left="200"/>
              <w:rPr>
                <w:b/>
                <w:sz w:val="24"/>
              </w:rPr>
            </w:pPr>
            <w:r>
              <w:rPr>
                <w:b/>
                <w:sz w:val="24"/>
              </w:rPr>
              <w:t>ПАССИВНОСТЬ</w:t>
            </w:r>
          </w:p>
          <w:p w:rsidR="00DD3593" w:rsidRDefault="00DD3593">
            <w:pPr>
              <w:pStyle w:val="TableParagraph"/>
              <w:spacing w:before="7"/>
              <w:rPr>
                <w:sz w:val="23"/>
              </w:rPr>
            </w:pPr>
          </w:p>
          <w:p w:rsidR="00DD3593" w:rsidRDefault="000A2B22">
            <w:pPr>
              <w:pStyle w:val="TableParagraph"/>
              <w:ind w:left="200"/>
              <w:rPr>
                <w:sz w:val="24"/>
              </w:rPr>
            </w:pPr>
            <w:r>
              <w:rPr>
                <w:sz w:val="24"/>
              </w:rPr>
              <w:t>Рефери делает круговые движения</w:t>
            </w:r>
            <w:r>
              <w:rPr>
                <w:spacing w:val="52"/>
                <w:sz w:val="24"/>
              </w:rPr>
              <w:t xml:space="preserve"> </w:t>
            </w:r>
            <w:r>
              <w:rPr>
                <w:sz w:val="24"/>
              </w:rPr>
              <w:t>кулаками</w:t>
            </w:r>
          </w:p>
          <w:p w:rsidR="00DD3593" w:rsidRDefault="000A2B22">
            <w:pPr>
              <w:pStyle w:val="TableParagraph"/>
              <w:spacing w:before="1" w:line="270" w:lineRule="atLeast"/>
              <w:ind w:left="200" w:right="204"/>
              <w:rPr>
                <w:sz w:val="24"/>
              </w:rPr>
            </w:pPr>
            <w:r>
              <w:rPr>
                <w:sz w:val="24"/>
              </w:rPr>
              <w:t>перед грудью, сигнализируя о нарушении по 2 категории</w:t>
            </w:r>
          </w:p>
        </w:tc>
      </w:tr>
    </w:tbl>
    <w:p w:rsidR="00DD3593" w:rsidRDefault="000A2B22">
      <w:pPr>
        <w:rPr>
          <w:sz w:val="2"/>
          <w:szCs w:val="2"/>
        </w:rPr>
      </w:pPr>
      <w:r>
        <w:rPr>
          <w:noProof/>
          <w:lang w:bidi="ar-SA"/>
        </w:rPr>
        <w:drawing>
          <wp:anchor distT="0" distB="0" distL="0" distR="0" simplePos="0" relativeHeight="251619840" behindDoc="0" locked="0" layoutInCell="1" allowOverlap="1">
            <wp:simplePos x="0" y="0"/>
            <wp:positionH relativeFrom="page">
              <wp:posOffset>4810489</wp:posOffset>
            </wp:positionH>
            <wp:positionV relativeFrom="page">
              <wp:posOffset>630936</wp:posOffset>
            </wp:positionV>
            <wp:extent cx="814855" cy="1600200"/>
            <wp:effectExtent l="0" t="0" r="0" b="0"/>
            <wp:wrapNone/>
            <wp:docPr id="6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4.jpeg"/>
                    <pic:cNvPicPr/>
                  </pic:nvPicPr>
                  <pic:blipFill>
                    <a:blip r:embed="rId65" cstate="print"/>
                    <a:stretch>
                      <a:fillRect/>
                    </a:stretch>
                  </pic:blipFill>
                  <pic:spPr>
                    <a:xfrm>
                      <a:off x="0" y="0"/>
                      <a:ext cx="814855" cy="1600200"/>
                    </a:xfrm>
                    <a:prstGeom prst="rect">
                      <a:avLst/>
                    </a:prstGeom>
                  </pic:spPr>
                </pic:pic>
              </a:graphicData>
            </a:graphic>
          </wp:anchor>
        </w:drawing>
      </w:r>
      <w:r>
        <w:rPr>
          <w:noProof/>
          <w:lang w:bidi="ar-SA"/>
        </w:rPr>
        <mc:AlternateContent>
          <mc:Choice Requires="wpg">
            <w:drawing>
              <wp:anchor distT="0" distB="0" distL="114300" distR="114300" simplePos="0" relativeHeight="251670016" behindDoc="0" locked="0" layoutInCell="1" allowOverlap="1">
                <wp:simplePos x="0" y="0"/>
                <wp:positionH relativeFrom="page">
                  <wp:posOffset>4368800</wp:posOffset>
                </wp:positionH>
                <wp:positionV relativeFrom="page">
                  <wp:posOffset>2446655</wp:posOffset>
                </wp:positionV>
                <wp:extent cx="2363470" cy="3438525"/>
                <wp:effectExtent l="0" t="0" r="0" b="0"/>
                <wp:wrapNone/>
                <wp:docPr id="9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3470" cy="3438525"/>
                          <a:chOff x="6880" y="3854"/>
                          <a:chExt cx="3722" cy="5415"/>
                        </a:xfrm>
                      </wpg:grpSpPr>
                      <pic:pic xmlns:pic="http://schemas.openxmlformats.org/drawingml/2006/picture">
                        <pic:nvPicPr>
                          <pic:cNvPr id="92" name="Picture 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880" y="3854"/>
                            <a:ext cx="3722" cy="2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4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754" y="6746"/>
                            <a:ext cx="1001" cy="2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0" o:spid="_x0000_s1026" style="position:absolute;margin-left:344pt;margin-top:192.65pt;width:186.1pt;height:270.75pt;z-index:251670016;mso-position-horizontal-relative:page;mso-position-vertical-relative:page" coordorigin="6880,3854" coordsize="3722,541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">
                <v:shape id="Picture 42" o:spid="_x0000_s1027" type="#_x0000_t75" style="position:absolute;left:6880;top:3854;width:3722;height:289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0T&#10;MwfFAAAA2wAAAA8AAABkcnMvZG93bnJldi54bWxEj09rwkAUxO9Cv8PyCt7qxijSpm5ELKKXVqo9&#10;eHxmX/7Q7Ns0uybx23cLBY/DzPyGWa4GU4uOWldZVjCdRCCIM6srLhR8nbZPzyCcR9ZYWyYFN3Kw&#10;Sh9GS0y07fmTuqMvRICwS1BB6X2TSOmykgy6iW2Ig5fb1qAPsi2kbrEPcFPLOIoW0mDFYaHEhjYl&#10;Zd/Hq1Hwzof5ddrPFuefeH7a5c3HW3chpcaPw/oVhKfB38P/7b1W8BLD35fwA2T6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NEzMHxQAAANsAAAAPAAAAAAAAAAAAAAAAAJwC&#10;AABkcnMvZG93bnJldi54bWxQSwUGAAAAAAQABAD3AAAAjgMAAAAA&#10;">
                  <v:imagedata r:id="rId68" o:title=""/>
                </v:shape>
                <v:shape id="Picture 41" o:spid="_x0000_s1028" type="#_x0000_t75" style="position:absolute;left:7754;top:6746;width:1001;height:252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P5&#10;YdPDAAAA2wAAAA8AAABkcnMvZG93bnJldi54bWxEj0FrAjEUhO8F/0N4Qm81a7FFV6PYusWFnqoe&#10;PD42z93FzcuSpG76702h0OMwM98wq000nbiR861lBdNJBoK4srrlWsHp+PE0B+EDssbOMin4IQ+b&#10;9ehhhbm2A3/R7RBqkSDsc1TQhNDnUvqqIYN+Ynvi5F2sMxiSdLXUDocEN518zrJXabDltNBgT+8N&#10;VdfDt1EQJV53xWd4KbJoz2Xfns3bvlTqcRy3SxCBYvgP/7VLrWAxg98v6QfI9R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lh08MAAADbAAAADwAAAAAAAAAAAAAAAACcAgAA&#10;ZHJzL2Rvd25yZXYueG1sUEsFBgAAAAAEAAQA9wAAAIwDAAAAAA==&#10;">
                  <v:imagedata r:id="rId69" o:title=""/>
                </v:shape>
                <w10:wrap anchorx="page" anchory="page"/>
              </v:group>
            </w:pict>
          </mc:Fallback>
        </mc:AlternateContent>
      </w:r>
      <w:r>
        <w:rPr>
          <w:noProof/>
          <w:lang w:bidi="ar-SA"/>
        </w:rPr>
        <w:drawing>
          <wp:anchor distT="0" distB="0" distL="0" distR="0" simplePos="0" relativeHeight="251620864" behindDoc="0" locked="0" layoutInCell="1" allowOverlap="1">
            <wp:simplePos x="0" y="0"/>
            <wp:positionH relativeFrom="page">
              <wp:posOffset>4426916</wp:posOffset>
            </wp:positionH>
            <wp:positionV relativeFrom="page">
              <wp:posOffset>5962586</wp:posOffset>
            </wp:positionV>
            <wp:extent cx="910902" cy="1768220"/>
            <wp:effectExtent l="0" t="0" r="0" b="0"/>
            <wp:wrapNone/>
            <wp:docPr id="6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7.png"/>
                    <pic:cNvPicPr/>
                  </pic:nvPicPr>
                  <pic:blipFill>
                    <a:blip r:embed="rId70" cstate="print"/>
                    <a:stretch>
                      <a:fillRect/>
                    </a:stretch>
                  </pic:blipFill>
                  <pic:spPr>
                    <a:xfrm>
                      <a:off x="0" y="0"/>
                      <a:ext cx="910902" cy="1768220"/>
                    </a:xfrm>
                    <a:prstGeom prst="rect">
                      <a:avLst/>
                    </a:prstGeom>
                  </pic:spPr>
                </pic:pic>
              </a:graphicData>
            </a:graphic>
          </wp:anchor>
        </w:drawing>
      </w:r>
    </w:p>
    <w:p w:rsidR="00DD3593" w:rsidRDefault="00DD3593">
      <w:pPr>
        <w:rPr>
          <w:sz w:val="2"/>
          <w:szCs w:val="2"/>
        </w:rPr>
        <w:sectPr w:rsidR="00DD3593">
          <w:pgSz w:w="12240" w:h="15840"/>
          <w:pgMar w:top="1000" w:right="660" w:bottom="820" w:left="580" w:header="0" w:footer="630" w:gutter="0"/>
          <w:cols w:space="720"/>
        </w:sectPr>
      </w:pPr>
    </w:p>
    <w:p w:rsidR="00DD3593" w:rsidRDefault="000A2B22">
      <w:pPr>
        <w:spacing w:before="71"/>
        <w:ind w:left="4345"/>
        <w:rPr>
          <w:rFonts w:ascii="Cambria" w:hAnsi="Cambria"/>
          <w:b/>
          <w:i/>
          <w:sz w:val="24"/>
        </w:rPr>
      </w:pPr>
      <w:r>
        <w:rPr>
          <w:noProof/>
          <w:lang w:bidi="ar-SA"/>
        </w:rPr>
        <w:lastRenderedPageBreak/>
        <w:drawing>
          <wp:anchor distT="0" distB="0" distL="0" distR="0" simplePos="0" relativeHeight="251640320" behindDoc="1" locked="0" layoutInCell="1" allowOverlap="1">
            <wp:simplePos x="0" y="0"/>
            <wp:positionH relativeFrom="page">
              <wp:posOffset>1165577</wp:posOffset>
            </wp:positionH>
            <wp:positionV relativeFrom="page">
              <wp:posOffset>3690548</wp:posOffset>
            </wp:positionV>
            <wp:extent cx="991702" cy="1324355"/>
            <wp:effectExtent l="0" t="0" r="0" b="0"/>
            <wp:wrapNone/>
            <wp:docPr id="6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8.png"/>
                    <pic:cNvPicPr/>
                  </pic:nvPicPr>
                  <pic:blipFill>
                    <a:blip r:embed="rId71" cstate="print"/>
                    <a:stretch>
                      <a:fillRect/>
                    </a:stretch>
                  </pic:blipFill>
                  <pic:spPr>
                    <a:xfrm>
                      <a:off x="0" y="0"/>
                      <a:ext cx="991702" cy="1324355"/>
                    </a:xfrm>
                    <a:prstGeom prst="rect">
                      <a:avLst/>
                    </a:prstGeom>
                  </pic:spPr>
                </pic:pic>
              </a:graphicData>
            </a:graphic>
          </wp:anchor>
        </w:drawing>
      </w:r>
      <w:r>
        <w:rPr>
          <w:rFonts w:ascii="Cambria" w:hAnsi="Cambria"/>
          <w:b/>
          <w:i/>
          <w:sz w:val="24"/>
        </w:rPr>
        <w:t>СИГНАЛЫ ФЛАГОМ СУДЕЙ</w:t>
      </w:r>
    </w:p>
    <w:p w:rsidR="00DD3593" w:rsidRDefault="00DD3593">
      <w:pPr>
        <w:pStyle w:val="a3"/>
        <w:rPr>
          <w:rFonts w:ascii="Cambria"/>
          <w:b/>
          <w:i/>
          <w:sz w:val="23"/>
        </w:rPr>
      </w:pPr>
    </w:p>
    <w:p w:rsidR="00DD3593" w:rsidRDefault="000A2B22">
      <w:pPr>
        <w:ind w:left="838" w:right="292"/>
        <w:jc w:val="both"/>
        <w:rPr>
          <w:sz w:val="24"/>
        </w:rPr>
      </w:pPr>
      <w:r>
        <w:rPr>
          <w:noProof/>
          <w:lang w:bidi="ar-SA"/>
        </w:rPr>
        <w:drawing>
          <wp:anchor distT="0" distB="0" distL="0" distR="0" simplePos="0" relativeHeight="251638272" behindDoc="1" locked="0" layoutInCell="1" allowOverlap="1">
            <wp:simplePos x="0" y="0"/>
            <wp:positionH relativeFrom="page">
              <wp:posOffset>1107287</wp:posOffset>
            </wp:positionH>
            <wp:positionV relativeFrom="paragraph">
              <wp:posOffset>1125591</wp:posOffset>
            </wp:positionV>
            <wp:extent cx="1195165" cy="1102232"/>
            <wp:effectExtent l="0" t="0" r="0" b="0"/>
            <wp:wrapNone/>
            <wp:docPr id="6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9.png"/>
                    <pic:cNvPicPr/>
                  </pic:nvPicPr>
                  <pic:blipFill>
                    <a:blip r:embed="rId72" cstate="print"/>
                    <a:stretch>
                      <a:fillRect/>
                    </a:stretch>
                  </pic:blipFill>
                  <pic:spPr>
                    <a:xfrm>
                      <a:off x="0" y="0"/>
                      <a:ext cx="1195165" cy="1102232"/>
                    </a:xfrm>
                    <a:prstGeom prst="rect">
                      <a:avLst/>
                    </a:prstGeom>
                  </pic:spPr>
                </pic:pic>
              </a:graphicData>
            </a:graphic>
          </wp:anchor>
        </w:drawing>
      </w:r>
      <w:r>
        <w:rPr>
          <w:noProof/>
          <w:lang w:bidi="ar-SA"/>
        </w:rPr>
        <w:drawing>
          <wp:anchor distT="0" distB="0" distL="0" distR="0" simplePos="0" relativeHeight="251639296" behindDoc="1" locked="0" layoutInCell="1" allowOverlap="1">
            <wp:simplePos x="0" y="0"/>
            <wp:positionH relativeFrom="page">
              <wp:posOffset>4149157</wp:posOffset>
            </wp:positionH>
            <wp:positionV relativeFrom="paragraph">
              <wp:posOffset>1085371</wp:posOffset>
            </wp:positionV>
            <wp:extent cx="1426274" cy="1169288"/>
            <wp:effectExtent l="0" t="0" r="0" b="0"/>
            <wp:wrapNone/>
            <wp:docPr id="6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0.png"/>
                    <pic:cNvPicPr/>
                  </pic:nvPicPr>
                  <pic:blipFill>
                    <a:blip r:embed="rId73" cstate="print"/>
                    <a:stretch>
                      <a:fillRect/>
                    </a:stretch>
                  </pic:blipFill>
                  <pic:spPr>
                    <a:xfrm>
                      <a:off x="0" y="0"/>
                      <a:ext cx="1426274" cy="1169288"/>
                    </a:xfrm>
                    <a:prstGeom prst="rect">
                      <a:avLst/>
                    </a:prstGeom>
                  </pic:spPr>
                </pic:pic>
              </a:graphicData>
            </a:graphic>
          </wp:anchor>
        </w:drawing>
      </w:r>
      <w:r>
        <w:rPr>
          <w:sz w:val="24"/>
        </w:rPr>
        <w:t>Обратите внимание, что судьи № 1 и № 4 будет держать красный флаг в правой руке, а судья</w:t>
      </w:r>
      <w:r>
        <w:rPr>
          <w:spacing w:val="-36"/>
          <w:sz w:val="24"/>
        </w:rPr>
        <w:t xml:space="preserve"> </w:t>
      </w:r>
      <w:r>
        <w:rPr>
          <w:sz w:val="24"/>
        </w:rPr>
        <w:t>№ 2 и № 3 будет держать флаг в левой руку. Для ката судья № 1, 2 и 5 будет иметь красный флаг в правой руке - судья № 3 и 4</w:t>
      </w:r>
      <w:r>
        <w:rPr>
          <w:spacing w:val="-1"/>
          <w:sz w:val="24"/>
        </w:rPr>
        <w:t xml:space="preserve"> </w:t>
      </w:r>
      <w:r>
        <w:rPr>
          <w:sz w:val="24"/>
        </w:rPr>
        <w:t>слева.</w:t>
      </w:r>
    </w:p>
    <w:p w:rsidR="00DD3593" w:rsidRDefault="00DD3593">
      <w:pPr>
        <w:pStyle w:val="a3"/>
        <w:spacing w:before="2" w:after="1"/>
      </w:pPr>
    </w:p>
    <w:tbl>
      <w:tblPr>
        <w:tblStyle w:val="TableNormal"/>
        <w:tblW w:w="0" w:type="auto"/>
        <w:tblInd w:w="893" w:type="dxa"/>
        <w:tblLayout w:type="fixed"/>
        <w:tblLook w:val="01E0" w:firstRow="1" w:lastRow="1" w:firstColumn="1" w:lastColumn="1" w:noHBand="0" w:noVBand="0"/>
      </w:tblPr>
      <w:tblGrid>
        <w:gridCol w:w="2894"/>
        <w:gridCol w:w="2279"/>
        <w:gridCol w:w="4690"/>
      </w:tblGrid>
      <w:tr w:rsidR="00DD3593">
        <w:trPr>
          <w:trHeight w:val="1551"/>
        </w:trPr>
        <w:tc>
          <w:tcPr>
            <w:tcW w:w="2894" w:type="dxa"/>
          </w:tcPr>
          <w:p w:rsidR="00DD3593" w:rsidRDefault="000A2B22">
            <w:pPr>
              <w:pStyle w:val="TableParagraph"/>
              <w:spacing w:line="266" w:lineRule="exact"/>
              <w:ind w:left="207"/>
              <w:rPr>
                <w:b/>
                <w:sz w:val="24"/>
              </w:rPr>
            </w:pPr>
            <w:r>
              <w:rPr>
                <w:b/>
                <w:sz w:val="24"/>
              </w:rPr>
              <w:t>ЮКО</w:t>
            </w:r>
          </w:p>
        </w:tc>
        <w:tc>
          <w:tcPr>
            <w:tcW w:w="6969" w:type="dxa"/>
            <w:gridSpan w:val="2"/>
          </w:tcPr>
          <w:p w:rsidR="00DD3593" w:rsidRDefault="000A2B22">
            <w:pPr>
              <w:pStyle w:val="TableParagraph"/>
              <w:spacing w:before="26"/>
              <w:ind w:left="2054"/>
              <w:rPr>
                <w:b/>
                <w:sz w:val="24"/>
              </w:rPr>
            </w:pPr>
            <w:r>
              <w:rPr>
                <w:b/>
                <w:sz w:val="24"/>
              </w:rPr>
              <w:t>ВАЗА-АРИ</w:t>
            </w:r>
          </w:p>
        </w:tc>
      </w:tr>
      <w:tr w:rsidR="00DD3593">
        <w:trPr>
          <w:trHeight w:val="2779"/>
        </w:trPr>
        <w:tc>
          <w:tcPr>
            <w:tcW w:w="2894" w:type="dxa"/>
          </w:tcPr>
          <w:p w:rsidR="00DD3593" w:rsidRDefault="00DD3593">
            <w:pPr>
              <w:pStyle w:val="TableParagraph"/>
              <w:rPr>
                <w:sz w:val="26"/>
              </w:rPr>
            </w:pPr>
          </w:p>
          <w:p w:rsidR="00DD3593" w:rsidRDefault="00DD3593">
            <w:pPr>
              <w:pStyle w:val="TableParagraph"/>
              <w:rPr>
                <w:sz w:val="26"/>
              </w:rPr>
            </w:pPr>
          </w:p>
          <w:p w:rsidR="00DD3593" w:rsidRDefault="00DD3593">
            <w:pPr>
              <w:pStyle w:val="TableParagraph"/>
              <w:rPr>
                <w:sz w:val="26"/>
              </w:rPr>
            </w:pPr>
          </w:p>
          <w:p w:rsidR="00DD3593" w:rsidRDefault="00DD3593">
            <w:pPr>
              <w:pStyle w:val="TableParagraph"/>
              <w:spacing w:before="9"/>
              <w:rPr>
                <w:sz w:val="29"/>
              </w:rPr>
            </w:pPr>
          </w:p>
          <w:p w:rsidR="00DD3593" w:rsidRDefault="000A2B22">
            <w:pPr>
              <w:pStyle w:val="TableParagraph"/>
              <w:ind w:left="207"/>
              <w:rPr>
                <w:b/>
                <w:sz w:val="24"/>
              </w:rPr>
            </w:pPr>
            <w:r>
              <w:rPr>
                <w:b/>
                <w:sz w:val="24"/>
              </w:rPr>
              <w:t>ИППОН</w:t>
            </w:r>
          </w:p>
        </w:tc>
        <w:tc>
          <w:tcPr>
            <w:tcW w:w="2279" w:type="dxa"/>
          </w:tcPr>
          <w:p w:rsidR="00DD3593" w:rsidRDefault="00DD3593">
            <w:pPr>
              <w:pStyle w:val="TableParagraph"/>
            </w:pPr>
          </w:p>
        </w:tc>
        <w:tc>
          <w:tcPr>
            <w:tcW w:w="4690" w:type="dxa"/>
          </w:tcPr>
          <w:p w:rsidR="00DD3593" w:rsidRDefault="00DD3593">
            <w:pPr>
              <w:pStyle w:val="TableParagraph"/>
            </w:pPr>
          </w:p>
        </w:tc>
      </w:tr>
      <w:tr w:rsidR="00DD3593">
        <w:trPr>
          <w:trHeight w:val="2629"/>
        </w:trPr>
        <w:tc>
          <w:tcPr>
            <w:tcW w:w="5173" w:type="dxa"/>
            <w:gridSpan w:val="2"/>
          </w:tcPr>
          <w:p w:rsidR="00DD3593" w:rsidRDefault="00DD3593">
            <w:pPr>
              <w:pStyle w:val="TableParagraph"/>
              <w:rPr>
                <w:sz w:val="26"/>
              </w:rPr>
            </w:pPr>
          </w:p>
          <w:p w:rsidR="00DD3593" w:rsidRDefault="00DD3593">
            <w:pPr>
              <w:pStyle w:val="TableParagraph"/>
              <w:rPr>
                <w:sz w:val="26"/>
              </w:rPr>
            </w:pPr>
          </w:p>
          <w:p w:rsidR="00DD3593" w:rsidRDefault="00DD3593">
            <w:pPr>
              <w:pStyle w:val="TableParagraph"/>
              <w:rPr>
                <w:sz w:val="26"/>
              </w:rPr>
            </w:pPr>
          </w:p>
          <w:p w:rsidR="00DD3593" w:rsidRDefault="00DD3593">
            <w:pPr>
              <w:pStyle w:val="TableParagraph"/>
              <w:rPr>
                <w:sz w:val="31"/>
              </w:rPr>
            </w:pPr>
          </w:p>
          <w:p w:rsidR="00DD3593" w:rsidRDefault="000A2B22">
            <w:pPr>
              <w:pStyle w:val="TableParagraph"/>
              <w:spacing w:line="274" w:lineRule="exact"/>
              <w:ind w:left="200"/>
              <w:rPr>
                <w:b/>
                <w:sz w:val="24"/>
              </w:rPr>
            </w:pPr>
            <w:r>
              <w:rPr>
                <w:b/>
                <w:sz w:val="24"/>
              </w:rPr>
              <w:t>НАРУШЕНИЕ</w:t>
            </w:r>
          </w:p>
          <w:p w:rsidR="00DD3593" w:rsidRDefault="000A2B22">
            <w:pPr>
              <w:pStyle w:val="TableParagraph"/>
              <w:spacing w:before="1" w:line="276" w:lineRule="exact"/>
              <w:ind w:left="919" w:right="107"/>
              <w:jc w:val="both"/>
              <w:rPr>
                <w:sz w:val="24"/>
              </w:rPr>
            </w:pPr>
            <w:r>
              <w:rPr>
                <w:sz w:val="24"/>
              </w:rPr>
              <w:t>Предупреждение или наказание. Соответствующий флаг описывает круги над головой, затем показывается жест соответствующей Категории</w:t>
            </w:r>
          </w:p>
        </w:tc>
        <w:tc>
          <w:tcPr>
            <w:tcW w:w="4690" w:type="dxa"/>
          </w:tcPr>
          <w:p w:rsidR="00DD3593" w:rsidRDefault="00DD3593">
            <w:pPr>
              <w:pStyle w:val="TableParagraph"/>
              <w:rPr>
                <w:sz w:val="26"/>
              </w:rPr>
            </w:pPr>
          </w:p>
          <w:p w:rsidR="00DD3593" w:rsidRDefault="00DD3593">
            <w:pPr>
              <w:pStyle w:val="TableParagraph"/>
              <w:rPr>
                <w:sz w:val="26"/>
              </w:rPr>
            </w:pPr>
          </w:p>
          <w:p w:rsidR="00DD3593" w:rsidRDefault="00DD3593">
            <w:pPr>
              <w:pStyle w:val="TableParagraph"/>
              <w:rPr>
                <w:sz w:val="26"/>
              </w:rPr>
            </w:pPr>
          </w:p>
          <w:p w:rsidR="00DD3593" w:rsidRDefault="00DD3593">
            <w:pPr>
              <w:pStyle w:val="TableParagraph"/>
              <w:rPr>
                <w:sz w:val="31"/>
              </w:rPr>
            </w:pPr>
          </w:p>
          <w:p w:rsidR="00DD3593" w:rsidRDefault="000A2B22">
            <w:pPr>
              <w:pStyle w:val="TableParagraph"/>
              <w:spacing w:line="274" w:lineRule="exact"/>
              <w:ind w:left="108"/>
              <w:rPr>
                <w:b/>
                <w:sz w:val="24"/>
              </w:rPr>
            </w:pPr>
            <w:r>
              <w:rPr>
                <w:b/>
                <w:sz w:val="24"/>
              </w:rPr>
              <w:t>НАРУШЕНИЕ КАТЕГОРИИ 1</w:t>
            </w:r>
          </w:p>
          <w:p w:rsidR="00DD3593" w:rsidRDefault="000A2B22">
            <w:pPr>
              <w:pStyle w:val="TableParagraph"/>
              <w:tabs>
                <w:tab w:val="left" w:pos="2121"/>
                <w:tab w:val="left" w:pos="4254"/>
              </w:tabs>
              <w:spacing w:line="274" w:lineRule="exact"/>
              <w:ind w:left="828"/>
              <w:rPr>
                <w:sz w:val="24"/>
              </w:rPr>
            </w:pPr>
            <w:r>
              <w:rPr>
                <w:sz w:val="24"/>
              </w:rPr>
              <w:t>Флаги</w:t>
            </w:r>
            <w:r>
              <w:rPr>
                <w:sz w:val="24"/>
              </w:rPr>
              <w:tab/>
              <w:t>скрещиваются</w:t>
            </w:r>
            <w:r>
              <w:rPr>
                <w:sz w:val="24"/>
              </w:rPr>
              <w:tab/>
              <w:t>на</w:t>
            </w:r>
          </w:p>
          <w:p w:rsidR="00DD3593" w:rsidRDefault="000A2B22">
            <w:pPr>
              <w:pStyle w:val="TableParagraph"/>
              <w:ind w:left="828"/>
              <w:rPr>
                <w:sz w:val="24"/>
              </w:rPr>
            </w:pPr>
            <w:r>
              <w:rPr>
                <w:spacing w:val="-60"/>
                <w:sz w:val="24"/>
                <w:u w:val="single"/>
              </w:rPr>
              <w:t xml:space="preserve"> </w:t>
            </w:r>
            <w:r>
              <w:rPr>
                <w:sz w:val="24"/>
                <w:u w:val="single"/>
              </w:rPr>
              <w:t>выпрямленных руках</w:t>
            </w:r>
          </w:p>
        </w:tc>
      </w:tr>
    </w:tbl>
    <w:p w:rsidR="00DD3593" w:rsidRDefault="000A2B22">
      <w:pPr>
        <w:pStyle w:val="a3"/>
        <w:spacing w:before="6"/>
        <w:rPr>
          <w:sz w:val="28"/>
        </w:rPr>
      </w:pPr>
      <w:r>
        <w:rPr>
          <w:noProof/>
          <w:lang w:bidi="ar-SA"/>
        </w:rPr>
        <w:drawing>
          <wp:anchor distT="0" distB="0" distL="0" distR="0" simplePos="0" relativeHeight="251621888" behindDoc="0" locked="0" layoutInCell="1" allowOverlap="1">
            <wp:simplePos x="0" y="0"/>
            <wp:positionH relativeFrom="page">
              <wp:posOffset>1213978</wp:posOffset>
            </wp:positionH>
            <wp:positionV relativeFrom="paragraph">
              <wp:posOffset>233643</wp:posOffset>
            </wp:positionV>
            <wp:extent cx="820739" cy="1351597"/>
            <wp:effectExtent l="0" t="0" r="0" b="0"/>
            <wp:wrapTopAndBottom/>
            <wp:docPr id="7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1.png"/>
                    <pic:cNvPicPr/>
                  </pic:nvPicPr>
                  <pic:blipFill>
                    <a:blip r:embed="rId74" cstate="print"/>
                    <a:stretch>
                      <a:fillRect/>
                    </a:stretch>
                  </pic:blipFill>
                  <pic:spPr>
                    <a:xfrm>
                      <a:off x="0" y="0"/>
                      <a:ext cx="820739" cy="1351597"/>
                    </a:xfrm>
                    <a:prstGeom prst="rect">
                      <a:avLst/>
                    </a:prstGeom>
                  </pic:spPr>
                </pic:pic>
              </a:graphicData>
            </a:graphic>
          </wp:anchor>
        </w:drawing>
      </w:r>
      <w:r>
        <w:rPr>
          <w:noProof/>
          <w:lang w:bidi="ar-SA"/>
        </w:rPr>
        <w:drawing>
          <wp:anchor distT="0" distB="0" distL="0" distR="0" simplePos="0" relativeHeight="251622912" behindDoc="0" locked="0" layoutInCell="1" allowOverlap="1">
            <wp:simplePos x="0" y="0"/>
            <wp:positionH relativeFrom="page">
              <wp:posOffset>4341088</wp:posOffset>
            </wp:positionH>
            <wp:positionV relativeFrom="paragraph">
              <wp:posOffset>309820</wp:posOffset>
            </wp:positionV>
            <wp:extent cx="784310" cy="1085469"/>
            <wp:effectExtent l="0" t="0" r="0" b="0"/>
            <wp:wrapTopAndBottom/>
            <wp:docPr id="7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2.png"/>
                    <pic:cNvPicPr/>
                  </pic:nvPicPr>
                  <pic:blipFill>
                    <a:blip r:embed="rId75" cstate="print"/>
                    <a:stretch>
                      <a:fillRect/>
                    </a:stretch>
                  </pic:blipFill>
                  <pic:spPr>
                    <a:xfrm>
                      <a:off x="0" y="0"/>
                      <a:ext cx="784310" cy="1085469"/>
                    </a:xfrm>
                    <a:prstGeom prst="rect">
                      <a:avLst/>
                    </a:prstGeom>
                  </pic:spPr>
                </pic:pic>
              </a:graphicData>
            </a:graphic>
          </wp:anchor>
        </w:drawing>
      </w:r>
    </w:p>
    <w:p w:rsidR="00DD3593" w:rsidRDefault="00DD3593">
      <w:pPr>
        <w:rPr>
          <w:sz w:val="28"/>
        </w:rPr>
        <w:sectPr w:rsidR="00DD3593">
          <w:pgSz w:w="12240" w:h="15840"/>
          <w:pgMar w:top="920" w:right="660" w:bottom="820" w:left="580" w:header="0" w:footer="630" w:gutter="0"/>
          <w:cols w:space="720"/>
        </w:sectPr>
      </w:pPr>
    </w:p>
    <w:tbl>
      <w:tblPr>
        <w:tblStyle w:val="TableNormal"/>
        <w:tblW w:w="0" w:type="auto"/>
        <w:tblInd w:w="706" w:type="dxa"/>
        <w:tblLayout w:type="fixed"/>
        <w:tblLook w:val="01E0" w:firstRow="1" w:lastRow="1" w:firstColumn="1" w:lastColumn="1" w:noHBand="0" w:noVBand="0"/>
      </w:tblPr>
      <w:tblGrid>
        <w:gridCol w:w="4774"/>
        <w:gridCol w:w="1713"/>
      </w:tblGrid>
      <w:tr w:rsidR="00DD3593">
        <w:trPr>
          <w:trHeight w:val="2223"/>
        </w:trPr>
        <w:tc>
          <w:tcPr>
            <w:tcW w:w="4774" w:type="dxa"/>
          </w:tcPr>
          <w:p w:rsidR="00DD3593" w:rsidRDefault="000A2B22">
            <w:pPr>
              <w:pStyle w:val="TableParagraph"/>
              <w:spacing w:line="264" w:lineRule="exact"/>
              <w:ind w:left="200"/>
              <w:rPr>
                <w:b/>
                <w:sz w:val="24"/>
              </w:rPr>
            </w:pPr>
            <w:r>
              <w:rPr>
                <w:b/>
                <w:sz w:val="24"/>
              </w:rPr>
              <w:lastRenderedPageBreak/>
              <w:t>НАРУШЕНИЕ КАТЕГОРИИ 2</w:t>
            </w:r>
          </w:p>
          <w:p w:rsidR="00DD3593" w:rsidRDefault="000A2B22">
            <w:pPr>
              <w:pStyle w:val="TableParagraph"/>
              <w:ind w:left="704" w:right="106"/>
              <w:jc w:val="both"/>
              <w:rPr>
                <w:sz w:val="24"/>
              </w:rPr>
            </w:pPr>
            <w:r>
              <w:rPr>
                <w:sz w:val="24"/>
              </w:rPr>
              <w:t>Вертикально поднятый флаг и согнутая в локте рука двигаются вперед параллельно полу</w:t>
            </w:r>
          </w:p>
        </w:tc>
        <w:tc>
          <w:tcPr>
            <w:tcW w:w="1713" w:type="dxa"/>
          </w:tcPr>
          <w:p w:rsidR="00DD3593" w:rsidRDefault="00DD3593">
            <w:pPr>
              <w:pStyle w:val="TableParagraph"/>
            </w:pPr>
          </w:p>
        </w:tc>
      </w:tr>
      <w:tr w:rsidR="00DD3593">
        <w:trPr>
          <w:trHeight w:val="3102"/>
        </w:trPr>
        <w:tc>
          <w:tcPr>
            <w:tcW w:w="4774" w:type="dxa"/>
          </w:tcPr>
          <w:p w:rsidR="00DD3593" w:rsidRDefault="00DD3593">
            <w:pPr>
              <w:pStyle w:val="TableParagraph"/>
              <w:rPr>
                <w:sz w:val="26"/>
              </w:rPr>
            </w:pPr>
          </w:p>
          <w:p w:rsidR="00DD3593" w:rsidRDefault="00DD3593">
            <w:pPr>
              <w:pStyle w:val="TableParagraph"/>
              <w:rPr>
                <w:sz w:val="26"/>
              </w:rPr>
            </w:pPr>
          </w:p>
          <w:p w:rsidR="00DD3593" w:rsidRDefault="00DD3593">
            <w:pPr>
              <w:pStyle w:val="TableParagraph"/>
              <w:rPr>
                <w:sz w:val="26"/>
              </w:rPr>
            </w:pPr>
          </w:p>
          <w:p w:rsidR="00DD3593" w:rsidRDefault="000A2B22">
            <w:pPr>
              <w:pStyle w:val="TableParagraph"/>
              <w:spacing w:before="227" w:line="274" w:lineRule="exact"/>
              <w:ind w:left="200"/>
              <w:rPr>
                <w:b/>
                <w:sz w:val="24"/>
              </w:rPr>
            </w:pPr>
            <w:r>
              <w:rPr>
                <w:b/>
                <w:sz w:val="24"/>
              </w:rPr>
              <w:t>ДЗЕГАЙ</w:t>
            </w:r>
          </w:p>
          <w:p w:rsidR="00DD3593" w:rsidRDefault="000A2B22">
            <w:pPr>
              <w:pStyle w:val="TableParagraph"/>
              <w:tabs>
                <w:tab w:val="left" w:pos="2325"/>
                <w:tab w:val="left" w:pos="4189"/>
              </w:tabs>
              <w:ind w:left="704" w:right="106"/>
              <w:rPr>
                <w:sz w:val="24"/>
              </w:rPr>
            </w:pPr>
            <w:r>
              <w:rPr>
                <w:sz w:val="24"/>
              </w:rPr>
              <w:t>Судья</w:t>
            </w:r>
            <w:r>
              <w:rPr>
                <w:sz w:val="24"/>
              </w:rPr>
              <w:tab/>
              <w:t>касается</w:t>
            </w:r>
            <w:r>
              <w:rPr>
                <w:sz w:val="24"/>
              </w:rPr>
              <w:tab/>
              <w:t>пола соответствующим</w:t>
            </w:r>
            <w:r>
              <w:rPr>
                <w:spacing w:val="-2"/>
                <w:sz w:val="24"/>
              </w:rPr>
              <w:t xml:space="preserve"> </w:t>
            </w:r>
            <w:r>
              <w:rPr>
                <w:sz w:val="24"/>
              </w:rPr>
              <w:t>флажком</w:t>
            </w:r>
          </w:p>
        </w:tc>
        <w:tc>
          <w:tcPr>
            <w:tcW w:w="1713" w:type="dxa"/>
          </w:tcPr>
          <w:p w:rsidR="00DD3593" w:rsidRDefault="00DD3593">
            <w:pPr>
              <w:pStyle w:val="TableParagraph"/>
              <w:rPr>
                <w:sz w:val="26"/>
              </w:rPr>
            </w:pPr>
          </w:p>
          <w:p w:rsidR="00DD3593" w:rsidRDefault="00DD3593">
            <w:pPr>
              <w:pStyle w:val="TableParagraph"/>
              <w:rPr>
                <w:sz w:val="26"/>
              </w:rPr>
            </w:pPr>
          </w:p>
          <w:p w:rsidR="00DD3593" w:rsidRDefault="00DD3593">
            <w:pPr>
              <w:pStyle w:val="TableParagraph"/>
              <w:rPr>
                <w:sz w:val="26"/>
              </w:rPr>
            </w:pPr>
          </w:p>
          <w:p w:rsidR="00DD3593" w:rsidRDefault="000A2B22">
            <w:pPr>
              <w:pStyle w:val="TableParagraph"/>
              <w:spacing w:before="227"/>
              <w:ind w:left="108"/>
              <w:rPr>
                <w:b/>
                <w:sz w:val="24"/>
              </w:rPr>
            </w:pPr>
            <w:r>
              <w:rPr>
                <w:b/>
                <w:sz w:val="24"/>
              </w:rPr>
              <w:t>КЕЙКОКУ</w:t>
            </w:r>
          </w:p>
        </w:tc>
      </w:tr>
      <w:tr w:rsidR="00DD3593">
        <w:trPr>
          <w:trHeight w:val="2831"/>
        </w:trPr>
        <w:tc>
          <w:tcPr>
            <w:tcW w:w="4774" w:type="dxa"/>
          </w:tcPr>
          <w:p w:rsidR="00DD3593" w:rsidRDefault="00DD3593">
            <w:pPr>
              <w:pStyle w:val="TableParagraph"/>
              <w:rPr>
                <w:sz w:val="26"/>
              </w:rPr>
            </w:pPr>
          </w:p>
          <w:p w:rsidR="00DD3593" w:rsidRDefault="00DD3593">
            <w:pPr>
              <w:pStyle w:val="TableParagraph"/>
              <w:rPr>
                <w:sz w:val="26"/>
              </w:rPr>
            </w:pPr>
          </w:p>
          <w:p w:rsidR="00DD3593" w:rsidRDefault="00DD3593">
            <w:pPr>
              <w:pStyle w:val="TableParagraph"/>
              <w:rPr>
                <w:sz w:val="26"/>
              </w:rPr>
            </w:pPr>
          </w:p>
          <w:p w:rsidR="00DD3593" w:rsidRDefault="00DD3593">
            <w:pPr>
              <w:pStyle w:val="TableParagraph"/>
              <w:spacing w:before="6"/>
              <w:rPr>
                <w:sz w:val="21"/>
              </w:rPr>
            </w:pPr>
          </w:p>
          <w:p w:rsidR="00DD3593" w:rsidRDefault="000A2B22">
            <w:pPr>
              <w:pStyle w:val="TableParagraph"/>
              <w:ind w:left="413"/>
              <w:rPr>
                <w:b/>
                <w:sz w:val="24"/>
              </w:rPr>
            </w:pPr>
            <w:r>
              <w:rPr>
                <w:b/>
                <w:sz w:val="24"/>
              </w:rPr>
              <w:t>HANSOKU ЧУЙ</w:t>
            </w:r>
          </w:p>
        </w:tc>
        <w:tc>
          <w:tcPr>
            <w:tcW w:w="1713" w:type="dxa"/>
          </w:tcPr>
          <w:p w:rsidR="00DD3593" w:rsidRDefault="00DD3593">
            <w:pPr>
              <w:pStyle w:val="TableParagraph"/>
              <w:rPr>
                <w:sz w:val="26"/>
              </w:rPr>
            </w:pPr>
          </w:p>
          <w:p w:rsidR="00DD3593" w:rsidRDefault="00DD3593">
            <w:pPr>
              <w:pStyle w:val="TableParagraph"/>
              <w:rPr>
                <w:sz w:val="26"/>
              </w:rPr>
            </w:pPr>
          </w:p>
          <w:p w:rsidR="00DD3593" w:rsidRDefault="00DD3593">
            <w:pPr>
              <w:pStyle w:val="TableParagraph"/>
              <w:rPr>
                <w:sz w:val="26"/>
              </w:rPr>
            </w:pPr>
          </w:p>
          <w:p w:rsidR="00DD3593" w:rsidRDefault="00DD3593">
            <w:pPr>
              <w:pStyle w:val="TableParagraph"/>
              <w:spacing w:before="6"/>
              <w:rPr>
                <w:sz w:val="21"/>
              </w:rPr>
            </w:pPr>
          </w:p>
          <w:p w:rsidR="00DD3593" w:rsidRDefault="000A2B22">
            <w:pPr>
              <w:pStyle w:val="TableParagraph"/>
              <w:ind w:left="301"/>
              <w:rPr>
                <w:b/>
                <w:sz w:val="24"/>
              </w:rPr>
            </w:pPr>
            <w:r>
              <w:rPr>
                <w:b/>
                <w:sz w:val="24"/>
              </w:rPr>
              <w:t>HANSOKU</w:t>
            </w:r>
          </w:p>
        </w:tc>
      </w:tr>
      <w:tr w:rsidR="00DD3593">
        <w:trPr>
          <w:trHeight w:val="2223"/>
        </w:trPr>
        <w:tc>
          <w:tcPr>
            <w:tcW w:w="6487" w:type="dxa"/>
            <w:gridSpan w:val="2"/>
          </w:tcPr>
          <w:p w:rsidR="00DD3593" w:rsidRDefault="00DD3593">
            <w:pPr>
              <w:pStyle w:val="TableParagraph"/>
              <w:rPr>
                <w:sz w:val="26"/>
              </w:rPr>
            </w:pPr>
          </w:p>
          <w:p w:rsidR="00DD3593" w:rsidRDefault="00DD3593">
            <w:pPr>
              <w:pStyle w:val="TableParagraph"/>
              <w:rPr>
                <w:sz w:val="26"/>
              </w:rPr>
            </w:pPr>
          </w:p>
          <w:p w:rsidR="00DD3593" w:rsidRDefault="00DD3593">
            <w:pPr>
              <w:pStyle w:val="TableParagraph"/>
              <w:rPr>
                <w:sz w:val="26"/>
              </w:rPr>
            </w:pPr>
          </w:p>
          <w:p w:rsidR="00DD3593" w:rsidRDefault="00DD3593">
            <w:pPr>
              <w:pStyle w:val="TableParagraph"/>
              <w:rPr>
                <w:sz w:val="26"/>
              </w:rPr>
            </w:pPr>
          </w:p>
          <w:p w:rsidR="00DD3593" w:rsidRDefault="000A2B22">
            <w:pPr>
              <w:pStyle w:val="TableParagraph"/>
              <w:spacing w:before="204" w:line="274" w:lineRule="exact"/>
              <w:ind w:left="394"/>
              <w:rPr>
                <w:b/>
                <w:sz w:val="24"/>
              </w:rPr>
            </w:pPr>
            <w:r>
              <w:rPr>
                <w:b/>
                <w:sz w:val="24"/>
              </w:rPr>
              <w:t>ПАССИВНОСТЬ</w:t>
            </w:r>
          </w:p>
          <w:p w:rsidR="00DD3593" w:rsidRDefault="000A2B22">
            <w:pPr>
              <w:pStyle w:val="TableParagraph"/>
              <w:spacing w:before="1" w:line="276" w:lineRule="exact"/>
              <w:ind w:left="898" w:right="1623"/>
              <w:rPr>
                <w:sz w:val="24"/>
              </w:rPr>
            </w:pPr>
            <w:r>
              <w:rPr>
                <w:sz w:val="24"/>
              </w:rPr>
              <w:t>Флаги вращаются друг вокруг друга на уровне</w:t>
            </w:r>
            <w:r>
              <w:rPr>
                <w:spacing w:val="-1"/>
                <w:sz w:val="24"/>
              </w:rPr>
              <w:t xml:space="preserve"> </w:t>
            </w:r>
            <w:r>
              <w:rPr>
                <w:sz w:val="24"/>
              </w:rPr>
              <w:t>груди</w:t>
            </w:r>
          </w:p>
        </w:tc>
      </w:tr>
    </w:tbl>
    <w:p w:rsidR="00DD3593" w:rsidRDefault="000A2B22">
      <w:pPr>
        <w:pStyle w:val="a3"/>
        <w:rPr>
          <w:sz w:val="20"/>
        </w:rPr>
      </w:pPr>
      <w:r>
        <w:rPr>
          <w:noProof/>
          <w:lang w:bidi="ar-SA"/>
        </w:rPr>
        <w:drawing>
          <wp:anchor distT="0" distB="0" distL="0" distR="0" simplePos="0" relativeHeight="251641344" behindDoc="1" locked="0" layoutInCell="1" allowOverlap="1">
            <wp:simplePos x="0" y="0"/>
            <wp:positionH relativeFrom="page">
              <wp:posOffset>1062948</wp:posOffset>
            </wp:positionH>
            <wp:positionV relativeFrom="page">
              <wp:posOffset>1409332</wp:posOffset>
            </wp:positionV>
            <wp:extent cx="825590" cy="1252727"/>
            <wp:effectExtent l="0" t="0" r="0" b="0"/>
            <wp:wrapNone/>
            <wp:docPr id="7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3.jpeg"/>
                    <pic:cNvPicPr/>
                  </pic:nvPicPr>
                  <pic:blipFill>
                    <a:blip r:embed="rId76" cstate="print"/>
                    <a:stretch>
                      <a:fillRect/>
                    </a:stretch>
                  </pic:blipFill>
                  <pic:spPr>
                    <a:xfrm>
                      <a:off x="0" y="0"/>
                      <a:ext cx="825590" cy="1252727"/>
                    </a:xfrm>
                    <a:prstGeom prst="rect">
                      <a:avLst/>
                    </a:prstGeom>
                  </pic:spPr>
                </pic:pic>
              </a:graphicData>
            </a:graphic>
          </wp:anchor>
        </w:drawing>
      </w:r>
      <w:r>
        <w:rPr>
          <w:noProof/>
          <w:lang w:bidi="ar-SA"/>
        </w:rPr>
        <w:drawing>
          <wp:anchor distT="0" distB="0" distL="0" distR="0" simplePos="0" relativeHeight="251642368" behindDoc="1" locked="0" layoutInCell="1" allowOverlap="1">
            <wp:simplePos x="0" y="0"/>
            <wp:positionH relativeFrom="page">
              <wp:posOffset>3985553</wp:posOffset>
            </wp:positionH>
            <wp:positionV relativeFrom="page">
              <wp:posOffset>1266252</wp:posOffset>
            </wp:positionV>
            <wp:extent cx="1186012" cy="1184148"/>
            <wp:effectExtent l="0" t="0" r="0" b="0"/>
            <wp:wrapNone/>
            <wp:docPr id="7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4.jpeg"/>
                    <pic:cNvPicPr/>
                  </pic:nvPicPr>
                  <pic:blipFill>
                    <a:blip r:embed="rId77" cstate="print"/>
                    <a:stretch>
                      <a:fillRect/>
                    </a:stretch>
                  </pic:blipFill>
                  <pic:spPr>
                    <a:xfrm>
                      <a:off x="0" y="0"/>
                      <a:ext cx="1186012" cy="1184148"/>
                    </a:xfrm>
                    <a:prstGeom prst="rect">
                      <a:avLst/>
                    </a:prstGeom>
                  </pic:spPr>
                </pic:pic>
              </a:graphicData>
            </a:graphic>
          </wp:anchor>
        </w:drawing>
      </w:r>
      <w:r>
        <w:rPr>
          <w:noProof/>
          <w:lang w:bidi="ar-SA"/>
        </w:rPr>
        <w:drawing>
          <wp:anchor distT="0" distB="0" distL="0" distR="0" simplePos="0" relativeHeight="251643392" behindDoc="1" locked="0" layoutInCell="1" allowOverlap="1">
            <wp:simplePos x="0" y="0"/>
            <wp:positionH relativeFrom="page">
              <wp:posOffset>982827</wp:posOffset>
            </wp:positionH>
            <wp:positionV relativeFrom="page">
              <wp:posOffset>3342621</wp:posOffset>
            </wp:positionV>
            <wp:extent cx="1160949" cy="1056131"/>
            <wp:effectExtent l="0" t="0" r="0" b="0"/>
            <wp:wrapNone/>
            <wp:docPr id="7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5.png"/>
                    <pic:cNvPicPr/>
                  </pic:nvPicPr>
                  <pic:blipFill>
                    <a:blip r:embed="rId78" cstate="print"/>
                    <a:stretch>
                      <a:fillRect/>
                    </a:stretch>
                  </pic:blipFill>
                  <pic:spPr>
                    <a:xfrm>
                      <a:off x="0" y="0"/>
                      <a:ext cx="1160949" cy="1056131"/>
                    </a:xfrm>
                    <a:prstGeom prst="rect">
                      <a:avLst/>
                    </a:prstGeom>
                  </pic:spPr>
                </pic:pic>
              </a:graphicData>
            </a:graphic>
          </wp:anchor>
        </w:drawing>
      </w:r>
      <w:r>
        <w:rPr>
          <w:noProof/>
          <w:lang w:bidi="ar-SA"/>
        </w:rPr>
        <w:drawing>
          <wp:anchor distT="0" distB="0" distL="0" distR="0" simplePos="0" relativeHeight="251644416" behindDoc="1" locked="0" layoutInCell="1" allowOverlap="1">
            <wp:simplePos x="0" y="0"/>
            <wp:positionH relativeFrom="page">
              <wp:posOffset>4005722</wp:posOffset>
            </wp:positionH>
            <wp:positionV relativeFrom="page">
              <wp:posOffset>3367587</wp:posOffset>
            </wp:positionV>
            <wp:extent cx="950004" cy="1156715"/>
            <wp:effectExtent l="0" t="0" r="0" b="0"/>
            <wp:wrapNone/>
            <wp:docPr id="8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6.png"/>
                    <pic:cNvPicPr/>
                  </pic:nvPicPr>
                  <pic:blipFill>
                    <a:blip r:embed="rId79" cstate="print"/>
                    <a:stretch>
                      <a:fillRect/>
                    </a:stretch>
                  </pic:blipFill>
                  <pic:spPr>
                    <a:xfrm>
                      <a:off x="0" y="0"/>
                      <a:ext cx="950004" cy="1156715"/>
                    </a:xfrm>
                    <a:prstGeom prst="rect">
                      <a:avLst/>
                    </a:prstGeom>
                  </pic:spPr>
                </pic:pic>
              </a:graphicData>
            </a:graphic>
          </wp:anchor>
        </w:drawing>
      </w:r>
      <w:r>
        <w:rPr>
          <w:noProof/>
          <w:lang w:bidi="ar-SA"/>
        </w:rPr>
        <w:drawing>
          <wp:anchor distT="0" distB="0" distL="0" distR="0" simplePos="0" relativeHeight="251645440" behindDoc="1" locked="0" layoutInCell="1" allowOverlap="1">
            <wp:simplePos x="0" y="0"/>
            <wp:positionH relativeFrom="page">
              <wp:posOffset>1131852</wp:posOffset>
            </wp:positionH>
            <wp:positionV relativeFrom="page">
              <wp:posOffset>5300098</wp:posOffset>
            </wp:positionV>
            <wp:extent cx="1011728" cy="1186052"/>
            <wp:effectExtent l="0" t="0" r="0" b="0"/>
            <wp:wrapNone/>
            <wp:docPr id="8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7.png"/>
                    <pic:cNvPicPr/>
                  </pic:nvPicPr>
                  <pic:blipFill>
                    <a:blip r:embed="rId80" cstate="print"/>
                    <a:stretch>
                      <a:fillRect/>
                    </a:stretch>
                  </pic:blipFill>
                  <pic:spPr>
                    <a:xfrm>
                      <a:off x="0" y="0"/>
                      <a:ext cx="1011728" cy="1186052"/>
                    </a:xfrm>
                    <a:prstGeom prst="rect">
                      <a:avLst/>
                    </a:prstGeom>
                  </pic:spPr>
                </pic:pic>
              </a:graphicData>
            </a:graphic>
          </wp:anchor>
        </w:drawing>
      </w:r>
      <w:r>
        <w:rPr>
          <w:noProof/>
          <w:lang w:bidi="ar-SA"/>
        </w:rPr>
        <w:drawing>
          <wp:anchor distT="0" distB="0" distL="0" distR="0" simplePos="0" relativeHeight="251646464" behindDoc="1" locked="0" layoutInCell="1" allowOverlap="1">
            <wp:simplePos x="0" y="0"/>
            <wp:positionH relativeFrom="page">
              <wp:posOffset>4083244</wp:posOffset>
            </wp:positionH>
            <wp:positionV relativeFrom="page">
              <wp:posOffset>5312566</wp:posOffset>
            </wp:positionV>
            <wp:extent cx="985882" cy="1152525"/>
            <wp:effectExtent l="0" t="0" r="0" b="0"/>
            <wp:wrapNone/>
            <wp:docPr id="8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8.png"/>
                    <pic:cNvPicPr/>
                  </pic:nvPicPr>
                  <pic:blipFill>
                    <a:blip r:embed="rId81" cstate="print"/>
                    <a:stretch>
                      <a:fillRect/>
                    </a:stretch>
                  </pic:blipFill>
                  <pic:spPr>
                    <a:xfrm>
                      <a:off x="0" y="0"/>
                      <a:ext cx="985882" cy="1152525"/>
                    </a:xfrm>
                    <a:prstGeom prst="rect">
                      <a:avLst/>
                    </a:prstGeom>
                  </pic:spPr>
                </pic:pic>
              </a:graphicData>
            </a:graphic>
          </wp:anchor>
        </w:drawing>
      </w:r>
    </w:p>
    <w:p w:rsidR="00DD3593" w:rsidRDefault="000A2B22">
      <w:pPr>
        <w:pStyle w:val="a3"/>
        <w:spacing w:before="6"/>
        <w:rPr>
          <w:sz w:val="28"/>
        </w:rPr>
      </w:pPr>
      <w:r>
        <w:rPr>
          <w:noProof/>
          <w:lang w:bidi="ar-SA"/>
        </w:rPr>
        <w:drawing>
          <wp:anchor distT="0" distB="0" distL="0" distR="0" simplePos="0" relativeHeight="251623936" behindDoc="0" locked="0" layoutInCell="1" allowOverlap="1">
            <wp:simplePos x="0" y="0"/>
            <wp:positionH relativeFrom="page">
              <wp:posOffset>1098945</wp:posOffset>
            </wp:positionH>
            <wp:positionV relativeFrom="paragraph">
              <wp:posOffset>233028</wp:posOffset>
            </wp:positionV>
            <wp:extent cx="888269" cy="1183671"/>
            <wp:effectExtent l="0" t="0" r="0" b="0"/>
            <wp:wrapTopAndBottom/>
            <wp:docPr id="8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9.png"/>
                    <pic:cNvPicPr/>
                  </pic:nvPicPr>
                  <pic:blipFill>
                    <a:blip r:embed="rId82" cstate="print"/>
                    <a:stretch>
                      <a:fillRect/>
                    </a:stretch>
                  </pic:blipFill>
                  <pic:spPr>
                    <a:xfrm>
                      <a:off x="0" y="0"/>
                      <a:ext cx="888269" cy="1183671"/>
                    </a:xfrm>
                    <a:prstGeom prst="rect">
                      <a:avLst/>
                    </a:prstGeom>
                  </pic:spPr>
                </pic:pic>
              </a:graphicData>
            </a:graphic>
          </wp:anchor>
        </w:drawing>
      </w:r>
    </w:p>
    <w:p w:rsidR="00DD3593" w:rsidRDefault="00DD3593">
      <w:pPr>
        <w:rPr>
          <w:sz w:val="28"/>
        </w:rPr>
        <w:sectPr w:rsidR="00DD3593">
          <w:pgSz w:w="12240" w:h="15840"/>
          <w:pgMar w:top="1000" w:right="660" w:bottom="820" w:left="580" w:header="0" w:footer="630" w:gutter="0"/>
          <w:cols w:space="720"/>
        </w:sectPr>
      </w:pPr>
    </w:p>
    <w:p w:rsidR="00DD3593" w:rsidRDefault="00DD3593">
      <w:pPr>
        <w:pStyle w:val="a3"/>
        <w:spacing w:before="5"/>
        <w:rPr>
          <w:sz w:val="4"/>
        </w:rPr>
      </w:pPr>
    </w:p>
    <w:p w:rsidR="00DD3593" w:rsidRDefault="000A2B22">
      <w:pPr>
        <w:pStyle w:val="a3"/>
        <w:spacing w:line="20" w:lineRule="exact"/>
        <w:ind w:left="805"/>
        <w:rPr>
          <w:sz w:val="2"/>
        </w:rPr>
      </w:pPr>
      <w:r>
        <w:rPr>
          <w:spacing w:val="5"/>
          <w:sz w:val="2"/>
        </w:rPr>
        <w:t xml:space="preserve"> </w:t>
      </w:r>
      <w:r>
        <w:rPr>
          <w:noProof/>
          <w:spacing w:val="5"/>
          <w:sz w:val="2"/>
          <w:lang w:bidi="ar-SA"/>
        </w:rPr>
        <mc:AlternateContent>
          <mc:Choice Requires="wpg">
            <w:drawing>
              <wp:inline distT="0" distB="0" distL="0" distR="0">
                <wp:extent cx="6370320" cy="6350"/>
                <wp:effectExtent l="0" t="0" r="17780" b="6350"/>
                <wp:docPr id="8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88" name="Line 39"/>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id="Group 38" o:spid="_x0000_s1026" style="width:501.6pt;height:.5pt;mso-position-horizontal-relative:char;mso-position-vertical-relative:line" coordsize="10032,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">
                <v:line id="Line 39" o:spid="_x0000_s1027" style="position:absolute;visibility:visible;mso-wrap-style:square" from="0,5" to="100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TPy4MAAAADbAAAADwAAAGRycy9kb3ducmV2LnhtbERPz2vCMBS+D/wfwhO8zdQdVKpRVFAH&#10;PU0FPT6SZ1NsXkqTtd1/vxwGO358v9fbwdWiozZUnhXMphkIYu1NxaWC2/X4vgQRIrLB2jMp+KEA&#10;283obY258T1/UXeJpUghHHJUYGNscimDtuQwTH1DnLinbx3GBNtSmhb7FO5q+ZFlc+mw4tRgsaGD&#10;Jf26fDsF3bl4dMXCoz7fi73Vx1O16E9KTcbDbgUi0hD/xX/uT6NgmcamL+kHyM0v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CUz8uDAAAAA2wAAAA8AAAAAAAAAAAAAAAAA&#10;oQIAAGRycy9kb3ducmV2LnhtbFBLBQYAAAAABAAEAPkAAACOAwAAAAA=&#10;" strokeweight=".48pt"/>
                <w10:anchorlock/>
              </v:group>
            </w:pict>
          </mc:Fallback>
        </mc:AlternateContent>
      </w:r>
    </w:p>
    <w:p w:rsidR="00DD3593" w:rsidRDefault="000A2B22">
      <w:pPr>
        <w:spacing w:before="10" w:after="22"/>
        <w:ind w:left="838"/>
        <w:rPr>
          <w:b/>
        </w:rPr>
      </w:pPr>
      <w:r>
        <w:rPr>
          <w:b/>
          <w:color w:val="006FC0"/>
        </w:rPr>
        <w:t>ПРИЛОЖЕНИЕ 3: РУКОВОДСТВО ДЛЯ РЕФЕРИ И СУДЕЙ</w:t>
      </w:r>
    </w:p>
    <w:p w:rsidR="00DD3593" w:rsidRDefault="000A2B22">
      <w:pPr>
        <w:pStyle w:val="a3"/>
        <w:spacing w:line="20" w:lineRule="exact"/>
        <w:ind w:left="805"/>
        <w:rPr>
          <w:sz w:val="2"/>
        </w:rPr>
      </w:pPr>
      <w:r>
        <w:rPr>
          <w:spacing w:val="5"/>
          <w:sz w:val="2"/>
        </w:rPr>
        <w:t xml:space="preserve"> </w:t>
      </w:r>
      <w:r>
        <w:rPr>
          <w:noProof/>
          <w:spacing w:val="5"/>
          <w:sz w:val="2"/>
          <w:lang w:bidi="ar-SA"/>
        </w:rPr>
        <mc:AlternateContent>
          <mc:Choice Requires="wpg">
            <w:drawing>
              <wp:inline distT="0" distB="0" distL="0" distR="0">
                <wp:extent cx="6370320" cy="6350"/>
                <wp:effectExtent l="0" t="0" r="17780" b="6350"/>
                <wp:docPr id="8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84" name="Line 37"/>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id="Group 36" o:spid="_x0000_s1026" style="width:501.6pt;height:.5pt;mso-position-horizontal-relative:char;mso-position-vertical-relative:line" coordsize="10032,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">
                <v:line id="Line 37" o:spid="_x0000_s1027" style="position:absolute;visibility:visible;mso-wrap-style:square" from="0,5" to="100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H745cQAAADbAAAADwAAAGRycy9kb3ducmV2LnhtbESPT2sCMRTE7wW/Q3iCt5q1SJWtUVRQ&#10;C3vyD9jjI3ndLN28LJt0d/vtm0LB4zAzv2FWm8HVoqM2VJ4VzKYZCGLtTcWlgtv18LwEESKywdoz&#10;KfihAJv16GmFufE9n6m7xFIkCIccFdgYm1zKoC05DFPfECfv07cOY5JtKU2LfYK7Wr5k2at0WHFa&#10;sNjQ3pL+unw7Bd2p+OiKhUd9uhc7qw/HatEflZqMh+0biEhDfIT/2+9GwXIOf1/SD5Dr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kfvjlxAAAANsAAAAPAAAAAAAAAAAA&#10;AAAAAKECAABkcnMvZG93bnJldi54bWxQSwUGAAAAAAQABAD5AAAAkgMAAAAA&#10;" strokeweight=".48pt"/>
                <w10:anchorlock/>
              </v:group>
            </w:pict>
          </mc:Fallback>
        </mc:AlternateContent>
      </w:r>
    </w:p>
    <w:p w:rsidR="00DD3593" w:rsidRDefault="000A2B22">
      <w:pPr>
        <w:pStyle w:val="a3"/>
        <w:spacing w:before="190"/>
        <w:ind w:left="838" w:right="405"/>
      </w:pPr>
      <w:r>
        <w:t>Данное Приложение введено с целью помочь Рефери и Судьям в ситуациях, относительно которых нет ясного указания в Правилах или Пояснениях.</w:t>
      </w:r>
    </w:p>
    <w:p w:rsidR="00DD3593" w:rsidRDefault="00DD3593">
      <w:pPr>
        <w:pStyle w:val="a3"/>
        <w:spacing w:before="7"/>
      </w:pPr>
    </w:p>
    <w:p w:rsidR="00DD3593" w:rsidRDefault="000A2B22">
      <w:pPr>
        <w:pStyle w:val="51"/>
      </w:pPr>
      <w:r>
        <w:t>ПРЕВЫШЕНИЕ КОНТАКТА</w:t>
      </w:r>
    </w:p>
    <w:p w:rsidR="00DD3593" w:rsidRDefault="00DD3593">
      <w:pPr>
        <w:pStyle w:val="a3"/>
        <w:spacing w:before="4"/>
        <w:rPr>
          <w:b/>
          <w:sz w:val="21"/>
        </w:rPr>
      </w:pPr>
    </w:p>
    <w:p w:rsidR="00DD3593" w:rsidRDefault="000A2B22">
      <w:pPr>
        <w:pStyle w:val="a3"/>
        <w:spacing w:before="1"/>
        <w:ind w:left="838" w:right="201"/>
      </w:pPr>
      <w:r>
        <w:t>Когда спортсмен выполняет оцениваемую технику и немедленно вслед за этим совершает превышение контакта, Судейская бригада не присуждает оценку и выносит предупреждение или наказание Категории 1, если только это не собственная ошибка самого пострадавшего.</w:t>
      </w:r>
    </w:p>
    <w:p w:rsidR="00DD3593" w:rsidRDefault="00DD3593">
      <w:pPr>
        <w:pStyle w:val="a3"/>
        <w:spacing w:before="5"/>
      </w:pPr>
    </w:p>
    <w:p w:rsidR="00DD3593" w:rsidRDefault="000A2B22">
      <w:pPr>
        <w:pStyle w:val="51"/>
      </w:pPr>
      <w:r>
        <w:t>ПРЕВЫШЕНИЕ КОНТАКТА И ПРЕУВЕЛИЧЕНИЕ ПОСЛЕДСТВИЙ ТРАВМЫ</w:t>
      </w:r>
    </w:p>
    <w:p w:rsidR="00DD3593" w:rsidRDefault="00DD3593">
      <w:pPr>
        <w:pStyle w:val="a3"/>
        <w:spacing w:before="8"/>
        <w:rPr>
          <w:b/>
          <w:sz w:val="21"/>
        </w:rPr>
      </w:pPr>
    </w:p>
    <w:p w:rsidR="00DD3593" w:rsidRDefault="000A2B22">
      <w:pPr>
        <w:pStyle w:val="a3"/>
        <w:spacing w:line="252" w:lineRule="exact"/>
        <w:ind w:left="1558"/>
      </w:pPr>
      <w:r>
        <w:t>Каратэ – это боевое искусство и от спортсменов ожидают высокого стандарта поведения.</w:t>
      </w:r>
    </w:p>
    <w:p w:rsidR="00DD3593" w:rsidRDefault="000A2B22">
      <w:pPr>
        <w:pStyle w:val="a3"/>
        <w:ind w:left="838" w:right="545"/>
      </w:pPr>
      <w:r>
        <w:t>Недопустимо, чтобы спортсмены, получившие легкий удар с контактом, держались за лицо, ходили и пошатывались, наклонялись вперед, вытаскивали или выплевывали капу, а также иными средствами претендовали на больший уровень контакта, с целью убедить Рефери повысить наказание сопернику. Поведение такого рода это обман, унижающий наш спорт, это должно быть немедленно наказано.</w:t>
      </w:r>
    </w:p>
    <w:p w:rsidR="00DD3593" w:rsidRDefault="000A2B22">
      <w:pPr>
        <w:pStyle w:val="a3"/>
        <w:ind w:left="838" w:right="424"/>
      </w:pPr>
      <w:r>
        <w:t>Когда спортсмен претендует на то, что в отношении его совершено превышение контакта, а Судейская бригада решает, что техника в данной ситуации была контролируема и удовлетворяла всем шести</w:t>
      </w:r>
    </w:p>
    <w:p w:rsidR="00DD3593" w:rsidRDefault="000A2B22">
      <w:pPr>
        <w:pStyle w:val="a3"/>
        <w:spacing w:before="1"/>
        <w:ind w:left="838" w:right="187"/>
      </w:pPr>
      <w:r>
        <w:t>критериям, то должна быть присуждена оценка и вынесено наказание Категории 2 за симуляцию травмы. Правильное наказание за симуляцию травмы когда по мнению Судейской бригады техника заслуживает оценку, является как минимум HANSOKU, и в более серьезных случаях SHIKKAKU.</w:t>
      </w:r>
    </w:p>
    <w:p w:rsidR="00DD3593" w:rsidRDefault="000A2B22">
      <w:pPr>
        <w:pStyle w:val="a3"/>
        <w:ind w:left="838" w:right="530" w:firstLine="607"/>
      </w:pPr>
      <w:r>
        <w:t>Не следует наказывать участника за то, что он задыхается (потеря дыхания вследствии техники противника) или просто реагирует на удар, даже если техника противника заслуживает очко.</w:t>
      </w:r>
    </w:p>
    <w:p w:rsidR="00DD3593" w:rsidRDefault="000A2B22">
      <w:pPr>
        <w:pStyle w:val="a3"/>
        <w:ind w:left="838" w:right="187"/>
      </w:pPr>
      <w:r>
        <w:t>Участникам, которые прогибаются в результате удара, должно быть разрешено время, чтобы отдышаться до возобновления боя.</w:t>
      </w:r>
    </w:p>
    <w:p w:rsidR="00DD3593" w:rsidRDefault="000A2B22">
      <w:pPr>
        <w:pStyle w:val="a3"/>
        <w:spacing w:before="1"/>
        <w:ind w:left="838" w:right="169" w:firstLine="607"/>
      </w:pPr>
      <w:r>
        <w:t>Более сложные ситуации возникают, когда спортсмен получает сильный удар с контактом и падает на пол, иногда вставая после этого (с целью остановить отсчет 10 секунд), а затем падает на пол вновь.</w:t>
      </w:r>
    </w:p>
    <w:p w:rsidR="00DD3593" w:rsidRDefault="000A2B22">
      <w:pPr>
        <w:pStyle w:val="a3"/>
        <w:ind w:left="838" w:right="247"/>
      </w:pPr>
      <w:r>
        <w:t>Рефери и Судьи должны помнить, что удар ногой в голову оценивается в 3 балла и так как значительное количество команд и спортсменов получает денежные награды за выигранные медали, то искушение проявить неэтичное поведение становится сильнее. Важно осознавать это и применять соответствующие предупреждения или наказания.</w:t>
      </w:r>
    </w:p>
    <w:p w:rsidR="00DD3593" w:rsidRDefault="00DD3593">
      <w:pPr>
        <w:pStyle w:val="a3"/>
        <w:spacing w:before="2"/>
      </w:pPr>
    </w:p>
    <w:p w:rsidR="00DD3593" w:rsidRDefault="000A2B22">
      <w:pPr>
        <w:pStyle w:val="51"/>
      </w:pPr>
      <w:r>
        <w:t>МУБОБИ</w:t>
      </w:r>
    </w:p>
    <w:p w:rsidR="00DD3593" w:rsidRDefault="00DD3593">
      <w:pPr>
        <w:pStyle w:val="a3"/>
        <w:spacing w:before="1"/>
        <w:rPr>
          <w:b/>
        </w:rPr>
      </w:pPr>
    </w:p>
    <w:p w:rsidR="00DD3593" w:rsidRDefault="000A2B22">
      <w:pPr>
        <w:ind w:left="838" w:right="911"/>
        <w:rPr>
          <w:b/>
        </w:rPr>
      </w:pPr>
      <w:r>
        <w:rPr>
          <w:b/>
        </w:rPr>
        <w:t>Предупреждение или наказание за МУБОБИ выносится, когда спортсмен получил удар или травмирован в результате своей собственной ошибки или небрежности.</w:t>
      </w:r>
    </w:p>
    <w:p w:rsidR="00DD3593" w:rsidRDefault="00DD3593">
      <w:pPr>
        <w:pStyle w:val="a3"/>
        <w:spacing w:before="6"/>
        <w:rPr>
          <w:b/>
          <w:sz w:val="21"/>
        </w:rPr>
      </w:pPr>
    </w:p>
    <w:p w:rsidR="00DD3593" w:rsidRDefault="000A2B22">
      <w:pPr>
        <w:pStyle w:val="a3"/>
        <w:ind w:left="838" w:right="248"/>
      </w:pPr>
      <w:r>
        <w:t>Это может быть вызвано поворачиванием спиной к сопернику, атакой длинным, низким ГИЯКУ ДЗУКИ ЧУДАН без внимания к контратаке соперника уровня ДЗЕДАН, остановкой боя до команды Рефери</w:t>
      </w:r>
    </w:p>
    <w:p w:rsidR="00DD3593" w:rsidRDefault="000A2B22">
      <w:pPr>
        <w:pStyle w:val="a3"/>
        <w:spacing w:before="1"/>
        <w:ind w:left="838" w:right="242"/>
      </w:pPr>
      <w:r>
        <w:t>«ЯМЭ», ослаблению собственной защиты и концентрации и повторяющихся ошибок блокирования либо вообще отсутствия блокирования атак соперника. Пункт.XVI Пояснений Статьи 8 устанавливает:</w:t>
      </w:r>
    </w:p>
    <w:p w:rsidR="00DD3593" w:rsidRDefault="00DD3593">
      <w:pPr>
        <w:pStyle w:val="a3"/>
        <w:spacing w:before="6"/>
      </w:pPr>
    </w:p>
    <w:p w:rsidR="00DD3593" w:rsidRDefault="000A2B22">
      <w:pPr>
        <w:pStyle w:val="61"/>
        <w:spacing w:before="1"/>
        <w:ind w:right="505"/>
      </w:pPr>
      <w:r>
        <w:t>Если нарушивший Правила спортсмен получил удар с превышением контакта и/или травму в результате своих ошибочных действий, Рефери должен вынести предупреждение или наказание Категории 2 и отклонить вынесение предупреждения или наказания сопернику.</w:t>
      </w:r>
    </w:p>
    <w:p w:rsidR="00DD3593" w:rsidRDefault="00DD3593">
      <w:pPr>
        <w:pStyle w:val="a3"/>
        <w:spacing w:before="10"/>
        <w:rPr>
          <w:b/>
          <w:i/>
          <w:sz w:val="21"/>
        </w:rPr>
      </w:pPr>
    </w:p>
    <w:p w:rsidR="00DD3593" w:rsidRDefault="000A2B22">
      <w:pPr>
        <w:ind w:left="838" w:right="796"/>
        <w:rPr>
          <w:b/>
          <w:i/>
        </w:rPr>
      </w:pPr>
      <w:r>
        <w:rPr>
          <w:b/>
          <w:i/>
        </w:rPr>
        <w:t>Если спортсмен, получивший удар в результате своей собственной ошибки, преувеличивает эффект для достижения ложного преимущества, то Судейская бригада может назначить предупреждение или наказание за МУБОБИ, а также вынести дополнительное наказание за преувеличение последствий травмы, так как имеют место два различных нарушения Правил.</w:t>
      </w:r>
    </w:p>
    <w:p w:rsidR="00DD3593" w:rsidRDefault="00DD3593">
      <w:pPr>
        <w:sectPr w:rsidR="00DD3593">
          <w:pgSz w:w="12240" w:h="15840"/>
          <w:pgMar w:top="940" w:right="660" w:bottom="820" w:left="580" w:header="0" w:footer="630" w:gutter="0"/>
          <w:cols w:space="720"/>
        </w:sectPr>
      </w:pPr>
    </w:p>
    <w:p w:rsidR="00DD3593" w:rsidRDefault="000A2B22">
      <w:pPr>
        <w:spacing w:before="72"/>
        <w:ind w:left="838"/>
        <w:rPr>
          <w:b/>
          <w:i/>
        </w:rPr>
      </w:pPr>
      <w:r>
        <w:rPr>
          <w:b/>
          <w:i/>
        </w:rPr>
        <w:lastRenderedPageBreak/>
        <w:t>Необходимо отметить, что нет обстоятельств, при которых техника с превышением контакта может быть оценена.</w:t>
      </w:r>
    </w:p>
    <w:p w:rsidR="00DD3593" w:rsidRDefault="00DD3593">
      <w:pPr>
        <w:pStyle w:val="a3"/>
        <w:rPr>
          <w:b/>
          <w:i/>
          <w:sz w:val="24"/>
        </w:rPr>
      </w:pPr>
    </w:p>
    <w:p w:rsidR="00DD3593" w:rsidRDefault="00DD3593">
      <w:pPr>
        <w:pStyle w:val="a3"/>
        <w:spacing w:before="4"/>
        <w:rPr>
          <w:b/>
          <w:i/>
          <w:sz w:val="21"/>
        </w:rPr>
      </w:pPr>
    </w:p>
    <w:p w:rsidR="00DD3593" w:rsidRDefault="000A2B22">
      <w:pPr>
        <w:ind w:left="838"/>
        <w:rPr>
          <w:b/>
        </w:rPr>
      </w:pPr>
      <w:r>
        <w:rPr>
          <w:b/>
        </w:rPr>
        <w:t>ЗАНШИН</w:t>
      </w:r>
    </w:p>
    <w:p w:rsidR="00DD3593" w:rsidRDefault="00DD3593">
      <w:pPr>
        <w:pStyle w:val="a3"/>
        <w:spacing w:before="7"/>
        <w:rPr>
          <w:b/>
          <w:sz w:val="21"/>
        </w:rPr>
      </w:pPr>
    </w:p>
    <w:p w:rsidR="00DD3593" w:rsidRDefault="000A2B22">
      <w:pPr>
        <w:pStyle w:val="a3"/>
        <w:ind w:left="838" w:right="562"/>
      </w:pPr>
      <w:r>
        <w:t>ЗАНШИН определяется, как состояние продолжающейся бдительности, когда после атаки спортсмен сохраняет полную концентрацию, обзор, и готовность к потенциальной контратаке соперника.</w:t>
      </w:r>
    </w:p>
    <w:p w:rsidR="00DD3593" w:rsidRDefault="000A2B22">
      <w:pPr>
        <w:pStyle w:val="a3"/>
        <w:spacing w:before="1"/>
        <w:ind w:left="838" w:right="471"/>
      </w:pPr>
      <w:r>
        <w:t>Некоторые спортсмены после выполнения техники частично отворачивают свое тело от соперника, но продолжают концентрировать внимание на сопернике и готовы к продолжению атаки. Судейская</w:t>
      </w:r>
    </w:p>
    <w:p w:rsidR="00DD3593" w:rsidRDefault="000A2B22">
      <w:pPr>
        <w:pStyle w:val="a3"/>
        <w:spacing w:line="251" w:lineRule="exact"/>
        <w:ind w:left="838"/>
      </w:pPr>
      <w:r>
        <w:t>бригада должна быть в состоянии видеть различие между состоянием продолжающейся готовности и</w:t>
      </w:r>
    </w:p>
    <w:p w:rsidR="00DD3593" w:rsidRDefault="000A2B22">
      <w:pPr>
        <w:pStyle w:val="a3"/>
        <w:spacing w:before="1"/>
        <w:ind w:left="838" w:right="335"/>
      </w:pPr>
      <w:r>
        <w:t>другой ситуацией, когда спортсмен отворачивается, теряет свою защиту и концентрацию и в результате теряет контроль над боем.</w:t>
      </w:r>
    </w:p>
    <w:p w:rsidR="00DD3593" w:rsidRDefault="00DD3593">
      <w:pPr>
        <w:pStyle w:val="a3"/>
        <w:spacing w:before="3"/>
      </w:pPr>
    </w:p>
    <w:p w:rsidR="00DD3593" w:rsidRDefault="000A2B22">
      <w:pPr>
        <w:ind w:left="838"/>
        <w:rPr>
          <w:b/>
          <w:sz w:val="24"/>
        </w:rPr>
      </w:pPr>
      <w:r>
        <w:rPr>
          <w:b/>
          <w:sz w:val="24"/>
        </w:rPr>
        <w:t>ЗАХВАТ УДАРА НОГОЙ В КОРПУС</w:t>
      </w:r>
    </w:p>
    <w:p w:rsidR="00DD3593" w:rsidRDefault="00DD3593">
      <w:pPr>
        <w:pStyle w:val="a3"/>
        <w:spacing w:before="9"/>
        <w:rPr>
          <w:b/>
          <w:sz w:val="23"/>
        </w:rPr>
      </w:pPr>
    </w:p>
    <w:p w:rsidR="00DD3593" w:rsidRDefault="000A2B22">
      <w:pPr>
        <w:pStyle w:val="a3"/>
        <w:ind w:left="838" w:right="649"/>
        <w:rPr>
          <w:b/>
        </w:rPr>
      </w:pPr>
      <w:r>
        <w:t xml:space="preserve">Должна ли Судейская бригада присуждать оценку, когда спортсмен проводит удар ногой в корпус, а соперник захватывает ударную ногу прежде чем она отдергивается? </w:t>
      </w:r>
      <w:r>
        <w:rPr>
          <w:b/>
        </w:rPr>
        <w:t>Если выполнивший технику</w:t>
      </w:r>
    </w:p>
    <w:p w:rsidR="00DD3593" w:rsidRDefault="000A2B22">
      <w:pPr>
        <w:spacing w:before="9" w:line="235" w:lineRule="auto"/>
        <w:ind w:left="838" w:right="479"/>
      </w:pPr>
      <w:r>
        <w:rPr>
          <w:b/>
        </w:rPr>
        <w:t xml:space="preserve">спортсмен сохраняет ЗАНШИН, то нет причин, почему данная техника не может быть оценена, если при этом она содержит все шесть критериев оценки. </w:t>
      </w:r>
      <w:r>
        <w:t>Теоретически, в ситуации реального боя,</w:t>
      </w:r>
    </w:p>
    <w:p w:rsidR="00DD3593" w:rsidRDefault="000A2B22">
      <w:pPr>
        <w:pStyle w:val="a3"/>
        <w:spacing w:before="2"/>
        <w:ind w:left="838" w:right="185"/>
      </w:pPr>
      <w:r>
        <w:t>мощный удар ногой с полной силой мог бы вывести соперника из строя и таким образом нога не была бы захвачена. Соответствующий контроль, зачетная зона цели, и соответствие всем шести критериям являются решающими факторами, чтобы определить, может техника быть оценена или нет.</w:t>
      </w:r>
    </w:p>
    <w:p w:rsidR="00DD3593" w:rsidRDefault="00DD3593">
      <w:pPr>
        <w:pStyle w:val="a3"/>
        <w:spacing w:before="1"/>
      </w:pPr>
    </w:p>
    <w:p w:rsidR="00DD3593" w:rsidRDefault="000A2B22">
      <w:pPr>
        <w:pStyle w:val="21"/>
        <w:spacing w:before="1"/>
        <w:ind w:left="838"/>
      </w:pPr>
      <w:r>
        <w:t>БРОСКИ И ТРАВМЫ</w:t>
      </w:r>
    </w:p>
    <w:p w:rsidR="00DD3593" w:rsidRDefault="00DD3593">
      <w:pPr>
        <w:pStyle w:val="a3"/>
        <w:spacing w:before="8"/>
        <w:rPr>
          <w:b/>
          <w:sz w:val="23"/>
        </w:rPr>
      </w:pPr>
    </w:p>
    <w:p w:rsidR="00DD3593" w:rsidRDefault="000A2B22">
      <w:pPr>
        <w:pStyle w:val="a3"/>
        <w:ind w:left="838" w:right="195"/>
      </w:pPr>
      <w:r>
        <w:t>Так как захваты и броски соперника разрешены при определенных условиях, необходимо, чтобы все тренеры были уверены, что их спортсмены тренированы, умеют падать и в состоянии применять технику страховки при бросках.</w:t>
      </w:r>
    </w:p>
    <w:p w:rsidR="00DD3593" w:rsidRDefault="000A2B22">
      <w:pPr>
        <w:pStyle w:val="a3"/>
        <w:ind w:left="838" w:right="445"/>
      </w:pPr>
      <w:r>
        <w:t>Спортсмен, который пытается выполнить бросковую технику, должен делать это в соответствии с Пояснениями Статьи 6 и Статьи 8. Если спортсмен бросает своего соперника в полном соответствии с установленными требованиями, а соперник получает травму в результате своего неумения падать, то в</w:t>
      </w:r>
    </w:p>
    <w:p w:rsidR="00DD3593" w:rsidRDefault="000A2B22">
      <w:pPr>
        <w:pStyle w:val="a3"/>
        <w:spacing w:before="1" w:line="252" w:lineRule="exact"/>
        <w:ind w:left="838"/>
      </w:pPr>
      <w:r>
        <w:t>этом случае травмированный спортсмен несет ответственность, а бросавший спортсмен не наказывается.</w:t>
      </w:r>
    </w:p>
    <w:p w:rsidR="00DD3593" w:rsidRDefault="000A2B22">
      <w:pPr>
        <w:pStyle w:val="a3"/>
        <w:spacing w:line="252" w:lineRule="exact"/>
        <w:ind w:left="838"/>
      </w:pPr>
      <w:r>
        <w:t>Травма, причиненная самому себе, может произойти в ситуациях, когда спортсмен брошен и вместо</w:t>
      </w:r>
    </w:p>
    <w:p w:rsidR="00DD3593" w:rsidRDefault="000A2B22">
      <w:pPr>
        <w:pStyle w:val="a3"/>
        <w:ind w:left="838" w:right="479"/>
      </w:pPr>
      <w:r>
        <w:t>безопасного падения приземляется на отставленную руку или локоть, или держит бросающего и тянет его на себя.</w:t>
      </w:r>
    </w:p>
    <w:p w:rsidR="00DD3593" w:rsidRDefault="000A2B22">
      <w:pPr>
        <w:spacing w:before="116"/>
        <w:ind w:left="838" w:right="493"/>
        <w:rPr>
          <w:i/>
        </w:rPr>
      </w:pPr>
      <w:r>
        <w:rPr>
          <w:i/>
        </w:rPr>
        <w:t>Потенциально опасная ситуация возникает, когда спортсмен захватывает обе ноги и опрокидывает соперника на спину, или когда спортсмен ныряет вниз и поднимает соперника целиком вверх перед броском.. Статья 8, Пояснения, Пункт X устанавливает, что : « Бросок должен выполняться со</w:t>
      </w:r>
    </w:p>
    <w:p w:rsidR="00DD3593" w:rsidRDefault="000A2B22">
      <w:pPr>
        <w:ind w:left="838" w:right="1141"/>
        <w:rPr>
          <w:i/>
        </w:rPr>
      </w:pPr>
      <w:r>
        <w:rPr>
          <w:i/>
        </w:rPr>
        <w:t>страховкой соперника для обеспечения его безопасного падения.» Так как сложно обеспечить безопасное падение при такого рода броске, то он отнесен к категории запрещенной техники.</w:t>
      </w:r>
    </w:p>
    <w:p w:rsidR="00DD3593" w:rsidRDefault="00DD3593">
      <w:pPr>
        <w:pStyle w:val="a3"/>
        <w:spacing w:before="3"/>
        <w:rPr>
          <w:i/>
          <w:sz w:val="24"/>
        </w:rPr>
      </w:pPr>
    </w:p>
    <w:p w:rsidR="00DD3593" w:rsidRDefault="000A2B22">
      <w:pPr>
        <w:pStyle w:val="21"/>
        <w:ind w:left="838"/>
      </w:pPr>
      <w:r>
        <w:t>ВЫПОЛНЕНИЕ ОЦЕНИВАЕМОЙ ТЕХНИКИ ПО УПАВШЕМУ СОПЕРНИКУ</w:t>
      </w:r>
    </w:p>
    <w:p w:rsidR="00DD3593" w:rsidRDefault="00DD3593">
      <w:pPr>
        <w:pStyle w:val="a3"/>
        <w:spacing w:before="10"/>
        <w:rPr>
          <w:b/>
          <w:sz w:val="21"/>
        </w:rPr>
      </w:pPr>
    </w:p>
    <w:p w:rsidR="00DD3593" w:rsidRDefault="000A2B22">
      <w:pPr>
        <w:pStyle w:val="a3"/>
        <w:ind w:left="838" w:right="262"/>
      </w:pPr>
      <w:r>
        <w:t>Когда спортсмен брошен или сбит с ног подсечкой, и когда его торс (верхняя часть тела, туловище) находится на татами и против него выполнена оцениваемая техника, то должна быть присуждена оценка ИППОН.</w:t>
      </w:r>
    </w:p>
    <w:p w:rsidR="00DD3593" w:rsidRDefault="000A2B22">
      <w:pPr>
        <w:pStyle w:val="a3"/>
        <w:ind w:left="838" w:right="1090" w:firstLine="719"/>
        <w:jc w:val="both"/>
      </w:pPr>
      <w:r>
        <w:t>Если спортсмен был атакован в момент падения, то Судьи должны принять во внимание направление падения, и если спортсмен падает в сторону от выполняемой техники, то это будет трактоваться, как неэффективная и неоцениваемая техника.</w:t>
      </w:r>
    </w:p>
    <w:p w:rsidR="00DD3593" w:rsidRDefault="000A2B22">
      <w:pPr>
        <w:pStyle w:val="a3"/>
        <w:ind w:left="838" w:right="262" w:firstLine="719"/>
      </w:pPr>
      <w:r>
        <w:t>Если верхняя часть тела спортсмена не находится на татами, то баллы должны быть присуждены согласно указаниям Статьи 6. Таким образом, баллы, присуждаемые за оцениваемую технику,</w:t>
      </w:r>
    </w:p>
    <w:p w:rsidR="00DD3593" w:rsidRDefault="000A2B22">
      <w:pPr>
        <w:pStyle w:val="a3"/>
        <w:ind w:left="838"/>
      </w:pPr>
      <w:r>
        <w:t>выполненную против спортсмена в процессе падения, либо когда он сидит на татами или стоит на</w:t>
      </w:r>
    </w:p>
    <w:p w:rsidR="00DD3593" w:rsidRDefault="00DD3593">
      <w:pPr>
        <w:sectPr w:rsidR="00DD3593">
          <w:pgSz w:w="12240" w:h="15840"/>
          <w:pgMar w:top="920" w:right="660" w:bottom="900" w:left="580" w:header="0" w:footer="630" w:gutter="0"/>
          <w:cols w:space="720"/>
        </w:sectPr>
      </w:pPr>
    </w:p>
    <w:p w:rsidR="00DD3593" w:rsidRDefault="000A2B22">
      <w:pPr>
        <w:pStyle w:val="a3"/>
        <w:spacing w:before="67"/>
        <w:ind w:left="838"/>
      </w:pPr>
      <w:r>
        <w:lastRenderedPageBreak/>
        <w:t>коленях или стоит на ногах, либо подпрыгивает в воздух, а также в любых ситуациях, когда его торс не находится на татами, должны быть следующими:</w:t>
      </w:r>
    </w:p>
    <w:p w:rsidR="00DD3593" w:rsidRDefault="00DD3593">
      <w:pPr>
        <w:pStyle w:val="a3"/>
      </w:pPr>
    </w:p>
    <w:p w:rsidR="00DD3593" w:rsidRDefault="000A2B22">
      <w:pPr>
        <w:pStyle w:val="a3"/>
        <w:spacing w:line="252" w:lineRule="exact"/>
        <w:ind w:left="838"/>
      </w:pPr>
      <w:r>
        <w:t>1.Удары ногами уровня ДЗЕДАН – три балла (ИППОН)</w:t>
      </w:r>
    </w:p>
    <w:p w:rsidR="00DD3593" w:rsidRDefault="000A2B22">
      <w:pPr>
        <w:pStyle w:val="a4"/>
        <w:numPr>
          <w:ilvl w:val="0"/>
          <w:numId w:val="6"/>
        </w:numPr>
        <w:tabs>
          <w:tab w:val="left" w:pos="1060"/>
        </w:tabs>
        <w:spacing w:line="252" w:lineRule="exact"/>
      </w:pPr>
      <w:r>
        <w:t>Удары ногами уровня ЧУДАН – два балла</w:t>
      </w:r>
      <w:r>
        <w:rPr>
          <w:spacing w:val="-7"/>
        </w:rPr>
        <w:t xml:space="preserve"> </w:t>
      </w:r>
      <w:r>
        <w:t>(ВАЗА-АРИ),</w:t>
      </w:r>
    </w:p>
    <w:p w:rsidR="00DD3593" w:rsidRDefault="000A2B22">
      <w:pPr>
        <w:pStyle w:val="a4"/>
        <w:numPr>
          <w:ilvl w:val="0"/>
          <w:numId w:val="6"/>
        </w:numPr>
        <w:tabs>
          <w:tab w:val="left" w:pos="1060"/>
        </w:tabs>
        <w:spacing w:before="1"/>
      </w:pPr>
      <w:r>
        <w:t>Прямые (ДЗУКИ) или круговые )УЧИ) удары руками</w:t>
      </w:r>
      <w:r>
        <w:rPr>
          <w:spacing w:val="-7"/>
        </w:rPr>
        <w:t xml:space="preserve"> </w:t>
      </w:r>
      <w:r>
        <w:t>(ЮКО).</w:t>
      </w:r>
    </w:p>
    <w:p w:rsidR="00DD3593" w:rsidRDefault="00DD3593">
      <w:pPr>
        <w:pStyle w:val="a3"/>
        <w:spacing w:before="6"/>
        <w:rPr>
          <w:sz w:val="23"/>
        </w:rPr>
      </w:pPr>
    </w:p>
    <w:p w:rsidR="00DD3593" w:rsidRDefault="000A2B22">
      <w:pPr>
        <w:pStyle w:val="21"/>
        <w:spacing w:before="1"/>
        <w:ind w:left="889"/>
      </w:pPr>
      <w:r>
        <w:t>ПРОЦЕДУРЫ</w:t>
      </w:r>
      <w:r>
        <w:rPr>
          <w:spacing w:val="57"/>
        </w:rPr>
        <w:t xml:space="preserve"> </w:t>
      </w:r>
      <w:r>
        <w:t>ГОЛОСОВАНИЯ</w:t>
      </w:r>
    </w:p>
    <w:p w:rsidR="00DD3593" w:rsidRDefault="00DD3593">
      <w:pPr>
        <w:pStyle w:val="a3"/>
        <w:spacing w:before="10"/>
        <w:rPr>
          <w:b/>
          <w:sz w:val="21"/>
        </w:rPr>
      </w:pPr>
    </w:p>
    <w:p w:rsidR="00DD3593" w:rsidRDefault="000A2B22">
      <w:pPr>
        <w:pStyle w:val="a3"/>
        <w:ind w:left="838" w:right="259"/>
      </w:pPr>
      <w:r>
        <w:t>Когда Рефери остан</w:t>
      </w:r>
      <w:r>
        <w:rPr>
          <w:rFonts w:ascii="Calibri" w:hAnsi="Calibri"/>
        </w:rPr>
        <w:t>а</w:t>
      </w:r>
      <w:r>
        <w:t>вливает бой, он командует «ЯМЭ», используя в то же время требуемый жест рукой. Когда Рефери возвращается на свою исходную позицию, Судьи должны показать свое мнение и Рефери должен вынести соответствующее решение. Так как только Рефери может передвигаться по площадке в непосредственной близости от спортсменов, а также разговаривать с врачом, Судьи должны серьезно проанализировать мнение Рефери перед тем, как вынести свое окончательное решение, так как пересмотр решения не допускается. В ситуации, когда имеет место более одной причины для остановки боя, Рефери должен обработать каждую ситуацию. Например, когда один из спортсменов выполнил оцениваемую технику, а другой спортсмен нанес удар с превышением контакта, или когда имеет место ситуация МУБОБИ и преувеличение последствий травмы тем же спортсменом.</w:t>
      </w:r>
    </w:p>
    <w:p w:rsidR="00DD3593" w:rsidRDefault="000A2B22">
      <w:pPr>
        <w:pStyle w:val="a3"/>
        <w:ind w:left="838" w:right="203" w:firstLine="772"/>
      </w:pPr>
      <w:r>
        <w:t>В случаях, когда используется видео-повтор, бригада видео повтора будет изменять решение только в том случае, если оба члена бригады согласны. После проверки они немедленно передадут свое решение Рефери, который объявит о любых изменениях в первоначальном решении, если это применимо в данной ситуации.</w:t>
      </w:r>
    </w:p>
    <w:p w:rsidR="00DD3593" w:rsidRDefault="00DD3593">
      <w:pPr>
        <w:pStyle w:val="a3"/>
        <w:spacing w:before="4"/>
      </w:pPr>
    </w:p>
    <w:p w:rsidR="00DD3593" w:rsidRDefault="000A2B22">
      <w:pPr>
        <w:pStyle w:val="51"/>
        <w:spacing w:before="1"/>
      </w:pPr>
      <w:r>
        <w:t>ИСПОЛЬЗОВАНИЕ ДВОЙНЫХ ЖЕСТОВ</w:t>
      </w:r>
    </w:p>
    <w:p w:rsidR="00DD3593" w:rsidRDefault="00DD3593">
      <w:pPr>
        <w:pStyle w:val="a3"/>
        <w:spacing w:before="7"/>
        <w:rPr>
          <w:b/>
          <w:sz w:val="21"/>
        </w:rPr>
      </w:pPr>
    </w:p>
    <w:p w:rsidR="00DD3593" w:rsidRDefault="000A2B22">
      <w:pPr>
        <w:pStyle w:val="a3"/>
        <w:ind w:left="838" w:right="358"/>
      </w:pPr>
      <w:r>
        <w:t>Иллюстрации для жестов Судей относятся только к единственным жестам. Для обеспечения точности когда ситуация этого требует, Судьи должны одновременно использовать обе руки с целью дать балл одному спортсмену и предупреждение или наказание другому, таким образом показывая одновременно балл АО и нарушение АКА.</w:t>
      </w:r>
    </w:p>
    <w:p w:rsidR="00DD3593" w:rsidRDefault="00DD3593">
      <w:pPr>
        <w:pStyle w:val="a3"/>
        <w:spacing w:before="5"/>
      </w:pPr>
    </w:p>
    <w:p w:rsidR="00DD3593" w:rsidRDefault="000A2B22">
      <w:pPr>
        <w:pStyle w:val="51"/>
      </w:pPr>
      <w:r>
        <w:t>ДЗЕГАЙ</w:t>
      </w:r>
    </w:p>
    <w:p w:rsidR="00DD3593" w:rsidRDefault="00DD3593">
      <w:pPr>
        <w:pStyle w:val="a3"/>
        <w:spacing w:before="4"/>
        <w:rPr>
          <w:b/>
          <w:sz w:val="21"/>
        </w:rPr>
      </w:pPr>
    </w:p>
    <w:p w:rsidR="00DD3593" w:rsidRDefault="000A2B22">
      <w:pPr>
        <w:pStyle w:val="a3"/>
        <w:spacing w:before="1"/>
        <w:ind w:left="838" w:right="523"/>
      </w:pPr>
      <w:r>
        <w:t>Судьи должны помнить, что показывая ДЗЕГАЙ, они должны постучать по полу соответствующим флажком. Когда Рефери останавливает бой и возвращается на свою позицию, Судьи должны показать нарушение Правил Категории 2.</w:t>
      </w:r>
    </w:p>
    <w:p w:rsidR="00DD3593" w:rsidRDefault="00DD3593">
      <w:pPr>
        <w:pStyle w:val="a3"/>
        <w:rPr>
          <w:sz w:val="24"/>
        </w:rPr>
      </w:pPr>
    </w:p>
    <w:p w:rsidR="00DD3593" w:rsidRDefault="00DD3593">
      <w:pPr>
        <w:pStyle w:val="a3"/>
        <w:spacing w:before="5"/>
        <w:rPr>
          <w:sz w:val="20"/>
        </w:rPr>
      </w:pPr>
    </w:p>
    <w:p w:rsidR="00DD3593" w:rsidRDefault="000A2B22">
      <w:pPr>
        <w:pStyle w:val="51"/>
      </w:pPr>
      <w:r>
        <w:t>КАК УКАЗАТЬ НА НАРУШИВШЕГО ПРАВИЛА</w:t>
      </w:r>
    </w:p>
    <w:p w:rsidR="00DD3593" w:rsidRDefault="00DD3593">
      <w:pPr>
        <w:pStyle w:val="a3"/>
        <w:spacing w:before="7"/>
        <w:rPr>
          <w:b/>
          <w:sz w:val="21"/>
        </w:rPr>
      </w:pPr>
    </w:p>
    <w:p w:rsidR="00DD3593" w:rsidRDefault="000A2B22">
      <w:pPr>
        <w:pStyle w:val="a3"/>
        <w:ind w:left="838"/>
      </w:pPr>
      <w:r>
        <w:t>Для нарушений Категории 1 Судьи должны сначала вращать соответствующий флажок и затем</w:t>
      </w:r>
    </w:p>
    <w:p w:rsidR="00DD3593" w:rsidRDefault="000A2B22">
      <w:pPr>
        <w:pStyle w:val="a3"/>
        <w:spacing w:before="1"/>
        <w:ind w:left="838" w:right="195"/>
      </w:pPr>
      <w:r>
        <w:t>выставить перед собой скрещенные флаги, влево от себя для АКА, держа красный флаг впереди и вправо от себя для АО, держа синий флаг впереди. Это позволяет Рефери ясно видеть, кто из спортсменов</w:t>
      </w:r>
    </w:p>
    <w:p w:rsidR="00DD3593" w:rsidRDefault="000A2B22">
      <w:pPr>
        <w:pStyle w:val="a3"/>
        <w:spacing w:line="251" w:lineRule="exact"/>
        <w:ind w:left="838"/>
      </w:pPr>
      <w:r>
        <w:t>рассматривается, как нарушивший Правила.</w:t>
      </w:r>
    </w:p>
    <w:p w:rsidR="00DD3593" w:rsidRDefault="00DD3593">
      <w:pPr>
        <w:spacing w:line="251" w:lineRule="exact"/>
        <w:sectPr w:rsidR="00DD3593">
          <w:pgSz w:w="12240" w:h="15840"/>
          <w:pgMar w:top="920" w:right="660" w:bottom="900" w:left="580" w:header="0" w:footer="630" w:gutter="0"/>
          <w:cols w:space="720"/>
        </w:sectPr>
      </w:pPr>
    </w:p>
    <w:p w:rsidR="00DD3593" w:rsidRDefault="00DD3593">
      <w:pPr>
        <w:pStyle w:val="a3"/>
        <w:spacing w:before="5"/>
        <w:rPr>
          <w:sz w:val="4"/>
        </w:rPr>
      </w:pPr>
    </w:p>
    <w:p w:rsidR="00DD3593" w:rsidRDefault="000A2B22">
      <w:pPr>
        <w:pStyle w:val="a3"/>
        <w:spacing w:line="20" w:lineRule="exact"/>
        <w:ind w:left="805"/>
        <w:rPr>
          <w:sz w:val="2"/>
        </w:rPr>
      </w:pPr>
      <w:r>
        <w:rPr>
          <w:spacing w:val="5"/>
          <w:sz w:val="2"/>
        </w:rPr>
        <w:t xml:space="preserve"> </w:t>
      </w:r>
      <w:r>
        <w:rPr>
          <w:noProof/>
          <w:spacing w:val="5"/>
          <w:sz w:val="2"/>
          <w:lang w:bidi="ar-SA"/>
        </w:rPr>
        <mc:AlternateContent>
          <mc:Choice Requires="wpg">
            <w:drawing>
              <wp:inline distT="0" distB="0" distL="0" distR="0">
                <wp:extent cx="6370320" cy="6350"/>
                <wp:effectExtent l="0" t="0" r="17780" b="6350"/>
                <wp:docPr id="7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80" name="Line 35"/>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id="Group 34" o:spid="_x0000_s1026" style="width:501.6pt;height:.5pt;mso-position-horizontal-relative:char;mso-position-vertical-relative:line" coordsize="10032,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">
                <v:line id="Line 35" o:spid="_x0000_s1027" style="position:absolute;visibility:visible;mso-wrap-style:square" from="0,5" to="100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0X+5sAAAADbAAAADwAAAGRycy9kb3ducmV2LnhtbERPz2vCMBS+D/wfwhO8zdQdVKpRVFAH&#10;PU0FPT6SZ1NsXkqTtd1/vxwGO358v9fbwdWiozZUnhXMphkIYu1NxaWC2/X4vgQRIrLB2jMp+KEA&#10;283obY258T1/UXeJpUghHHJUYGNscimDtuQwTH1DnLinbx3GBNtSmhb7FO5q+ZFlc+mw4tRgsaGD&#10;Jf26fDsF3bl4dMXCoz7fi73Vx1O16E9KTcbDbgUi0hD/xX/uT6NgmdanL+kHyM0v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tF/ubAAAAA2wAAAA8AAAAAAAAAAAAAAAAA&#10;oQIAAGRycy9kb3ducmV2LnhtbFBLBQYAAAAABAAEAPkAAACOAwAAAAA=&#10;" strokeweight=".48pt"/>
                <w10:anchorlock/>
              </v:group>
            </w:pict>
          </mc:Fallback>
        </mc:AlternateContent>
      </w:r>
    </w:p>
    <w:p w:rsidR="00DD3593" w:rsidRDefault="000A2B22">
      <w:pPr>
        <w:pStyle w:val="51"/>
        <w:spacing w:before="10" w:after="22"/>
      </w:pPr>
      <w:r>
        <w:rPr>
          <w:color w:val="006FC0"/>
        </w:rPr>
        <w:t>ПРИЛОЖЕНИЕ 4: ВЕДЕНИЕ СЧЁТА (УСЛОВНЫЕ ОБОЗНАЧЕНИЯ)</w:t>
      </w:r>
    </w:p>
    <w:p w:rsidR="00DD3593" w:rsidRDefault="000A2B22">
      <w:pPr>
        <w:pStyle w:val="a3"/>
        <w:spacing w:line="20" w:lineRule="exact"/>
        <w:ind w:left="805"/>
        <w:rPr>
          <w:sz w:val="2"/>
        </w:rPr>
      </w:pPr>
      <w:r>
        <w:rPr>
          <w:spacing w:val="5"/>
          <w:sz w:val="2"/>
        </w:rPr>
        <w:t xml:space="preserve"> </w:t>
      </w:r>
      <w:r>
        <w:rPr>
          <w:noProof/>
          <w:spacing w:val="5"/>
          <w:sz w:val="2"/>
          <w:lang w:bidi="ar-SA"/>
        </w:rPr>
        <mc:AlternateContent>
          <mc:Choice Requires="wpg">
            <w:drawing>
              <wp:inline distT="0" distB="0" distL="0" distR="0">
                <wp:extent cx="6370320" cy="6350"/>
                <wp:effectExtent l="0" t="0" r="17780" b="6350"/>
                <wp:docPr id="7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76" name="Line 33"/>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id="Group 32" o:spid="_x0000_s1026" style="width:501.6pt;height:.5pt;mso-position-horizontal-relative:char;mso-position-vertical-relative:line" coordsize="10032,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">
                <v:line id="Line 33" o:spid="_x0000_s1027" style="position:absolute;visibility:visible;mso-wrap-style:square" from="0,5" to="100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jWzLsMAAADbAAAADwAAAGRycy9kb3ducmV2LnhtbESPS2vDMBCE74H+B7GF3hK5OcTBjRLa&#10;QB7gUx7QHhdpa5laK2OptvPvq0Igx2FmvmFWm9E1oqcu1J4VvM4yEMTam5orBdfLbroEESKywcYz&#10;KbhRgM36abLCwviBT9SfYyUShEOBCmyMbSFl0JYchplviZP37TuHMcmukqbDIcFdI+dZtpAOa04L&#10;FlvaWtI/51+noD+UX32Ze9SHz/LD6t2+zoe9Ui/P4/sbiEhjfITv7aNRkC/g/0v6AXL9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41sy7DAAAA2wAAAA8AAAAAAAAAAAAA&#10;AAAAoQIAAGRycy9kb3ducmV2LnhtbFBLBQYAAAAABAAEAPkAAACRAwAAAAA=&#10;" strokeweight=".48pt"/>
                <w10:anchorlock/>
              </v:group>
            </w:pict>
          </mc:Fallback>
        </mc:AlternateContent>
      </w:r>
    </w:p>
    <w:p w:rsidR="00DD3593" w:rsidRDefault="00DD3593">
      <w:pPr>
        <w:pStyle w:val="a3"/>
        <w:rPr>
          <w:b/>
          <w:sz w:val="20"/>
        </w:rPr>
      </w:pPr>
    </w:p>
    <w:p w:rsidR="00DD3593" w:rsidRDefault="00DD3593">
      <w:pPr>
        <w:pStyle w:val="a3"/>
        <w:spacing w:before="10"/>
        <w:rPr>
          <w:b/>
          <w:sz w:val="25"/>
        </w:rPr>
      </w:pPr>
    </w:p>
    <w:tbl>
      <w:tblPr>
        <w:tblStyle w:val="TableNormal"/>
        <w:tblW w:w="0" w:type="auto"/>
        <w:tblInd w:w="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8"/>
        <w:gridCol w:w="4292"/>
        <w:gridCol w:w="3192"/>
      </w:tblGrid>
      <w:tr w:rsidR="00DD3593">
        <w:trPr>
          <w:trHeight w:val="321"/>
        </w:trPr>
        <w:tc>
          <w:tcPr>
            <w:tcW w:w="2088" w:type="dxa"/>
          </w:tcPr>
          <w:p w:rsidR="00DD3593" w:rsidRDefault="000A2B22">
            <w:pPr>
              <w:pStyle w:val="TableParagraph"/>
              <w:numPr>
                <w:ilvl w:val="0"/>
                <w:numId w:val="5"/>
              </w:numPr>
              <w:tabs>
                <w:tab w:val="left" w:pos="862"/>
              </w:tabs>
              <w:spacing w:line="301" w:lineRule="exact"/>
              <w:rPr>
                <w:sz w:val="28"/>
              </w:rPr>
            </w:pPr>
            <w:r>
              <w:rPr>
                <w:sz w:val="28"/>
              </w:rPr>
              <w:t>----○</w:t>
            </w:r>
          </w:p>
        </w:tc>
        <w:tc>
          <w:tcPr>
            <w:tcW w:w="4292" w:type="dxa"/>
          </w:tcPr>
          <w:p w:rsidR="00DD3593" w:rsidRDefault="000A2B22">
            <w:pPr>
              <w:pStyle w:val="TableParagraph"/>
              <w:spacing w:line="273" w:lineRule="exact"/>
              <w:ind w:left="107"/>
              <w:rPr>
                <w:b/>
                <w:sz w:val="24"/>
              </w:rPr>
            </w:pPr>
            <w:r>
              <w:rPr>
                <w:b/>
                <w:sz w:val="24"/>
              </w:rPr>
              <w:t>Иппон</w:t>
            </w:r>
          </w:p>
        </w:tc>
        <w:tc>
          <w:tcPr>
            <w:tcW w:w="3192" w:type="dxa"/>
          </w:tcPr>
          <w:p w:rsidR="00DD3593" w:rsidRDefault="000A2B22">
            <w:pPr>
              <w:pStyle w:val="TableParagraph"/>
              <w:spacing w:line="273" w:lineRule="exact"/>
              <w:ind w:left="107"/>
              <w:rPr>
                <w:b/>
                <w:sz w:val="24"/>
              </w:rPr>
            </w:pPr>
            <w:r>
              <w:rPr>
                <w:b/>
                <w:sz w:val="24"/>
              </w:rPr>
              <w:t>Три балла</w:t>
            </w:r>
          </w:p>
        </w:tc>
      </w:tr>
      <w:tr w:rsidR="00DD3593">
        <w:trPr>
          <w:trHeight w:val="323"/>
        </w:trPr>
        <w:tc>
          <w:tcPr>
            <w:tcW w:w="2088" w:type="dxa"/>
          </w:tcPr>
          <w:p w:rsidR="00DD3593" w:rsidRDefault="000A2B22">
            <w:pPr>
              <w:pStyle w:val="TableParagraph"/>
              <w:spacing w:line="304" w:lineRule="exact"/>
              <w:ind w:left="642" w:right="631"/>
              <w:jc w:val="center"/>
              <w:rPr>
                <w:sz w:val="28"/>
              </w:rPr>
            </w:pPr>
            <w:r>
              <w:rPr>
                <w:sz w:val="28"/>
              </w:rPr>
              <w:t>○</w:t>
            </w:r>
            <w:r>
              <w:rPr>
                <w:rFonts w:ascii="Arial" w:hAnsi="Arial"/>
                <w:sz w:val="28"/>
              </w:rPr>
              <w:t>----</w:t>
            </w:r>
            <w:r>
              <w:rPr>
                <w:sz w:val="28"/>
              </w:rPr>
              <w:t>○</w:t>
            </w:r>
          </w:p>
        </w:tc>
        <w:tc>
          <w:tcPr>
            <w:tcW w:w="4292" w:type="dxa"/>
          </w:tcPr>
          <w:p w:rsidR="00DD3593" w:rsidRDefault="000A2B22">
            <w:pPr>
              <w:pStyle w:val="TableParagraph"/>
              <w:spacing w:line="273" w:lineRule="exact"/>
              <w:ind w:left="107"/>
              <w:rPr>
                <w:b/>
                <w:sz w:val="24"/>
              </w:rPr>
            </w:pPr>
            <w:r>
              <w:rPr>
                <w:b/>
                <w:sz w:val="24"/>
              </w:rPr>
              <w:t>Ваза-Ари</w:t>
            </w:r>
          </w:p>
        </w:tc>
        <w:tc>
          <w:tcPr>
            <w:tcW w:w="3192" w:type="dxa"/>
          </w:tcPr>
          <w:p w:rsidR="00DD3593" w:rsidRDefault="000A2B22">
            <w:pPr>
              <w:pStyle w:val="TableParagraph"/>
              <w:spacing w:line="273" w:lineRule="exact"/>
              <w:ind w:left="107"/>
              <w:rPr>
                <w:b/>
                <w:sz w:val="24"/>
              </w:rPr>
            </w:pPr>
            <w:r>
              <w:rPr>
                <w:b/>
                <w:sz w:val="24"/>
              </w:rPr>
              <w:t>Два балла</w:t>
            </w:r>
          </w:p>
        </w:tc>
      </w:tr>
      <w:tr w:rsidR="00DD3593">
        <w:trPr>
          <w:trHeight w:val="321"/>
        </w:trPr>
        <w:tc>
          <w:tcPr>
            <w:tcW w:w="2088" w:type="dxa"/>
          </w:tcPr>
          <w:p w:rsidR="00DD3593" w:rsidRDefault="000A2B22">
            <w:pPr>
              <w:pStyle w:val="TableParagraph"/>
              <w:spacing w:line="301" w:lineRule="exact"/>
              <w:ind w:left="11"/>
              <w:jc w:val="center"/>
              <w:rPr>
                <w:b/>
                <w:sz w:val="28"/>
              </w:rPr>
            </w:pPr>
            <w:r>
              <w:rPr>
                <w:b/>
                <w:sz w:val="28"/>
              </w:rPr>
              <w:t>○</w:t>
            </w:r>
          </w:p>
        </w:tc>
        <w:tc>
          <w:tcPr>
            <w:tcW w:w="4292" w:type="dxa"/>
          </w:tcPr>
          <w:p w:rsidR="00DD3593" w:rsidRDefault="000A2B22">
            <w:pPr>
              <w:pStyle w:val="TableParagraph"/>
              <w:spacing w:line="273" w:lineRule="exact"/>
              <w:ind w:left="107"/>
              <w:rPr>
                <w:b/>
                <w:sz w:val="24"/>
              </w:rPr>
            </w:pPr>
            <w:r>
              <w:rPr>
                <w:b/>
                <w:sz w:val="24"/>
              </w:rPr>
              <w:t>Юко</w:t>
            </w:r>
          </w:p>
        </w:tc>
        <w:tc>
          <w:tcPr>
            <w:tcW w:w="3192" w:type="dxa"/>
          </w:tcPr>
          <w:p w:rsidR="00DD3593" w:rsidRDefault="000A2B22">
            <w:pPr>
              <w:pStyle w:val="TableParagraph"/>
              <w:spacing w:line="273" w:lineRule="exact"/>
              <w:ind w:left="107"/>
              <w:rPr>
                <w:b/>
                <w:sz w:val="24"/>
              </w:rPr>
            </w:pPr>
            <w:r>
              <w:rPr>
                <w:b/>
                <w:sz w:val="24"/>
              </w:rPr>
              <w:t>Один балл</w:t>
            </w:r>
          </w:p>
        </w:tc>
      </w:tr>
      <w:tr w:rsidR="00DD3593">
        <w:trPr>
          <w:trHeight w:val="553"/>
        </w:trPr>
        <w:tc>
          <w:tcPr>
            <w:tcW w:w="2088" w:type="dxa"/>
          </w:tcPr>
          <w:p w:rsidR="00DD3593" w:rsidRDefault="000A2B22">
            <w:pPr>
              <w:pStyle w:val="TableParagraph"/>
              <w:spacing w:before="112"/>
              <w:ind w:left="8"/>
              <w:jc w:val="center"/>
              <w:rPr>
                <w:rFonts w:ascii="Chiller"/>
                <w:b/>
                <w:sz w:val="28"/>
              </w:rPr>
            </w:pPr>
            <w:r>
              <w:rPr>
                <w:rFonts w:ascii="Chiller"/>
                <w:b/>
                <w:sz w:val="28"/>
              </w:rPr>
              <w:t>V</w:t>
            </w:r>
          </w:p>
        </w:tc>
        <w:tc>
          <w:tcPr>
            <w:tcW w:w="4292" w:type="dxa"/>
          </w:tcPr>
          <w:p w:rsidR="00DD3593" w:rsidRDefault="000A2B22">
            <w:pPr>
              <w:pStyle w:val="TableParagraph"/>
              <w:spacing w:before="135"/>
              <w:ind w:left="107"/>
              <w:rPr>
                <w:b/>
                <w:sz w:val="24"/>
              </w:rPr>
            </w:pPr>
            <w:r>
              <w:rPr>
                <w:b/>
                <w:sz w:val="24"/>
              </w:rPr>
              <w:t>Сеншу</w:t>
            </w:r>
          </w:p>
        </w:tc>
        <w:tc>
          <w:tcPr>
            <w:tcW w:w="3192" w:type="dxa"/>
          </w:tcPr>
          <w:p w:rsidR="00DD3593" w:rsidRDefault="000A2B22">
            <w:pPr>
              <w:pStyle w:val="TableParagraph"/>
              <w:spacing w:before="2" w:line="276" w:lineRule="exact"/>
              <w:ind w:left="803" w:right="109" w:hanging="665"/>
              <w:rPr>
                <w:b/>
                <w:sz w:val="24"/>
              </w:rPr>
            </w:pPr>
            <w:r>
              <w:rPr>
                <w:b/>
                <w:sz w:val="24"/>
              </w:rPr>
              <w:t>Первое безальтернативное преимущество</w:t>
            </w:r>
          </w:p>
        </w:tc>
      </w:tr>
      <w:tr w:rsidR="00DD3593">
        <w:trPr>
          <w:trHeight w:val="321"/>
        </w:trPr>
        <w:tc>
          <w:tcPr>
            <w:tcW w:w="2088" w:type="dxa"/>
          </w:tcPr>
          <w:p w:rsidR="00DD3593" w:rsidRDefault="000A2B22">
            <w:pPr>
              <w:pStyle w:val="TableParagraph"/>
              <w:spacing w:line="301" w:lineRule="exact"/>
              <w:ind w:left="11"/>
              <w:jc w:val="center"/>
              <w:rPr>
                <w:sz w:val="28"/>
              </w:rPr>
            </w:pPr>
            <w:r>
              <w:rPr>
                <w:sz w:val="28"/>
              </w:rPr>
              <w:t>□</w:t>
            </w:r>
          </w:p>
        </w:tc>
        <w:tc>
          <w:tcPr>
            <w:tcW w:w="4292" w:type="dxa"/>
          </w:tcPr>
          <w:p w:rsidR="00DD3593" w:rsidRDefault="000A2B22">
            <w:pPr>
              <w:pStyle w:val="TableParagraph"/>
              <w:spacing w:line="273" w:lineRule="exact"/>
              <w:ind w:left="107"/>
              <w:rPr>
                <w:b/>
                <w:sz w:val="24"/>
              </w:rPr>
            </w:pPr>
            <w:r>
              <w:rPr>
                <w:b/>
                <w:sz w:val="24"/>
              </w:rPr>
              <w:t>Качи</w:t>
            </w:r>
          </w:p>
        </w:tc>
        <w:tc>
          <w:tcPr>
            <w:tcW w:w="3192" w:type="dxa"/>
          </w:tcPr>
          <w:p w:rsidR="00DD3593" w:rsidRDefault="000A2B22">
            <w:pPr>
              <w:pStyle w:val="TableParagraph"/>
              <w:spacing w:line="273" w:lineRule="exact"/>
              <w:ind w:left="107"/>
              <w:rPr>
                <w:b/>
                <w:sz w:val="24"/>
              </w:rPr>
            </w:pPr>
            <w:r>
              <w:rPr>
                <w:b/>
                <w:sz w:val="24"/>
              </w:rPr>
              <w:t>Победитель</w:t>
            </w:r>
          </w:p>
        </w:tc>
      </w:tr>
      <w:tr w:rsidR="00DD3593">
        <w:trPr>
          <w:trHeight w:val="321"/>
        </w:trPr>
        <w:tc>
          <w:tcPr>
            <w:tcW w:w="2088" w:type="dxa"/>
          </w:tcPr>
          <w:p w:rsidR="00DD3593" w:rsidRDefault="000A2B22">
            <w:pPr>
              <w:pStyle w:val="TableParagraph"/>
              <w:spacing w:line="301" w:lineRule="exact"/>
              <w:ind w:left="10"/>
              <w:jc w:val="center"/>
              <w:rPr>
                <w:sz w:val="28"/>
              </w:rPr>
            </w:pPr>
            <w:r>
              <w:rPr>
                <w:sz w:val="28"/>
              </w:rPr>
              <w:t>x</w:t>
            </w:r>
          </w:p>
        </w:tc>
        <w:tc>
          <w:tcPr>
            <w:tcW w:w="4292" w:type="dxa"/>
          </w:tcPr>
          <w:p w:rsidR="00DD3593" w:rsidRDefault="000A2B22">
            <w:pPr>
              <w:pStyle w:val="TableParagraph"/>
              <w:spacing w:line="273" w:lineRule="exact"/>
              <w:ind w:left="107"/>
              <w:rPr>
                <w:b/>
                <w:sz w:val="24"/>
              </w:rPr>
            </w:pPr>
            <w:r>
              <w:rPr>
                <w:b/>
                <w:sz w:val="24"/>
              </w:rPr>
              <w:t>Маке</w:t>
            </w:r>
          </w:p>
        </w:tc>
        <w:tc>
          <w:tcPr>
            <w:tcW w:w="3192" w:type="dxa"/>
          </w:tcPr>
          <w:p w:rsidR="00DD3593" w:rsidRDefault="000A2B22">
            <w:pPr>
              <w:pStyle w:val="TableParagraph"/>
              <w:spacing w:line="273" w:lineRule="exact"/>
              <w:ind w:left="107"/>
              <w:rPr>
                <w:b/>
                <w:sz w:val="24"/>
              </w:rPr>
            </w:pPr>
            <w:r>
              <w:rPr>
                <w:b/>
                <w:sz w:val="24"/>
              </w:rPr>
              <w:t>Проигравший</w:t>
            </w:r>
          </w:p>
        </w:tc>
      </w:tr>
      <w:tr w:rsidR="00DD3593">
        <w:trPr>
          <w:trHeight w:val="324"/>
        </w:trPr>
        <w:tc>
          <w:tcPr>
            <w:tcW w:w="2088" w:type="dxa"/>
          </w:tcPr>
          <w:p w:rsidR="00DD3593" w:rsidRDefault="000A2B22">
            <w:pPr>
              <w:pStyle w:val="TableParagraph"/>
              <w:spacing w:line="304" w:lineRule="exact"/>
              <w:ind w:left="8"/>
              <w:jc w:val="center"/>
              <w:rPr>
                <w:sz w:val="28"/>
              </w:rPr>
            </w:pPr>
            <w:r>
              <w:rPr>
                <w:sz w:val="28"/>
              </w:rPr>
              <w:t>▲</w:t>
            </w:r>
          </w:p>
        </w:tc>
        <w:tc>
          <w:tcPr>
            <w:tcW w:w="4292" w:type="dxa"/>
          </w:tcPr>
          <w:p w:rsidR="00DD3593" w:rsidRDefault="000A2B22">
            <w:pPr>
              <w:pStyle w:val="TableParagraph"/>
              <w:spacing w:line="273" w:lineRule="exact"/>
              <w:ind w:left="107"/>
              <w:rPr>
                <w:b/>
                <w:sz w:val="24"/>
              </w:rPr>
            </w:pPr>
            <w:r>
              <w:rPr>
                <w:b/>
                <w:sz w:val="24"/>
              </w:rPr>
              <w:t>Хикиваке</w:t>
            </w:r>
          </w:p>
        </w:tc>
        <w:tc>
          <w:tcPr>
            <w:tcW w:w="3192" w:type="dxa"/>
          </w:tcPr>
          <w:p w:rsidR="00DD3593" w:rsidRDefault="000A2B22">
            <w:pPr>
              <w:pStyle w:val="TableParagraph"/>
              <w:spacing w:line="273" w:lineRule="exact"/>
              <w:ind w:left="107"/>
              <w:rPr>
                <w:b/>
                <w:sz w:val="24"/>
              </w:rPr>
            </w:pPr>
            <w:r>
              <w:rPr>
                <w:b/>
                <w:sz w:val="24"/>
              </w:rPr>
              <w:t>Ничья</w:t>
            </w:r>
          </w:p>
        </w:tc>
      </w:tr>
      <w:tr w:rsidR="00DD3593">
        <w:trPr>
          <w:trHeight w:val="321"/>
        </w:trPr>
        <w:tc>
          <w:tcPr>
            <w:tcW w:w="2088" w:type="dxa"/>
          </w:tcPr>
          <w:p w:rsidR="00DD3593" w:rsidRDefault="00DD3593">
            <w:pPr>
              <w:pStyle w:val="TableParagraph"/>
            </w:pPr>
          </w:p>
        </w:tc>
        <w:tc>
          <w:tcPr>
            <w:tcW w:w="4292" w:type="dxa"/>
          </w:tcPr>
          <w:p w:rsidR="00DD3593" w:rsidRDefault="00DD3593">
            <w:pPr>
              <w:pStyle w:val="TableParagraph"/>
            </w:pPr>
          </w:p>
        </w:tc>
        <w:tc>
          <w:tcPr>
            <w:tcW w:w="3192" w:type="dxa"/>
          </w:tcPr>
          <w:p w:rsidR="00DD3593" w:rsidRDefault="00DD3593">
            <w:pPr>
              <w:pStyle w:val="TableParagraph"/>
            </w:pPr>
          </w:p>
        </w:tc>
      </w:tr>
      <w:tr w:rsidR="00DD3593">
        <w:trPr>
          <w:trHeight w:val="551"/>
        </w:trPr>
        <w:tc>
          <w:tcPr>
            <w:tcW w:w="2088" w:type="dxa"/>
          </w:tcPr>
          <w:p w:rsidR="00DD3593" w:rsidRDefault="000A2B22">
            <w:pPr>
              <w:pStyle w:val="TableParagraph"/>
              <w:spacing w:line="320" w:lineRule="exact"/>
              <w:ind w:left="640" w:right="632"/>
              <w:jc w:val="center"/>
              <w:rPr>
                <w:b/>
                <w:sz w:val="28"/>
              </w:rPr>
            </w:pPr>
            <w:r>
              <w:rPr>
                <w:b/>
                <w:sz w:val="28"/>
              </w:rPr>
              <w:t>C1С</w:t>
            </w:r>
          </w:p>
        </w:tc>
        <w:tc>
          <w:tcPr>
            <w:tcW w:w="4292" w:type="dxa"/>
          </w:tcPr>
          <w:p w:rsidR="00DD3593" w:rsidRDefault="000A2B22">
            <w:pPr>
              <w:pStyle w:val="TableParagraph"/>
              <w:spacing w:line="276" w:lineRule="exact"/>
              <w:ind w:left="107" w:right="1365"/>
              <w:rPr>
                <w:b/>
                <w:sz w:val="24"/>
              </w:rPr>
            </w:pPr>
            <w:r>
              <w:rPr>
                <w:b/>
                <w:sz w:val="24"/>
              </w:rPr>
              <w:t>Нарушение Категории 1 - предупреждение</w:t>
            </w:r>
          </w:p>
        </w:tc>
        <w:tc>
          <w:tcPr>
            <w:tcW w:w="3192" w:type="dxa"/>
          </w:tcPr>
          <w:p w:rsidR="00DD3593" w:rsidRDefault="000A2B22">
            <w:pPr>
              <w:pStyle w:val="TableParagraph"/>
              <w:spacing w:line="273" w:lineRule="exact"/>
              <w:ind w:left="107"/>
              <w:rPr>
                <w:b/>
                <w:sz w:val="24"/>
              </w:rPr>
            </w:pPr>
            <w:r>
              <w:rPr>
                <w:b/>
                <w:sz w:val="24"/>
              </w:rPr>
              <w:t>Предупреждение</w:t>
            </w:r>
          </w:p>
        </w:tc>
      </w:tr>
      <w:tr w:rsidR="00DD3593">
        <w:trPr>
          <w:trHeight w:val="551"/>
        </w:trPr>
        <w:tc>
          <w:tcPr>
            <w:tcW w:w="2088" w:type="dxa"/>
          </w:tcPr>
          <w:p w:rsidR="00DD3593" w:rsidRDefault="000A2B22">
            <w:pPr>
              <w:pStyle w:val="TableParagraph"/>
              <w:spacing w:line="319" w:lineRule="exact"/>
              <w:ind w:left="641" w:right="632"/>
              <w:jc w:val="center"/>
              <w:rPr>
                <w:b/>
                <w:sz w:val="28"/>
              </w:rPr>
            </w:pPr>
            <w:r>
              <w:rPr>
                <w:b/>
                <w:sz w:val="28"/>
              </w:rPr>
              <w:t>C1K</w:t>
            </w:r>
          </w:p>
        </w:tc>
        <w:tc>
          <w:tcPr>
            <w:tcW w:w="4292" w:type="dxa"/>
          </w:tcPr>
          <w:p w:rsidR="00DD3593" w:rsidRDefault="000A2B22">
            <w:pPr>
              <w:pStyle w:val="TableParagraph"/>
              <w:spacing w:line="272" w:lineRule="exact"/>
              <w:ind w:left="167"/>
              <w:rPr>
                <w:b/>
                <w:sz w:val="24"/>
              </w:rPr>
            </w:pPr>
            <w:r>
              <w:rPr>
                <w:b/>
                <w:sz w:val="24"/>
              </w:rPr>
              <w:t>Нарушение Категории 1</w:t>
            </w:r>
            <w:r>
              <w:rPr>
                <w:b/>
                <w:spacing w:val="58"/>
                <w:sz w:val="24"/>
              </w:rPr>
              <w:t xml:space="preserve"> </w:t>
            </w:r>
            <w:r>
              <w:rPr>
                <w:b/>
                <w:sz w:val="24"/>
              </w:rPr>
              <w:t>—</w:t>
            </w:r>
          </w:p>
          <w:p w:rsidR="00DD3593" w:rsidRDefault="000A2B22">
            <w:pPr>
              <w:pStyle w:val="TableParagraph"/>
              <w:spacing w:line="259" w:lineRule="exact"/>
              <w:ind w:left="107"/>
              <w:rPr>
                <w:b/>
                <w:sz w:val="24"/>
              </w:rPr>
            </w:pPr>
            <w:r>
              <w:rPr>
                <w:b/>
                <w:sz w:val="24"/>
              </w:rPr>
              <w:t>Кейкоку</w:t>
            </w:r>
          </w:p>
        </w:tc>
        <w:tc>
          <w:tcPr>
            <w:tcW w:w="3192" w:type="dxa"/>
          </w:tcPr>
          <w:p w:rsidR="00DD3593" w:rsidRDefault="000A2B22">
            <w:pPr>
              <w:pStyle w:val="TableParagraph"/>
              <w:spacing w:line="272" w:lineRule="exact"/>
              <w:ind w:left="107"/>
              <w:rPr>
                <w:b/>
                <w:sz w:val="24"/>
              </w:rPr>
            </w:pPr>
            <w:r>
              <w:rPr>
                <w:b/>
                <w:sz w:val="24"/>
              </w:rPr>
              <w:t>Предупреждение</w:t>
            </w:r>
          </w:p>
        </w:tc>
      </w:tr>
      <w:tr w:rsidR="00DD3593">
        <w:trPr>
          <w:trHeight w:val="551"/>
        </w:trPr>
        <w:tc>
          <w:tcPr>
            <w:tcW w:w="2088" w:type="dxa"/>
          </w:tcPr>
          <w:p w:rsidR="00DD3593" w:rsidRDefault="000A2B22">
            <w:pPr>
              <w:pStyle w:val="TableParagraph"/>
              <w:spacing w:line="320" w:lineRule="exact"/>
              <w:ind w:left="642" w:right="632"/>
              <w:jc w:val="center"/>
              <w:rPr>
                <w:b/>
                <w:sz w:val="28"/>
              </w:rPr>
            </w:pPr>
            <w:r>
              <w:rPr>
                <w:b/>
                <w:sz w:val="28"/>
              </w:rPr>
              <w:t>C1HC</w:t>
            </w:r>
          </w:p>
        </w:tc>
        <w:tc>
          <w:tcPr>
            <w:tcW w:w="4292" w:type="dxa"/>
          </w:tcPr>
          <w:p w:rsidR="00DD3593" w:rsidRDefault="000A2B22">
            <w:pPr>
              <w:pStyle w:val="TableParagraph"/>
              <w:tabs>
                <w:tab w:val="left" w:pos="3060"/>
              </w:tabs>
              <w:spacing w:line="276" w:lineRule="exact"/>
              <w:ind w:left="107" w:right="979" w:firstLine="60"/>
              <w:rPr>
                <w:b/>
                <w:sz w:val="24"/>
              </w:rPr>
            </w:pPr>
            <w:r>
              <w:rPr>
                <w:b/>
                <w:sz w:val="24"/>
              </w:rPr>
              <w:t>Нарушение</w:t>
            </w:r>
            <w:r>
              <w:rPr>
                <w:b/>
                <w:spacing w:val="-3"/>
                <w:sz w:val="24"/>
              </w:rPr>
              <w:t xml:space="preserve"> </w:t>
            </w:r>
            <w:r>
              <w:rPr>
                <w:b/>
                <w:sz w:val="24"/>
              </w:rPr>
              <w:t>Категории</w:t>
            </w:r>
            <w:r>
              <w:rPr>
                <w:b/>
                <w:spacing w:val="-2"/>
                <w:sz w:val="24"/>
              </w:rPr>
              <w:t xml:space="preserve"> </w:t>
            </w:r>
            <w:r>
              <w:rPr>
                <w:b/>
                <w:sz w:val="24"/>
              </w:rPr>
              <w:t>1</w:t>
            </w:r>
            <w:r>
              <w:rPr>
                <w:b/>
                <w:sz w:val="24"/>
              </w:rPr>
              <w:tab/>
              <w:t>— HANSOKU</w:t>
            </w:r>
            <w:r>
              <w:rPr>
                <w:b/>
                <w:spacing w:val="-1"/>
                <w:sz w:val="24"/>
              </w:rPr>
              <w:t xml:space="preserve"> </w:t>
            </w:r>
            <w:r>
              <w:rPr>
                <w:b/>
                <w:sz w:val="24"/>
              </w:rPr>
              <w:t>чуй</w:t>
            </w:r>
          </w:p>
        </w:tc>
        <w:tc>
          <w:tcPr>
            <w:tcW w:w="3192" w:type="dxa"/>
          </w:tcPr>
          <w:p w:rsidR="00DD3593" w:rsidRDefault="000A2B22">
            <w:pPr>
              <w:pStyle w:val="TableParagraph"/>
              <w:spacing w:line="276" w:lineRule="exact"/>
              <w:ind w:left="107" w:right="1043"/>
              <w:rPr>
                <w:b/>
                <w:sz w:val="24"/>
              </w:rPr>
            </w:pPr>
            <w:r>
              <w:rPr>
                <w:b/>
                <w:sz w:val="24"/>
              </w:rPr>
              <w:t>Предупреждение о дисквалификации</w:t>
            </w:r>
          </w:p>
        </w:tc>
      </w:tr>
      <w:tr w:rsidR="00DD3593">
        <w:trPr>
          <w:trHeight w:val="551"/>
        </w:trPr>
        <w:tc>
          <w:tcPr>
            <w:tcW w:w="2088" w:type="dxa"/>
          </w:tcPr>
          <w:p w:rsidR="00DD3593" w:rsidRDefault="000A2B22">
            <w:pPr>
              <w:pStyle w:val="TableParagraph"/>
              <w:spacing w:line="319" w:lineRule="exact"/>
              <w:ind w:left="641" w:right="632"/>
              <w:jc w:val="center"/>
              <w:rPr>
                <w:b/>
                <w:sz w:val="28"/>
              </w:rPr>
            </w:pPr>
            <w:r>
              <w:rPr>
                <w:b/>
                <w:sz w:val="28"/>
              </w:rPr>
              <w:t>C1H</w:t>
            </w:r>
          </w:p>
        </w:tc>
        <w:tc>
          <w:tcPr>
            <w:tcW w:w="4292" w:type="dxa"/>
          </w:tcPr>
          <w:p w:rsidR="00DD3593" w:rsidRDefault="000A2B22">
            <w:pPr>
              <w:pStyle w:val="TableParagraph"/>
              <w:spacing w:line="272" w:lineRule="exact"/>
              <w:ind w:left="167"/>
              <w:rPr>
                <w:b/>
                <w:sz w:val="24"/>
              </w:rPr>
            </w:pPr>
            <w:r>
              <w:rPr>
                <w:b/>
                <w:sz w:val="24"/>
              </w:rPr>
              <w:t>Нарушение Категории 1</w:t>
            </w:r>
            <w:r>
              <w:rPr>
                <w:b/>
                <w:spacing w:val="58"/>
                <w:sz w:val="24"/>
              </w:rPr>
              <w:t xml:space="preserve"> </w:t>
            </w:r>
            <w:r>
              <w:rPr>
                <w:b/>
                <w:sz w:val="24"/>
              </w:rPr>
              <w:t>—</w:t>
            </w:r>
          </w:p>
          <w:p w:rsidR="00DD3593" w:rsidRDefault="000A2B22">
            <w:pPr>
              <w:pStyle w:val="TableParagraph"/>
              <w:spacing w:line="259" w:lineRule="exact"/>
              <w:ind w:left="107"/>
              <w:rPr>
                <w:b/>
                <w:sz w:val="24"/>
              </w:rPr>
            </w:pPr>
            <w:r>
              <w:rPr>
                <w:b/>
                <w:sz w:val="24"/>
              </w:rPr>
              <w:t>HANSOKU</w:t>
            </w:r>
          </w:p>
        </w:tc>
        <w:tc>
          <w:tcPr>
            <w:tcW w:w="3192" w:type="dxa"/>
          </w:tcPr>
          <w:p w:rsidR="00DD3593" w:rsidRDefault="000A2B22">
            <w:pPr>
              <w:pStyle w:val="TableParagraph"/>
              <w:spacing w:line="272" w:lineRule="exact"/>
              <w:ind w:left="107"/>
              <w:rPr>
                <w:b/>
                <w:sz w:val="24"/>
              </w:rPr>
            </w:pPr>
            <w:r>
              <w:rPr>
                <w:b/>
                <w:sz w:val="24"/>
              </w:rPr>
              <w:t>Дисквалификация</w:t>
            </w:r>
          </w:p>
        </w:tc>
      </w:tr>
      <w:tr w:rsidR="00DD3593">
        <w:trPr>
          <w:trHeight w:val="321"/>
        </w:trPr>
        <w:tc>
          <w:tcPr>
            <w:tcW w:w="2088" w:type="dxa"/>
            <w:tcBorders>
              <w:bottom w:val="single" w:sz="6" w:space="0" w:color="000000"/>
            </w:tcBorders>
          </w:tcPr>
          <w:p w:rsidR="00DD3593" w:rsidRDefault="00DD3593">
            <w:pPr>
              <w:pStyle w:val="TableParagraph"/>
            </w:pPr>
          </w:p>
        </w:tc>
        <w:tc>
          <w:tcPr>
            <w:tcW w:w="4292" w:type="dxa"/>
            <w:tcBorders>
              <w:bottom w:val="single" w:sz="6" w:space="0" w:color="000000"/>
            </w:tcBorders>
          </w:tcPr>
          <w:p w:rsidR="00DD3593" w:rsidRDefault="00DD3593">
            <w:pPr>
              <w:pStyle w:val="TableParagraph"/>
            </w:pPr>
          </w:p>
        </w:tc>
        <w:tc>
          <w:tcPr>
            <w:tcW w:w="3192" w:type="dxa"/>
            <w:tcBorders>
              <w:bottom w:val="single" w:sz="6" w:space="0" w:color="000000"/>
            </w:tcBorders>
          </w:tcPr>
          <w:p w:rsidR="00DD3593" w:rsidRDefault="00DD3593">
            <w:pPr>
              <w:pStyle w:val="TableParagraph"/>
            </w:pPr>
          </w:p>
        </w:tc>
      </w:tr>
      <w:tr w:rsidR="00DD3593">
        <w:trPr>
          <w:trHeight w:val="549"/>
        </w:trPr>
        <w:tc>
          <w:tcPr>
            <w:tcW w:w="2088" w:type="dxa"/>
            <w:tcBorders>
              <w:top w:val="single" w:sz="6" w:space="0" w:color="000000"/>
            </w:tcBorders>
          </w:tcPr>
          <w:p w:rsidR="00DD3593" w:rsidRDefault="000A2B22">
            <w:pPr>
              <w:pStyle w:val="TableParagraph"/>
              <w:spacing w:line="317" w:lineRule="exact"/>
              <w:ind w:left="640" w:right="632"/>
              <w:jc w:val="center"/>
              <w:rPr>
                <w:b/>
                <w:sz w:val="28"/>
              </w:rPr>
            </w:pPr>
            <w:r>
              <w:rPr>
                <w:b/>
                <w:sz w:val="28"/>
              </w:rPr>
              <w:t>C2С</w:t>
            </w:r>
          </w:p>
        </w:tc>
        <w:tc>
          <w:tcPr>
            <w:tcW w:w="4292" w:type="dxa"/>
            <w:tcBorders>
              <w:top w:val="single" w:sz="6" w:space="0" w:color="000000"/>
            </w:tcBorders>
          </w:tcPr>
          <w:p w:rsidR="00DD3593" w:rsidRDefault="000A2B22">
            <w:pPr>
              <w:pStyle w:val="TableParagraph"/>
              <w:spacing w:line="270" w:lineRule="exact"/>
              <w:ind w:left="107"/>
              <w:rPr>
                <w:b/>
                <w:sz w:val="24"/>
              </w:rPr>
            </w:pPr>
            <w:r>
              <w:rPr>
                <w:b/>
                <w:sz w:val="24"/>
              </w:rPr>
              <w:t>Нарушение Категории 2—</w:t>
            </w:r>
          </w:p>
          <w:p w:rsidR="00DD3593" w:rsidRDefault="000A2B22">
            <w:pPr>
              <w:pStyle w:val="TableParagraph"/>
              <w:spacing w:line="259" w:lineRule="exact"/>
              <w:ind w:left="107"/>
              <w:rPr>
                <w:b/>
                <w:sz w:val="24"/>
              </w:rPr>
            </w:pPr>
            <w:r>
              <w:rPr>
                <w:b/>
                <w:sz w:val="24"/>
              </w:rPr>
              <w:t>предупреждение</w:t>
            </w:r>
          </w:p>
        </w:tc>
        <w:tc>
          <w:tcPr>
            <w:tcW w:w="3192" w:type="dxa"/>
            <w:tcBorders>
              <w:top w:val="single" w:sz="6" w:space="0" w:color="000000"/>
            </w:tcBorders>
          </w:tcPr>
          <w:p w:rsidR="00DD3593" w:rsidRDefault="000A2B22">
            <w:pPr>
              <w:pStyle w:val="TableParagraph"/>
              <w:spacing w:line="270" w:lineRule="exact"/>
              <w:ind w:left="107"/>
              <w:rPr>
                <w:b/>
                <w:sz w:val="24"/>
              </w:rPr>
            </w:pPr>
            <w:r>
              <w:rPr>
                <w:b/>
                <w:sz w:val="24"/>
              </w:rPr>
              <w:t>Предупреждение</w:t>
            </w:r>
          </w:p>
        </w:tc>
      </w:tr>
      <w:tr w:rsidR="00DD3593">
        <w:trPr>
          <w:trHeight w:val="321"/>
        </w:trPr>
        <w:tc>
          <w:tcPr>
            <w:tcW w:w="2088" w:type="dxa"/>
          </w:tcPr>
          <w:p w:rsidR="00DD3593" w:rsidRDefault="000A2B22">
            <w:pPr>
              <w:pStyle w:val="TableParagraph"/>
              <w:spacing w:line="301" w:lineRule="exact"/>
              <w:ind w:left="641" w:right="632"/>
              <w:jc w:val="center"/>
              <w:rPr>
                <w:b/>
                <w:sz w:val="28"/>
              </w:rPr>
            </w:pPr>
            <w:r>
              <w:rPr>
                <w:b/>
                <w:sz w:val="28"/>
              </w:rPr>
              <w:t>C2K</w:t>
            </w:r>
          </w:p>
        </w:tc>
        <w:tc>
          <w:tcPr>
            <w:tcW w:w="4292" w:type="dxa"/>
          </w:tcPr>
          <w:p w:rsidR="00DD3593" w:rsidRDefault="000A2B22">
            <w:pPr>
              <w:pStyle w:val="TableParagraph"/>
              <w:spacing w:line="273" w:lineRule="exact"/>
              <w:ind w:left="167"/>
              <w:rPr>
                <w:b/>
                <w:sz w:val="24"/>
              </w:rPr>
            </w:pPr>
            <w:r>
              <w:rPr>
                <w:b/>
                <w:sz w:val="24"/>
              </w:rPr>
              <w:t>Нарушение Категории 2 — Кейкоку</w:t>
            </w:r>
          </w:p>
        </w:tc>
        <w:tc>
          <w:tcPr>
            <w:tcW w:w="3192" w:type="dxa"/>
          </w:tcPr>
          <w:p w:rsidR="00DD3593" w:rsidRDefault="000A2B22">
            <w:pPr>
              <w:pStyle w:val="TableParagraph"/>
              <w:spacing w:line="273" w:lineRule="exact"/>
              <w:ind w:left="107"/>
              <w:rPr>
                <w:b/>
                <w:sz w:val="24"/>
              </w:rPr>
            </w:pPr>
            <w:r>
              <w:rPr>
                <w:b/>
                <w:sz w:val="24"/>
              </w:rPr>
              <w:t>Предупреждение</w:t>
            </w:r>
          </w:p>
        </w:tc>
      </w:tr>
      <w:tr w:rsidR="00DD3593">
        <w:trPr>
          <w:trHeight w:val="551"/>
        </w:trPr>
        <w:tc>
          <w:tcPr>
            <w:tcW w:w="2088" w:type="dxa"/>
          </w:tcPr>
          <w:p w:rsidR="00DD3593" w:rsidRDefault="000A2B22">
            <w:pPr>
              <w:pStyle w:val="TableParagraph"/>
              <w:spacing w:line="320" w:lineRule="exact"/>
              <w:ind w:left="642" w:right="632"/>
              <w:jc w:val="center"/>
              <w:rPr>
                <w:b/>
                <w:sz w:val="28"/>
              </w:rPr>
            </w:pPr>
            <w:r>
              <w:rPr>
                <w:b/>
                <w:sz w:val="28"/>
              </w:rPr>
              <w:t>C2HC</w:t>
            </w:r>
          </w:p>
        </w:tc>
        <w:tc>
          <w:tcPr>
            <w:tcW w:w="4292" w:type="dxa"/>
          </w:tcPr>
          <w:p w:rsidR="00DD3593" w:rsidRDefault="000A2B22">
            <w:pPr>
              <w:pStyle w:val="TableParagraph"/>
              <w:spacing w:line="276" w:lineRule="exact"/>
              <w:ind w:left="107" w:right="1145" w:firstLine="60"/>
              <w:rPr>
                <w:b/>
                <w:sz w:val="24"/>
              </w:rPr>
            </w:pPr>
            <w:r>
              <w:rPr>
                <w:b/>
                <w:sz w:val="24"/>
              </w:rPr>
              <w:t>Нарушение Категории 2 — HANSOKU чуй</w:t>
            </w:r>
          </w:p>
        </w:tc>
        <w:tc>
          <w:tcPr>
            <w:tcW w:w="3192" w:type="dxa"/>
          </w:tcPr>
          <w:p w:rsidR="00DD3593" w:rsidRDefault="000A2B22">
            <w:pPr>
              <w:pStyle w:val="TableParagraph"/>
              <w:spacing w:line="276" w:lineRule="exact"/>
              <w:ind w:left="107" w:right="1043"/>
              <w:rPr>
                <w:b/>
                <w:sz w:val="24"/>
              </w:rPr>
            </w:pPr>
            <w:r>
              <w:rPr>
                <w:b/>
                <w:sz w:val="24"/>
              </w:rPr>
              <w:t>Предупреждение о дисквалификации</w:t>
            </w:r>
          </w:p>
        </w:tc>
      </w:tr>
      <w:tr w:rsidR="00DD3593">
        <w:trPr>
          <w:trHeight w:val="553"/>
        </w:trPr>
        <w:tc>
          <w:tcPr>
            <w:tcW w:w="2088" w:type="dxa"/>
          </w:tcPr>
          <w:p w:rsidR="00DD3593" w:rsidRDefault="000A2B22">
            <w:pPr>
              <w:pStyle w:val="TableParagraph"/>
              <w:spacing w:line="322" w:lineRule="exact"/>
              <w:ind w:left="641" w:right="632"/>
              <w:jc w:val="center"/>
              <w:rPr>
                <w:b/>
                <w:sz w:val="28"/>
              </w:rPr>
            </w:pPr>
            <w:r>
              <w:rPr>
                <w:b/>
                <w:sz w:val="28"/>
              </w:rPr>
              <w:t>C2H</w:t>
            </w:r>
          </w:p>
        </w:tc>
        <w:tc>
          <w:tcPr>
            <w:tcW w:w="4292" w:type="dxa"/>
          </w:tcPr>
          <w:p w:rsidR="00DD3593" w:rsidRDefault="000A2B22">
            <w:pPr>
              <w:pStyle w:val="TableParagraph"/>
              <w:spacing w:before="2" w:line="276" w:lineRule="exact"/>
              <w:ind w:left="107" w:right="1205" w:firstLine="60"/>
              <w:rPr>
                <w:b/>
                <w:sz w:val="24"/>
              </w:rPr>
            </w:pPr>
            <w:r>
              <w:rPr>
                <w:b/>
                <w:sz w:val="24"/>
              </w:rPr>
              <w:t>Нарушение Категории 2— HANSOKU</w:t>
            </w:r>
          </w:p>
        </w:tc>
        <w:tc>
          <w:tcPr>
            <w:tcW w:w="3192" w:type="dxa"/>
          </w:tcPr>
          <w:p w:rsidR="00DD3593" w:rsidRDefault="000A2B22">
            <w:pPr>
              <w:pStyle w:val="TableParagraph"/>
              <w:spacing w:line="275" w:lineRule="exact"/>
              <w:ind w:left="167"/>
              <w:rPr>
                <w:b/>
                <w:sz w:val="24"/>
              </w:rPr>
            </w:pPr>
            <w:r>
              <w:rPr>
                <w:b/>
                <w:sz w:val="24"/>
              </w:rPr>
              <w:t>Дисквалификация</w:t>
            </w:r>
          </w:p>
        </w:tc>
      </w:tr>
      <w:tr w:rsidR="00DD3593">
        <w:trPr>
          <w:trHeight w:val="321"/>
        </w:trPr>
        <w:tc>
          <w:tcPr>
            <w:tcW w:w="2088" w:type="dxa"/>
          </w:tcPr>
          <w:p w:rsidR="00DD3593" w:rsidRDefault="00DD3593">
            <w:pPr>
              <w:pStyle w:val="TableParagraph"/>
            </w:pPr>
          </w:p>
        </w:tc>
        <w:tc>
          <w:tcPr>
            <w:tcW w:w="4292" w:type="dxa"/>
          </w:tcPr>
          <w:p w:rsidR="00DD3593" w:rsidRDefault="00DD3593">
            <w:pPr>
              <w:pStyle w:val="TableParagraph"/>
            </w:pPr>
          </w:p>
        </w:tc>
        <w:tc>
          <w:tcPr>
            <w:tcW w:w="3192" w:type="dxa"/>
          </w:tcPr>
          <w:p w:rsidR="00DD3593" w:rsidRDefault="00DD3593">
            <w:pPr>
              <w:pStyle w:val="TableParagraph"/>
            </w:pPr>
          </w:p>
        </w:tc>
      </w:tr>
      <w:tr w:rsidR="00DD3593">
        <w:trPr>
          <w:trHeight w:val="828"/>
        </w:trPr>
        <w:tc>
          <w:tcPr>
            <w:tcW w:w="2088" w:type="dxa"/>
          </w:tcPr>
          <w:p w:rsidR="00DD3593" w:rsidRDefault="000A2B22">
            <w:pPr>
              <w:pStyle w:val="TableParagraph"/>
              <w:spacing w:line="320" w:lineRule="exact"/>
              <w:ind w:left="641" w:right="632"/>
              <w:jc w:val="center"/>
              <w:rPr>
                <w:b/>
                <w:sz w:val="28"/>
              </w:rPr>
            </w:pPr>
            <w:r>
              <w:rPr>
                <w:b/>
                <w:sz w:val="28"/>
              </w:rPr>
              <w:t>KK</w:t>
            </w:r>
          </w:p>
        </w:tc>
        <w:tc>
          <w:tcPr>
            <w:tcW w:w="4292" w:type="dxa"/>
          </w:tcPr>
          <w:p w:rsidR="00DD3593" w:rsidRDefault="000A2B22">
            <w:pPr>
              <w:pStyle w:val="TableParagraph"/>
              <w:spacing w:line="273" w:lineRule="exact"/>
              <w:ind w:left="107"/>
              <w:rPr>
                <w:b/>
                <w:sz w:val="24"/>
              </w:rPr>
            </w:pPr>
            <w:r>
              <w:rPr>
                <w:b/>
                <w:sz w:val="24"/>
              </w:rPr>
              <w:t>Кикен</w:t>
            </w:r>
          </w:p>
        </w:tc>
        <w:tc>
          <w:tcPr>
            <w:tcW w:w="3192" w:type="dxa"/>
          </w:tcPr>
          <w:p w:rsidR="00DD3593" w:rsidRDefault="000A2B22">
            <w:pPr>
              <w:pStyle w:val="TableParagraph"/>
              <w:ind w:left="107" w:right="130"/>
              <w:rPr>
                <w:b/>
                <w:sz w:val="24"/>
              </w:rPr>
            </w:pPr>
            <w:r>
              <w:rPr>
                <w:b/>
                <w:sz w:val="24"/>
              </w:rPr>
              <w:t>Неспособность продолжать бой не по</w:t>
            </w:r>
            <w:r>
              <w:rPr>
                <w:b/>
                <w:spacing w:val="-8"/>
                <w:sz w:val="24"/>
              </w:rPr>
              <w:t xml:space="preserve"> </w:t>
            </w:r>
            <w:r>
              <w:rPr>
                <w:b/>
                <w:sz w:val="24"/>
              </w:rPr>
              <w:t>вине</w:t>
            </w:r>
          </w:p>
          <w:p w:rsidR="00DD3593" w:rsidRDefault="000A2B22">
            <w:pPr>
              <w:pStyle w:val="TableParagraph"/>
              <w:spacing w:line="259" w:lineRule="exact"/>
              <w:ind w:left="107"/>
              <w:rPr>
                <w:b/>
                <w:sz w:val="24"/>
              </w:rPr>
            </w:pPr>
            <w:r>
              <w:rPr>
                <w:b/>
                <w:sz w:val="24"/>
              </w:rPr>
              <w:t>соперника</w:t>
            </w:r>
          </w:p>
        </w:tc>
      </w:tr>
      <w:tr w:rsidR="00DD3593">
        <w:trPr>
          <w:trHeight w:val="321"/>
        </w:trPr>
        <w:tc>
          <w:tcPr>
            <w:tcW w:w="2088" w:type="dxa"/>
          </w:tcPr>
          <w:p w:rsidR="00DD3593" w:rsidRDefault="00DD3593">
            <w:pPr>
              <w:pStyle w:val="TableParagraph"/>
            </w:pPr>
          </w:p>
        </w:tc>
        <w:tc>
          <w:tcPr>
            <w:tcW w:w="4292" w:type="dxa"/>
          </w:tcPr>
          <w:p w:rsidR="00DD3593" w:rsidRDefault="00DD3593">
            <w:pPr>
              <w:pStyle w:val="TableParagraph"/>
            </w:pPr>
          </w:p>
        </w:tc>
        <w:tc>
          <w:tcPr>
            <w:tcW w:w="3192" w:type="dxa"/>
          </w:tcPr>
          <w:p w:rsidR="00DD3593" w:rsidRDefault="00DD3593">
            <w:pPr>
              <w:pStyle w:val="TableParagraph"/>
            </w:pPr>
          </w:p>
        </w:tc>
      </w:tr>
      <w:tr w:rsidR="00DD3593">
        <w:trPr>
          <w:trHeight w:val="553"/>
        </w:trPr>
        <w:tc>
          <w:tcPr>
            <w:tcW w:w="2088" w:type="dxa"/>
          </w:tcPr>
          <w:p w:rsidR="00DD3593" w:rsidRDefault="000A2B22">
            <w:pPr>
              <w:pStyle w:val="TableParagraph"/>
              <w:spacing w:line="320" w:lineRule="exact"/>
              <w:ind w:left="7"/>
              <w:jc w:val="center"/>
              <w:rPr>
                <w:b/>
                <w:sz w:val="28"/>
              </w:rPr>
            </w:pPr>
            <w:r>
              <w:rPr>
                <w:b/>
                <w:sz w:val="28"/>
              </w:rPr>
              <w:t>S</w:t>
            </w:r>
          </w:p>
        </w:tc>
        <w:tc>
          <w:tcPr>
            <w:tcW w:w="4292" w:type="dxa"/>
          </w:tcPr>
          <w:p w:rsidR="00DD3593" w:rsidRDefault="000A2B22">
            <w:pPr>
              <w:pStyle w:val="TableParagraph"/>
              <w:spacing w:line="273" w:lineRule="exact"/>
              <w:ind w:left="107"/>
              <w:rPr>
                <w:b/>
                <w:sz w:val="24"/>
              </w:rPr>
            </w:pPr>
            <w:r>
              <w:rPr>
                <w:b/>
                <w:sz w:val="24"/>
              </w:rPr>
              <w:t>SHIKKAKU</w:t>
            </w:r>
          </w:p>
        </w:tc>
        <w:tc>
          <w:tcPr>
            <w:tcW w:w="3192" w:type="dxa"/>
          </w:tcPr>
          <w:p w:rsidR="00DD3593" w:rsidRDefault="000A2B22">
            <w:pPr>
              <w:pStyle w:val="TableParagraph"/>
              <w:spacing w:line="273" w:lineRule="exact"/>
              <w:ind w:left="107"/>
              <w:rPr>
                <w:b/>
                <w:sz w:val="24"/>
              </w:rPr>
            </w:pPr>
            <w:r>
              <w:rPr>
                <w:b/>
                <w:sz w:val="24"/>
              </w:rPr>
              <w:t>Серьезная</w:t>
            </w:r>
          </w:p>
          <w:p w:rsidR="00DD3593" w:rsidRDefault="000A2B22">
            <w:pPr>
              <w:pStyle w:val="TableParagraph"/>
              <w:spacing w:line="261" w:lineRule="exact"/>
              <w:ind w:left="107"/>
              <w:rPr>
                <w:b/>
                <w:sz w:val="24"/>
              </w:rPr>
            </w:pPr>
            <w:r>
              <w:rPr>
                <w:b/>
                <w:sz w:val="24"/>
              </w:rPr>
              <w:t>дисквалификация</w:t>
            </w:r>
          </w:p>
        </w:tc>
      </w:tr>
    </w:tbl>
    <w:p w:rsidR="00DD3593" w:rsidRDefault="00DD3593">
      <w:pPr>
        <w:spacing w:line="261" w:lineRule="exact"/>
        <w:rPr>
          <w:sz w:val="24"/>
        </w:rPr>
        <w:sectPr w:rsidR="00DD3593">
          <w:pgSz w:w="12240" w:h="15840"/>
          <w:pgMar w:top="940" w:right="660" w:bottom="900" w:left="580" w:header="0" w:footer="630" w:gutter="0"/>
          <w:cols w:space="720"/>
        </w:sectPr>
      </w:pPr>
    </w:p>
    <w:p w:rsidR="00DD3593" w:rsidRDefault="00DD3593">
      <w:pPr>
        <w:pStyle w:val="a3"/>
        <w:spacing w:before="6"/>
        <w:rPr>
          <w:b/>
          <w:sz w:val="3"/>
        </w:rPr>
      </w:pPr>
    </w:p>
    <w:p w:rsidR="00DD3593" w:rsidRDefault="000A2B22">
      <w:pPr>
        <w:pStyle w:val="a3"/>
        <w:spacing w:line="20" w:lineRule="exact"/>
        <w:ind w:left="804"/>
        <w:rPr>
          <w:sz w:val="2"/>
        </w:rPr>
      </w:pPr>
      <w:r>
        <w:rPr>
          <w:spacing w:val="2"/>
          <w:sz w:val="2"/>
        </w:rPr>
        <w:t xml:space="preserve"> </w:t>
      </w:r>
      <w:r>
        <w:rPr>
          <w:noProof/>
          <w:spacing w:val="2"/>
          <w:sz w:val="2"/>
          <w:lang w:bidi="ar-SA"/>
        </w:rPr>
        <mc:AlternateContent>
          <mc:Choice Requires="wpg">
            <w:drawing>
              <wp:inline distT="0" distB="0" distL="0" distR="0">
                <wp:extent cx="6370320" cy="6985"/>
                <wp:effectExtent l="0" t="0" r="17780" b="5715"/>
                <wp:docPr id="7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985"/>
                          <a:chOff x="0" y="0"/>
                          <a:chExt cx="10032" cy="11"/>
                        </a:xfrm>
                      </wpg:grpSpPr>
                      <wps:wsp>
                        <wps:cNvPr id="72" name="Line 31"/>
                        <wps:cNvCnPr/>
                        <wps:spPr bwMode="auto">
                          <a:xfrm>
                            <a:off x="0" y="5"/>
                            <a:ext cx="10032" cy="0"/>
                          </a:xfrm>
                          <a:prstGeom prst="line">
                            <a:avLst/>
                          </a:prstGeom>
                          <a:noFill/>
                          <a:ln w="64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id="Group 30" o:spid="_x0000_s1026" style="width:501.6pt;height:.55pt;mso-position-horizontal-relative:char;mso-position-vertical-relative:line" coordsize="10032,1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">
                <v:line id="Line 31" o:spid="_x0000_s1027" style="position:absolute;visibility:visible;mso-wrap-style:square" from="0,5" to="100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YTj0cQAAADbAAAADwAAAGRycy9kb3ducmV2LnhtbESPzW7CMBCE70i8g7VI3MAhB35SDCqV&#10;QFyo+OkDrOIliRqvU9skaZ++rlSJ42hmvtGst72pRUvOV5YVzKYJCOLc6ooLBR+3/WQJwgdkjbVl&#10;UvBNHrab4WCNmbYdX6i9hkJECPsMFZQhNJmUPi/JoJ/ahjh6d+sMhihdIbXDLsJNLdMkmUuDFceF&#10;Eht6Kyn/vD6MAr04N6796orTj73c83d/WO1OqVLjUf/6AiJQH57h//ZRK1ik8Pcl/gC5+Q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hhOPRxAAAANsAAAAPAAAAAAAAAAAA&#10;AAAAAKECAABkcnMvZG93bnJldi54bWxQSwUGAAAAAAQABAD5AAAAkgMAAAAA&#10;" strokeweight="6400emu"/>
                <w10:anchorlock/>
              </v:group>
            </w:pict>
          </mc:Fallback>
        </mc:AlternateContent>
      </w:r>
    </w:p>
    <w:p w:rsidR="00DD3593" w:rsidRDefault="000A2B22">
      <w:pPr>
        <w:spacing w:before="11" w:after="19"/>
        <w:ind w:left="838"/>
        <w:rPr>
          <w:b/>
        </w:rPr>
      </w:pPr>
      <w:r>
        <w:rPr>
          <w:b/>
          <w:color w:val="006FC0"/>
        </w:rPr>
        <w:t>ПРИЛОЖЕНИЕ 5: РАСПОЛОЖЕНИЕ ПЛОЩАДКИ СОРЕВНОВАНИЙ ПО КУМИТЭ</w:t>
      </w:r>
    </w:p>
    <w:p w:rsidR="00DD3593" w:rsidRDefault="000A2B22">
      <w:pPr>
        <w:pStyle w:val="a3"/>
        <w:spacing w:line="20" w:lineRule="exact"/>
        <w:ind w:left="805"/>
        <w:rPr>
          <w:sz w:val="2"/>
        </w:rPr>
      </w:pPr>
      <w:r>
        <w:rPr>
          <w:spacing w:val="5"/>
          <w:sz w:val="2"/>
        </w:rPr>
        <w:t xml:space="preserve"> </w:t>
      </w:r>
      <w:r>
        <w:rPr>
          <w:noProof/>
          <w:spacing w:val="5"/>
          <w:sz w:val="2"/>
          <w:lang w:bidi="ar-SA"/>
        </w:rPr>
        <mc:AlternateContent>
          <mc:Choice Requires="wpg">
            <w:drawing>
              <wp:inline distT="0" distB="0" distL="0" distR="0">
                <wp:extent cx="6370320" cy="6350"/>
                <wp:effectExtent l="0" t="0" r="17780" b="6350"/>
                <wp:docPr id="6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68" name="Line 29"/>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id="Group 28" o:spid="_x0000_s1026" style="width:501.6pt;height:.5pt;mso-position-horizontal-relative:char;mso-position-vertical-relative:line" coordsize="10032,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">
                <v:line id="Line 29" o:spid="_x0000_s1027" style="position:absolute;visibility:visible;mso-wrap-style:square" from="0,5" to="100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T8UGsEAAADbAAAADwAAAGRycy9kb3ducmV2LnhtbERPu2rDMBTdC/kHcQvdGrkdkuBGMW3A&#10;ScBTHpCOF+nGMrGujKXa7t9HQ6Hj4bzXxeRaMVAfGs8K3uYZCGLtTcO1gsu5fF2BCBHZYOuZFPxS&#10;gGIze1pjbvzIRxpOsRYphEOOCmyMXS5l0JYchrnviBN3873DmGBfS9PjmMJdK9+zbCEdNpwaLHa0&#10;taTvpx+nYNhX30O19Kj31+rL6nLXLMedUi/P0+cHiEhT/Bf/uQ9GwSKNTV/SD5CbB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VPxQawQAAANsAAAAPAAAAAAAAAAAAAAAA&#10;AKECAABkcnMvZG93bnJldi54bWxQSwUGAAAAAAQABAD5AAAAjwMAAAAA&#10;" strokeweight=".48pt"/>
                <w10:anchorlock/>
              </v:group>
            </w:pict>
          </mc:Fallback>
        </mc:AlternateContent>
      </w:r>
    </w:p>
    <w:p w:rsidR="00DD3593" w:rsidRDefault="00DD3593">
      <w:pPr>
        <w:pStyle w:val="a3"/>
        <w:rPr>
          <w:b/>
          <w:sz w:val="20"/>
        </w:rPr>
      </w:pPr>
    </w:p>
    <w:p w:rsidR="00DD3593" w:rsidRDefault="000A2B22">
      <w:pPr>
        <w:pStyle w:val="a3"/>
        <w:spacing w:before="2"/>
        <w:rPr>
          <w:b/>
          <w:sz w:val="18"/>
        </w:rPr>
      </w:pPr>
      <w:r>
        <w:rPr>
          <w:noProof/>
          <w:lang w:bidi="ar-SA"/>
        </w:rPr>
        <w:drawing>
          <wp:anchor distT="0" distB="0" distL="0" distR="0" simplePos="0" relativeHeight="251624960" behindDoc="0" locked="0" layoutInCell="1" allowOverlap="1">
            <wp:simplePos x="0" y="0"/>
            <wp:positionH relativeFrom="page">
              <wp:posOffset>2337939</wp:posOffset>
            </wp:positionH>
            <wp:positionV relativeFrom="paragraph">
              <wp:posOffset>157950</wp:posOffset>
            </wp:positionV>
            <wp:extent cx="3447440" cy="3465004"/>
            <wp:effectExtent l="0" t="0" r="0" b="0"/>
            <wp:wrapTopAndBottom/>
            <wp:docPr id="8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0.png"/>
                    <pic:cNvPicPr/>
                  </pic:nvPicPr>
                  <pic:blipFill>
                    <a:blip r:embed="rId83" cstate="print"/>
                    <a:stretch>
                      <a:fillRect/>
                    </a:stretch>
                  </pic:blipFill>
                  <pic:spPr>
                    <a:xfrm>
                      <a:off x="0" y="0"/>
                      <a:ext cx="3447440" cy="3465004"/>
                    </a:xfrm>
                    <a:prstGeom prst="rect">
                      <a:avLst/>
                    </a:prstGeom>
                  </pic:spPr>
                </pic:pic>
              </a:graphicData>
            </a:graphic>
          </wp:anchor>
        </w:drawing>
      </w:r>
    </w:p>
    <w:p w:rsidR="00DD3593" w:rsidRDefault="00DD3593">
      <w:pPr>
        <w:pStyle w:val="a3"/>
        <w:rPr>
          <w:b/>
          <w:sz w:val="20"/>
        </w:rPr>
      </w:pPr>
    </w:p>
    <w:p w:rsidR="00DD3593" w:rsidRDefault="000A2B22">
      <w:pPr>
        <w:pStyle w:val="a3"/>
        <w:spacing w:before="3"/>
        <w:rPr>
          <w:b/>
          <w:sz w:val="29"/>
        </w:rPr>
      </w:pPr>
      <w:r>
        <w:rPr>
          <w:noProof/>
          <w:lang w:bidi="ar-SA"/>
        </w:rPr>
        <w:drawing>
          <wp:anchor distT="0" distB="0" distL="0" distR="0" simplePos="0" relativeHeight="251625984" behindDoc="0" locked="0" layoutInCell="1" allowOverlap="1">
            <wp:simplePos x="0" y="0"/>
            <wp:positionH relativeFrom="page">
              <wp:posOffset>2328804</wp:posOffset>
            </wp:positionH>
            <wp:positionV relativeFrom="paragraph">
              <wp:posOffset>238721</wp:posOffset>
            </wp:positionV>
            <wp:extent cx="3510904" cy="3438810"/>
            <wp:effectExtent l="0" t="0" r="0" b="0"/>
            <wp:wrapTopAndBottom/>
            <wp:docPr id="9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1.jpeg"/>
                    <pic:cNvPicPr/>
                  </pic:nvPicPr>
                  <pic:blipFill>
                    <a:blip r:embed="rId84" cstate="print"/>
                    <a:stretch>
                      <a:fillRect/>
                    </a:stretch>
                  </pic:blipFill>
                  <pic:spPr>
                    <a:xfrm>
                      <a:off x="0" y="0"/>
                      <a:ext cx="3510904" cy="3438810"/>
                    </a:xfrm>
                    <a:prstGeom prst="rect">
                      <a:avLst/>
                    </a:prstGeom>
                  </pic:spPr>
                </pic:pic>
              </a:graphicData>
            </a:graphic>
          </wp:anchor>
        </w:drawing>
      </w:r>
    </w:p>
    <w:p w:rsidR="00DD3593" w:rsidRDefault="00DD3593">
      <w:pPr>
        <w:rPr>
          <w:sz w:val="29"/>
        </w:rPr>
        <w:sectPr w:rsidR="00DD3593">
          <w:pgSz w:w="12240" w:h="15840"/>
          <w:pgMar w:top="1420" w:right="660" w:bottom="900" w:left="580" w:header="0" w:footer="630" w:gutter="0"/>
          <w:cols w:space="720"/>
        </w:sectPr>
      </w:pPr>
    </w:p>
    <w:p w:rsidR="00DD3593" w:rsidRDefault="000A2B22">
      <w:pPr>
        <w:pStyle w:val="a3"/>
        <w:ind w:left="1353"/>
        <w:rPr>
          <w:sz w:val="20"/>
        </w:rPr>
      </w:pPr>
      <w:r>
        <w:rPr>
          <w:noProof/>
          <w:sz w:val="20"/>
          <w:lang w:bidi="ar-SA"/>
        </w:rPr>
        <w:lastRenderedPageBreak/>
        <w:drawing>
          <wp:inline distT="0" distB="0" distL="0" distR="0">
            <wp:extent cx="5715341" cy="2792634"/>
            <wp:effectExtent l="0" t="0" r="0" b="0"/>
            <wp:docPr id="9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2.jpeg"/>
                    <pic:cNvPicPr/>
                  </pic:nvPicPr>
                  <pic:blipFill>
                    <a:blip r:embed="rId85" cstate="print"/>
                    <a:stretch>
                      <a:fillRect/>
                    </a:stretch>
                  </pic:blipFill>
                  <pic:spPr>
                    <a:xfrm>
                      <a:off x="0" y="0"/>
                      <a:ext cx="5715341" cy="2792634"/>
                    </a:xfrm>
                    <a:prstGeom prst="rect">
                      <a:avLst/>
                    </a:prstGeom>
                  </pic:spPr>
                </pic:pic>
              </a:graphicData>
            </a:graphic>
          </wp:inline>
        </w:drawing>
      </w:r>
    </w:p>
    <w:p w:rsidR="00DD3593" w:rsidRDefault="00DD3593">
      <w:pPr>
        <w:pStyle w:val="a3"/>
        <w:rPr>
          <w:b/>
          <w:sz w:val="20"/>
        </w:rPr>
      </w:pPr>
    </w:p>
    <w:p w:rsidR="00DD3593" w:rsidRDefault="00DD3593">
      <w:pPr>
        <w:pStyle w:val="a3"/>
        <w:rPr>
          <w:b/>
          <w:sz w:val="20"/>
        </w:rPr>
      </w:pPr>
    </w:p>
    <w:p w:rsidR="00DD3593" w:rsidRDefault="000A2B22">
      <w:pPr>
        <w:pStyle w:val="a3"/>
        <w:spacing w:before="1"/>
        <w:rPr>
          <w:b/>
          <w:sz w:val="11"/>
        </w:rPr>
      </w:pPr>
      <w:r>
        <w:rPr>
          <w:noProof/>
          <w:lang w:bidi="ar-SA"/>
        </w:rPr>
        <mc:AlternateContent>
          <mc:Choice Requires="wps">
            <w:drawing>
              <wp:anchor distT="0" distB="0" distL="0" distR="0" simplePos="0" relativeHeight="251671040" behindDoc="0" locked="0" layoutInCell="1" allowOverlap="1">
                <wp:simplePos x="0" y="0"/>
                <wp:positionH relativeFrom="page">
                  <wp:posOffset>882650</wp:posOffset>
                </wp:positionH>
                <wp:positionV relativeFrom="paragraph">
                  <wp:posOffset>108585</wp:posOffset>
                </wp:positionV>
                <wp:extent cx="6369685" cy="0"/>
                <wp:effectExtent l="19050" t="6985" r="24765" b="31115"/>
                <wp:wrapTopAndBottom/>
                <wp:docPr id="6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68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7" o:spid="_x0000_s1026" style="position:absolute;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8.55pt" to="571.05pt,8.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" strokeweight="6095emu">
                <w10:wrap type="topAndBottom" anchorx="page"/>
              </v:line>
            </w:pict>
          </mc:Fallback>
        </mc:AlternateContent>
      </w:r>
    </w:p>
    <w:p w:rsidR="00DD3593" w:rsidRDefault="000A2B22">
      <w:pPr>
        <w:spacing w:after="19" w:line="244" w:lineRule="exact"/>
        <w:ind w:left="838"/>
        <w:rPr>
          <w:b/>
        </w:rPr>
      </w:pPr>
      <w:r>
        <w:rPr>
          <w:b/>
          <w:color w:val="006FC0"/>
        </w:rPr>
        <w:t>ПРИЛОЖЕНИЕ 6: РАСПОЛОЖЕНИЕ ПЛОЩАДКИ СОРЕВНОВАНИЙ ПО КАТА</w:t>
      </w:r>
    </w:p>
    <w:p w:rsidR="00DD3593" w:rsidRDefault="000A2B22">
      <w:pPr>
        <w:pStyle w:val="a3"/>
        <w:spacing w:line="20" w:lineRule="exact"/>
        <w:ind w:left="805"/>
        <w:rPr>
          <w:sz w:val="2"/>
        </w:rPr>
      </w:pPr>
      <w:r>
        <w:rPr>
          <w:spacing w:val="5"/>
          <w:sz w:val="2"/>
        </w:rPr>
        <w:t xml:space="preserve"> </w:t>
      </w:r>
      <w:r>
        <w:rPr>
          <w:noProof/>
          <w:spacing w:val="5"/>
          <w:sz w:val="2"/>
          <w:lang w:bidi="ar-SA"/>
        </w:rPr>
        <mc:AlternateContent>
          <mc:Choice Requires="wpg">
            <w:drawing>
              <wp:inline distT="0" distB="0" distL="0" distR="0">
                <wp:extent cx="6370320" cy="6350"/>
                <wp:effectExtent l="0" t="0" r="17780" b="6350"/>
                <wp:docPr id="6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62" name="Line 26"/>
                        <wps:cNvCnPr/>
                        <wps:spPr bwMode="auto">
                          <a:xfrm>
                            <a:off x="0" y="5"/>
                            <a:ext cx="10032"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id="Group 25" o:spid="_x0000_s1026" style="width:501.6pt;height:.5pt;mso-position-horizontal-relative:char;mso-position-vertical-relative:line" coordsize="10032,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">
                <v:line id="Line 26" o:spid="_x0000_s1027" style="position:absolute;visibility:visible;mso-wrap-style:square" from="0,5" to="100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EKjo8QAAADbAAAADwAAAGRycy9kb3ducmV2LnhtbESPT2sCMRTE7wW/Q3iCF9FstyCyGkXE&#10;gr0U6h/w+Nw8N4ublyWJ6/bbN4VCj8PM/IZZrnvbiI58qB0reJ1mIIhLp2uuFJyO75M5iBCRNTaO&#10;ScE3BVivBi9LLLR78hd1h1iJBOFQoAITY1tIGUpDFsPUtcTJuzlvMSbpK6k9PhPcNjLPspm0WHNa&#10;MNjS1lB5Pzysguu4y9/8Jew+KjP22edZXvf9TanRsN8sQETq43/4r73XCmY5/H5JP0Cuf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oQqOjxAAAANsAAAAPAAAAAAAAAAAA&#10;AAAAAKECAABkcnMvZG93bnJldi54bWxQSwUGAAAAAAQABAD5AAAAkgMAAAAA&#10;" strokeweight="6095emu"/>
                <w10:anchorlock/>
              </v:group>
            </w:pict>
          </mc:Fallback>
        </mc:AlternateContent>
      </w:r>
    </w:p>
    <w:p w:rsidR="00DD3593" w:rsidRDefault="00DD3593">
      <w:pPr>
        <w:pStyle w:val="a3"/>
        <w:rPr>
          <w:b/>
          <w:sz w:val="20"/>
        </w:rPr>
      </w:pPr>
    </w:p>
    <w:p w:rsidR="00DD3593" w:rsidRDefault="00DD3593">
      <w:pPr>
        <w:pStyle w:val="a3"/>
        <w:rPr>
          <w:b/>
          <w:sz w:val="20"/>
        </w:rPr>
      </w:pPr>
    </w:p>
    <w:p w:rsidR="00DD3593" w:rsidRDefault="000A2B22">
      <w:pPr>
        <w:pStyle w:val="a3"/>
        <w:spacing w:before="8"/>
        <w:rPr>
          <w:b/>
          <w:sz w:val="25"/>
        </w:rPr>
      </w:pPr>
      <w:r>
        <w:rPr>
          <w:noProof/>
          <w:lang w:bidi="ar-SA"/>
        </w:rPr>
        <w:drawing>
          <wp:anchor distT="0" distB="0" distL="0" distR="0" simplePos="0" relativeHeight="251627008" behindDoc="0" locked="0" layoutInCell="1" allowOverlap="1">
            <wp:simplePos x="0" y="0"/>
            <wp:positionH relativeFrom="page">
              <wp:posOffset>2018664</wp:posOffset>
            </wp:positionH>
            <wp:positionV relativeFrom="paragraph">
              <wp:posOffset>213012</wp:posOffset>
            </wp:positionV>
            <wp:extent cx="4057840" cy="4057650"/>
            <wp:effectExtent l="0" t="0" r="0" b="0"/>
            <wp:wrapTopAndBottom/>
            <wp:docPr id="9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3.jpeg"/>
                    <pic:cNvPicPr/>
                  </pic:nvPicPr>
                  <pic:blipFill>
                    <a:blip r:embed="rId86" cstate="print"/>
                    <a:stretch>
                      <a:fillRect/>
                    </a:stretch>
                  </pic:blipFill>
                  <pic:spPr>
                    <a:xfrm>
                      <a:off x="0" y="0"/>
                      <a:ext cx="4057840" cy="4057650"/>
                    </a:xfrm>
                    <a:prstGeom prst="rect">
                      <a:avLst/>
                    </a:prstGeom>
                  </pic:spPr>
                </pic:pic>
              </a:graphicData>
            </a:graphic>
          </wp:anchor>
        </w:drawing>
      </w:r>
    </w:p>
    <w:p w:rsidR="00DD3593" w:rsidRDefault="00DD3593">
      <w:pPr>
        <w:rPr>
          <w:sz w:val="25"/>
        </w:rPr>
        <w:sectPr w:rsidR="00DD3593">
          <w:pgSz w:w="12240" w:h="15840"/>
          <w:pgMar w:top="1000" w:right="660" w:bottom="900" w:left="580" w:header="0" w:footer="630" w:gutter="0"/>
          <w:cols w:space="720"/>
        </w:sectPr>
      </w:pPr>
    </w:p>
    <w:p w:rsidR="00DD3593" w:rsidRDefault="00DD3593">
      <w:pPr>
        <w:pStyle w:val="a3"/>
        <w:spacing w:before="5"/>
        <w:rPr>
          <w:b/>
          <w:sz w:val="4"/>
        </w:rPr>
      </w:pPr>
    </w:p>
    <w:p w:rsidR="00DD3593" w:rsidRDefault="000A2B22">
      <w:pPr>
        <w:pStyle w:val="a3"/>
        <w:spacing w:line="20" w:lineRule="exact"/>
        <w:ind w:left="805"/>
        <w:rPr>
          <w:sz w:val="2"/>
        </w:rPr>
      </w:pPr>
      <w:r>
        <w:rPr>
          <w:spacing w:val="5"/>
          <w:sz w:val="2"/>
        </w:rPr>
        <w:t xml:space="preserve"> </w:t>
      </w:r>
      <w:r>
        <w:rPr>
          <w:noProof/>
          <w:spacing w:val="5"/>
          <w:sz w:val="2"/>
          <w:lang w:bidi="ar-SA"/>
        </w:rPr>
        <mc:AlternateContent>
          <mc:Choice Requires="wpg">
            <w:drawing>
              <wp:inline distT="0" distB="0" distL="0" distR="0">
                <wp:extent cx="6370320" cy="6350"/>
                <wp:effectExtent l="0" t="0" r="17780" b="6350"/>
                <wp:docPr id="5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58" name="Line 24"/>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id="Group 23" o:spid="_x0000_s1026" style="width:501.6pt;height:.5pt;mso-position-horizontal-relative:char;mso-position-vertical-relative:line" coordsize="10032,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">
                <v:line id="Line 24" o:spid="_x0000_s1027" style="position:absolute;visibility:visible;mso-wrap-style:square" from="0,5" to="100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1Pep8AAAADbAAAADwAAAGRycy9kb3ducmV2LnhtbERPz2vCMBS+D/wfwhO8zdTBplSj6EAd&#10;9DQV9PhInk2xeSlN1tb/fjkMdvz4fq82g6tFR22oPCuYTTMQxNqbiksFl/P+dQEiRGSDtWdS8KQA&#10;m/XoZYW58T1/U3eKpUghHHJUYGNscimDtuQwTH1DnLi7bx3GBNtSmhb7FO5q+ZZlH9JhxanBYkOf&#10;lvTj9OMUdMfi1hVzj/p4LXZW7w/VvD8oNRkP2yWISEP8F/+5v4yC9zQ2fUk/QK5/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tT3qfAAAAA2wAAAA8AAAAAAAAAAAAAAAAA&#10;oQIAAGRycy9kb3ducmV2LnhtbFBLBQYAAAAABAAEAPkAAACOAwAAAAA=&#10;" strokeweight=".48pt"/>
                <w10:anchorlock/>
              </v:group>
            </w:pict>
          </mc:Fallback>
        </mc:AlternateContent>
      </w:r>
    </w:p>
    <w:p w:rsidR="00DD3593" w:rsidRDefault="000A2B22">
      <w:pPr>
        <w:spacing w:before="10" w:after="22"/>
        <w:ind w:left="838"/>
        <w:rPr>
          <w:b/>
        </w:rPr>
      </w:pPr>
      <w:r>
        <w:rPr>
          <w:b/>
          <w:color w:val="006FC0"/>
        </w:rPr>
        <w:t>ПРИЛОЖЕНИЕ 7: КАРАТЭ ГИ</w:t>
      </w:r>
    </w:p>
    <w:p w:rsidR="00DD3593" w:rsidRDefault="000A2B22">
      <w:pPr>
        <w:pStyle w:val="a3"/>
        <w:spacing w:line="20" w:lineRule="exact"/>
        <w:ind w:left="805"/>
        <w:rPr>
          <w:sz w:val="2"/>
        </w:rPr>
      </w:pPr>
      <w:r>
        <w:rPr>
          <w:spacing w:val="5"/>
          <w:sz w:val="2"/>
        </w:rPr>
        <w:t xml:space="preserve"> </w:t>
      </w:r>
      <w:r>
        <w:rPr>
          <w:noProof/>
          <w:spacing w:val="5"/>
          <w:sz w:val="2"/>
          <w:lang w:bidi="ar-SA"/>
        </w:rPr>
        <mc:AlternateContent>
          <mc:Choice Requires="wpg">
            <w:drawing>
              <wp:inline distT="0" distB="0" distL="0" distR="0">
                <wp:extent cx="6370320" cy="6350"/>
                <wp:effectExtent l="0" t="0" r="17780" b="6350"/>
                <wp:docPr id="5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6350"/>
                          <a:chOff x="0" y="0"/>
                          <a:chExt cx="10032" cy="10"/>
                        </a:xfrm>
                      </wpg:grpSpPr>
                      <wps:wsp>
                        <wps:cNvPr id="54" name="Line 22"/>
                        <wps:cNvCnPr/>
                        <wps:spPr bwMode="auto">
                          <a:xfrm>
                            <a:off x="0" y="5"/>
                            <a:ext cx="100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id="Group 21" o:spid="_x0000_s1026" style="width:501.6pt;height:.5pt;mso-position-horizontal-relative:char;mso-position-vertical-relative:line" coordsize="10032,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">
                <v:line id="Line 22" o:spid="_x0000_s1027" style="position:absolute;visibility:visible;mso-wrap-style:square" from="0,5" to="100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h7UosQAAADbAAAADwAAAGRycy9kb3ducmV2LnhtbESPzWrDMBCE74G8g9hAbonckp/iRglt&#10;IUnBp6aF9rhIW8vUWhlLsZ23jwqBHIeZ+YbZ7AZXi47aUHlW8DDPQBBrbyouFXx97mdPIEJENlh7&#10;JgUXCrDbjkcbzI3v+YO6UyxFgnDIUYGNscmlDNqSwzD3DXHyfn3rMCbZltK02Ce4q+Vjlq2kw4rT&#10;gsWG3izpv9PZKeiOxU9XrD3q43fxavX+UK37g1LTyfDyDCLSEO/hW/vdKFgu4P9L+gFyew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aHtSixAAAANsAAAAPAAAAAAAAAAAA&#10;AAAAAKECAABkcnMvZG93bnJldi54bWxQSwUGAAAAAAQABAD5AAAAkgMAAAAA&#10;" strokeweight=".48pt"/>
                <w10:anchorlock/>
              </v:group>
            </w:pict>
          </mc:Fallback>
        </mc:AlternateContent>
      </w:r>
    </w:p>
    <w:p w:rsidR="00DD3593" w:rsidRDefault="000A2B22">
      <w:pPr>
        <w:pStyle w:val="a3"/>
        <w:spacing w:before="8"/>
        <w:rPr>
          <w:b/>
          <w:sz w:val="25"/>
        </w:rPr>
      </w:pPr>
      <w:r>
        <w:rPr>
          <w:noProof/>
          <w:lang w:bidi="ar-SA"/>
        </w:rPr>
        <w:drawing>
          <wp:anchor distT="0" distB="0" distL="0" distR="0" simplePos="0" relativeHeight="251628032" behindDoc="0" locked="0" layoutInCell="1" allowOverlap="1">
            <wp:simplePos x="0" y="0"/>
            <wp:positionH relativeFrom="page">
              <wp:posOffset>919480</wp:posOffset>
            </wp:positionH>
            <wp:positionV relativeFrom="paragraph">
              <wp:posOffset>212603</wp:posOffset>
            </wp:positionV>
            <wp:extent cx="4788578" cy="5091969"/>
            <wp:effectExtent l="0" t="0" r="0" b="0"/>
            <wp:wrapTopAndBottom/>
            <wp:docPr id="9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4.png"/>
                    <pic:cNvPicPr/>
                  </pic:nvPicPr>
                  <pic:blipFill>
                    <a:blip r:embed="rId87" cstate="print"/>
                    <a:stretch>
                      <a:fillRect/>
                    </a:stretch>
                  </pic:blipFill>
                  <pic:spPr>
                    <a:xfrm>
                      <a:off x="0" y="0"/>
                      <a:ext cx="4788578" cy="5091969"/>
                    </a:xfrm>
                    <a:prstGeom prst="rect">
                      <a:avLst/>
                    </a:prstGeom>
                  </pic:spPr>
                </pic:pic>
              </a:graphicData>
            </a:graphic>
          </wp:anchor>
        </w:drawing>
      </w:r>
      <w:r>
        <w:rPr>
          <w:noProof/>
          <w:lang w:bidi="ar-SA"/>
        </w:rPr>
        <w:drawing>
          <wp:anchor distT="0" distB="0" distL="0" distR="0" simplePos="0" relativeHeight="251629056" behindDoc="0" locked="0" layoutInCell="1" allowOverlap="1">
            <wp:simplePos x="0" y="0"/>
            <wp:positionH relativeFrom="page">
              <wp:posOffset>919480</wp:posOffset>
            </wp:positionH>
            <wp:positionV relativeFrom="paragraph">
              <wp:posOffset>5497271</wp:posOffset>
            </wp:positionV>
            <wp:extent cx="5781648" cy="2596895"/>
            <wp:effectExtent l="0" t="0" r="0" b="0"/>
            <wp:wrapTopAndBottom/>
            <wp:docPr id="9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5.jpeg"/>
                    <pic:cNvPicPr/>
                  </pic:nvPicPr>
                  <pic:blipFill>
                    <a:blip r:embed="rId88" cstate="print"/>
                    <a:stretch>
                      <a:fillRect/>
                    </a:stretch>
                  </pic:blipFill>
                  <pic:spPr>
                    <a:xfrm>
                      <a:off x="0" y="0"/>
                      <a:ext cx="5781648" cy="2596895"/>
                    </a:xfrm>
                    <a:prstGeom prst="rect">
                      <a:avLst/>
                    </a:prstGeom>
                  </pic:spPr>
                </pic:pic>
              </a:graphicData>
            </a:graphic>
          </wp:anchor>
        </w:drawing>
      </w:r>
    </w:p>
    <w:p w:rsidR="00DD3593" w:rsidRDefault="00DD3593">
      <w:pPr>
        <w:pStyle w:val="a3"/>
        <w:spacing w:before="5"/>
        <w:rPr>
          <w:b/>
          <w:sz w:val="20"/>
        </w:rPr>
      </w:pPr>
    </w:p>
    <w:p w:rsidR="00DD3593" w:rsidRDefault="00DD3593">
      <w:pPr>
        <w:rPr>
          <w:sz w:val="20"/>
        </w:rPr>
        <w:sectPr w:rsidR="00DD3593">
          <w:pgSz w:w="12240" w:h="15840"/>
          <w:pgMar w:top="940" w:right="660" w:bottom="900" w:left="580" w:header="0" w:footer="630" w:gutter="0"/>
          <w:cols w:space="720"/>
        </w:sectPr>
      </w:pPr>
    </w:p>
    <w:p w:rsidR="00DD3593" w:rsidRDefault="000A2B22">
      <w:pPr>
        <w:pStyle w:val="a3"/>
        <w:ind w:left="115"/>
        <w:rPr>
          <w:sz w:val="20"/>
        </w:rPr>
      </w:pPr>
      <w:r>
        <w:rPr>
          <w:noProof/>
          <w:sz w:val="20"/>
          <w:lang w:bidi="ar-SA"/>
        </w:rPr>
        <w:lastRenderedPageBreak/>
        <w:drawing>
          <wp:inline distT="0" distB="0" distL="0" distR="0">
            <wp:extent cx="9134218" cy="5216652"/>
            <wp:effectExtent l="0" t="0" r="0" b="0"/>
            <wp:docPr id="10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6.jpeg"/>
                    <pic:cNvPicPr/>
                  </pic:nvPicPr>
                  <pic:blipFill>
                    <a:blip r:embed="rId89" cstate="print"/>
                    <a:stretch>
                      <a:fillRect/>
                    </a:stretch>
                  </pic:blipFill>
                  <pic:spPr>
                    <a:xfrm>
                      <a:off x="0" y="0"/>
                      <a:ext cx="9134218" cy="5216652"/>
                    </a:xfrm>
                    <a:prstGeom prst="rect">
                      <a:avLst/>
                    </a:prstGeom>
                  </pic:spPr>
                </pic:pic>
              </a:graphicData>
            </a:graphic>
          </wp:inline>
        </w:drawing>
      </w:r>
    </w:p>
    <w:p w:rsidR="00DD3593" w:rsidRDefault="00DD3593">
      <w:pPr>
        <w:rPr>
          <w:sz w:val="20"/>
        </w:rPr>
        <w:sectPr w:rsidR="00DD3593">
          <w:footerReference w:type="default" r:id="rId90"/>
          <w:pgSz w:w="15840" w:h="12240" w:orient="landscape"/>
          <w:pgMar w:top="1000" w:right="720" w:bottom="820" w:left="500" w:header="0" w:footer="630" w:gutter="0"/>
          <w:pgNumType w:start="54"/>
          <w:cols w:space="720"/>
        </w:sectPr>
      </w:pPr>
    </w:p>
    <w:p w:rsidR="00DD3593" w:rsidRDefault="00DD3593">
      <w:pPr>
        <w:pStyle w:val="a3"/>
        <w:spacing w:before="10"/>
        <w:rPr>
          <w:b/>
          <w:sz w:val="3"/>
        </w:rPr>
      </w:pPr>
    </w:p>
    <w:p w:rsidR="00DD3593" w:rsidRDefault="000A2B22">
      <w:pPr>
        <w:pStyle w:val="a3"/>
        <w:spacing w:line="20" w:lineRule="exact"/>
        <w:ind w:left="599"/>
        <w:rPr>
          <w:sz w:val="2"/>
        </w:rPr>
      </w:pPr>
      <w:r>
        <w:rPr>
          <w:spacing w:val="5"/>
          <w:sz w:val="2"/>
        </w:rPr>
        <w:t xml:space="preserve"> </w:t>
      </w:r>
      <w:r>
        <w:rPr>
          <w:noProof/>
          <w:spacing w:val="5"/>
          <w:sz w:val="2"/>
          <w:lang w:bidi="ar-SA"/>
        </w:rPr>
        <mc:AlternateContent>
          <mc:Choice Requires="wpg">
            <w:drawing>
              <wp:inline distT="0" distB="0" distL="0" distR="0">
                <wp:extent cx="8693150" cy="6350"/>
                <wp:effectExtent l="0" t="0" r="19050" b="6350"/>
                <wp:docPr id="4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3150" cy="6350"/>
                          <a:chOff x="0" y="0"/>
                          <a:chExt cx="13690" cy="10"/>
                        </a:xfrm>
                      </wpg:grpSpPr>
                      <wps:wsp>
                        <wps:cNvPr id="50" name="Line 20"/>
                        <wps:cNvCnPr/>
                        <wps:spPr bwMode="auto">
                          <a:xfrm>
                            <a:off x="0" y="5"/>
                            <a:ext cx="136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id="Group 19" o:spid="_x0000_s1026" style="width:684.5pt;height:.5pt;mso-position-horizontal-relative:char;mso-position-vertical-relative:line" coordsize="1369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">
                <v:line id="Line 20" o:spid="_x0000_s1027" style="position:absolute;visibility:visible;mso-wrap-style:square" from="0,5" to="1369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SXSocAAAADbAAAADwAAAGRycy9kb3ducmV2LnhtbERPz2vCMBS+D/wfwhO8zdTBplSj6EAd&#10;9DQV9PhInk2xeSlN1tb/fjkMdvz4fq82g6tFR22oPCuYTTMQxNqbiksFl/P+dQEiRGSDtWdS8KQA&#10;m/XoZYW58T1/U3eKpUghHHJUYGNscimDtuQwTH1DnLi7bx3GBNtSmhb7FO5q+ZZlH9JhxanBYkOf&#10;lvTj9OMUdMfi1hVzj/p4LXZW7w/VvD8oNRkP2yWISEP8F/+5v4yC97Q+fUk/QK5/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Ul0qHAAAAA2wAAAA8AAAAAAAAAAAAAAAAA&#10;oQIAAGRycy9kb3ducmV2LnhtbFBLBQYAAAAABAAEAPkAAACOAwAAAAA=&#10;" strokeweight=".48pt"/>
                <w10:anchorlock/>
              </v:group>
            </w:pict>
          </mc:Fallback>
        </mc:AlternateContent>
      </w:r>
    </w:p>
    <w:p w:rsidR="00DD3593" w:rsidRDefault="000A2B22">
      <w:pPr>
        <w:spacing w:before="11" w:after="19"/>
        <w:ind w:left="632"/>
        <w:rPr>
          <w:b/>
        </w:rPr>
      </w:pPr>
      <w:r>
        <w:rPr>
          <w:b/>
          <w:color w:val="006FC0"/>
        </w:rPr>
        <w:t xml:space="preserve">ПРИЛОЖЕНИЕ </w:t>
      </w:r>
      <w:r>
        <w:rPr>
          <w:rFonts w:ascii="Calibri" w:hAnsi="Calibri"/>
          <w:b/>
          <w:color w:val="006FC0"/>
        </w:rPr>
        <w:t>9</w:t>
      </w:r>
      <w:r>
        <w:rPr>
          <w:b/>
          <w:color w:val="006FC0"/>
        </w:rPr>
        <w:t>: ЦВЕТ БРЮКОВ ДЛЯ РЕФЕРИ И СУДЕЙ</w:t>
      </w:r>
    </w:p>
    <w:p w:rsidR="00DD3593" w:rsidRDefault="000A2B22">
      <w:pPr>
        <w:pStyle w:val="a3"/>
        <w:spacing w:line="20" w:lineRule="exact"/>
        <w:ind w:left="599"/>
        <w:rPr>
          <w:sz w:val="2"/>
        </w:rPr>
      </w:pPr>
      <w:r>
        <w:rPr>
          <w:spacing w:val="5"/>
          <w:sz w:val="2"/>
        </w:rPr>
        <w:t xml:space="preserve"> </w:t>
      </w:r>
      <w:r>
        <w:rPr>
          <w:noProof/>
          <w:spacing w:val="5"/>
          <w:sz w:val="2"/>
          <w:lang w:bidi="ar-SA"/>
        </w:rPr>
        <mc:AlternateContent>
          <mc:Choice Requires="wpg">
            <w:drawing>
              <wp:inline distT="0" distB="0" distL="0" distR="0">
                <wp:extent cx="8693150" cy="6350"/>
                <wp:effectExtent l="0" t="0" r="19050" b="6350"/>
                <wp:docPr id="4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3150" cy="6350"/>
                          <a:chOff x="0" y="0"/>
                          <a:chExt cx="13690" cy="10"/>
                        </a:xfrm>
                      </wpg:grpSpPr>
                      <wps:wsp>
                        <wps:cNvPr id="46" name="Line 18"/>
                        <wps:cNvCnPr/>
                        <wps:spPr bwMode="auto">
                          <a:xfrm>
                            <a:off x="0" y="5"/>
                            <a:ext cx="136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id="Group 17" o:spid="_x0000_s1026" style="width:684.5pt;height:.5pt;mso-position-horizontal-relative:char;mso-position-vertical-relative:line" coordsize="1369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">
                <v:line id="Line 18" o:spid="_x0000_s1027" style="position:absolute;visibility:visible;mso-wrap-style:square" from="0,5" to="1369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Fl5k8MAAADbAAAADwAAAGRycy9kb3ducmV2LnhtbESPQWsCMRSE7wX/Q3iF3mq2UlRWo1RB&#10;LeypKujxkTw3Szcvyybd3f77RhB6HGbmG2a5HlwtOmpD5VnB2zgDQay9qbhUcD7tXucgQkQ2WHsm&#10;Bb8UYL0aPS0xN77nL+qOsRQJwiFHBTbGJpcyaEsOw9g3xMm7+dZhTLItpWmxT3BXy0mWTaXDitOC&#10;xYa2lvT38ccp6A7FtStmHvXhUmys3u2rWb9X6uV5+FiAiDTE//Cj/WkUvE/h/iX9ALn6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BZeZPDAAAA2wAAAA8AAAAAAAAAAAAA&#10;AAAAoQIAAGRycy9kb3ducmV2LnhtbFBLBQYAAAAABAAEAPkAAACRAwAAAAA=&#10;" strokeweight=".48pt"/>
                <w10:anchorlock/>
              </v:group>
            </w:pict>
          </mc:Fallback>
        </mc:AlternateContent>
      </w:r>
    </w:p>
    <w:p w:rsidR="00DD3593" w:rsidRDefault="000A2B22">
      <w:pPr>
        <w:pStyle w:val="a3"/>
        <w:spacing w:before="8"/>
        <w:rPr>
          <w:b/>
          <w:sz w:val="6"/>
        </w:rPr>
      </w:pPr>
      <w:r>
        <w:rPr>
          <w:noProof/>
          <w:lang w:bidi="ar-SA"/>
        </w:rPr>
        <w:drawing>
          <wp:anchor distT="0" distB="0" distL="0" distR="0" simplePos="0" relativeHeight="251630080" behindDoc="0" locked="0" layoutInCell="1" allowOverlap="1">
            <wp:simplePos x="0" y="0"/>
            <wp:positionH relativeFrom="page">
              <wp:posOffset>1818693</wp:posOffset>
            </wp:positionH>
            <wp:positionV relativeFrom="paragraph">
              <wp:posOffset>73811</wp:posOffset>
            </wp:positionV>
            <wp:extent cx="5447346" cy="6244780"/>
            <wp:effectExtent l="0" t="0" r="0" b="0"/>
            <wp:wrapTopAndBottom/>
            <wp:docPr id="10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7.jpeg"/>
                    <pic:cNvPicPr/>
                  </pic:nvPicPr>
                  <pic:blipFill>
                    <a:blip r:embed="rId91" cstate="print"/>
                    <a:stretch>
                      <a:fillRect/>
                    </a:stretch>
                  </pic:blipFill>
                  <pic:spPr>
                    <a:xfrm>
                      <a:off x="0" y="0"/>
                      <a:ext cx="5447346" cy="6244780"/>
                    </a:xfrm>
                    <a:prstGeom prst="rect">
                      <a:avLst/>
                    </a:prstGeom>
                  </pic:spPr>
                </pic:pic>
              </a:graphicData>
            </a:graphic>
          </wp:anchor>
        </w:drawing>
      </w:r>
    </w:p>
    <w:p w:rsidR="00DD3593" w:rsidRDefault="00DD3593">
      <w:pPr>
        <w:rPr>
          <w:sz w:val="6"/>
        </w:rPr>
        <w:sectPr w:rsidR="00DD3593">
          <w:pgSz w:w="15840" w:h="12240" w:orient="landscape"/>
          <w:pgMar w:top="380" w:right="720" w:bottom="820" w:left="500" w:header="0" w:footer="630" w:gutter="0"/>
          <w:cols w:space="720"/>
        </w:sectPr>
      </w:pPr>
    </w:p>
    <w:p w:rsidR="00DD3593" w:rsidRDefault="00DD3593">
      <w:pPr>
        <w:pStyle w:val="a3"/>
        <w:spacing w:before="10"/>
        <w:rPr>
          <w:b/>
          <w:sz w:val="3"/>
        </w:rPr>
      </w:pPr>
    </w:p>
    <w:p w:rsidR="00DD3593" w:rsidRDefault="000A2B22">
      <w:pPr>
        <w:pStyle w:val="a3"/>
        <w:spacing w:line="20" w:lineRule="exact"/>
        <w:ind w:left="111"/>
        <w:rPr>
          <w:sz w:val="2"/>
        </w:rPr>
      </w:pPr>
      <w:r>
        <w:rPr>
          <w:spacing w:val="5"/>
          <w:sz w:val="2"/>
        </w:rPr>
        <w:t xml:space="preserve"> </w:t>
      </w:r>
      <w:r>
        <w:rPr>
          <w:noProof/>
          <w:spacing w:val="5"/>
          <w:sz w:val="2"/>
          <w:lang w:bidi="ar-SA"/>
        </w:rPr>
        <mc:AlternateContent>
          <mc:Choice Requires="wpg">
            <w:drawing>
              <wp:inline distT="0" distB="0" distL="0" distR="0">
                <wp:extent cx="7000240" cy="6350"/>
                <wp:effectExtent l="0" t="0" r="10160" b="6350"/>
                <wp:docPr id="4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0240" cy="6350"/>
                          <a:chOff x="0" y="0"/>
                          <a:chExt cx="11024" cy="10"/>
                        </a:xfrm>
                      </wpg:grpSpPr>
                      <wps:wsp>
                        <wps:cNvPr id="42" name="Line 16"/>
                        <wps:cNvCnPr/>
                        <wps:spPr bwMode="auto">
                          <a:xfrm>
                            <a:off x="0" y="5"/>
                            <a:ext cx="110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id="Group 15" o:spid="_x0000_s1026" style="width:551.2pt;height:.5pt;mso-position-horizontal-relative:char;mso-position-vertical-relative:line" coordsize="11024,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">
                <v:line id="Line 16" o:spid="_x0000_s1027" style="position:absolute;visibility:visible;mso-wrap-style:square" from="0,5" to="1102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2J/kMQAAADbAAAADwAAAGRycy9kb3ducmV2LnhtbESPzWrDMBCE74G8g9hCb4ncUJLgRglN&#10;ID/gU51Ae1ykrWVqrYyl2O7bV4VCj8PMfMNsdqNrRE9dqD0reJpnIIi1NzVXCm7X42wNIkRkg41n&#10;UvBNAXbb6WSDufEDv1FfxkokCIccFdgY21zKoC05DHPfEifv03cOY5JdJU2HQ4K7Ri6ybCkd1pwW&#10;LLZ0sKS/yrtT0J+Lj75YedTn92Jv9fFUr4aTUo8P4+sLiEhj/A//tS9GwfMCfr+kHyC3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Yn+QxAAAANsAAAAPAAAAAAAAAAAA&#10;AAAAAKECAABkcnMvZG93bnJldi54bWxQSwUGAAAAAAQABAD5AAAAkgMAAAAA&#10;" strokeweight=".48pt"/>
                <w10:anchorlock/>
              </v:group>
            </w:pict>
          </mc:Fallback>
        </mc:AlternateContent>
      </w:r>
    </w:p>
    <w:p w:rsidR="00DD3593" w:rsidRDefault="000A2B22">
      <w:pPr>
        <w:spacing w:before="11" w:after="22"/>
        <w:ind w:left="144"/>
        <w:rPr>
          <w:b/>
        </w:rPr>
      </w:pPr>
      <w:r>
        <w:rPr>
          <w:b/>
          <w:color w:val="006FC0"/>
        </w:rPr>
        <w:t>ПРИЛОЖЕНИЕ 10: СОРЕВНОВАНИЯ ПО КАРАТЭ ДЛЯ СПОРТСМЕНОВ ДО 14 ЛЕТ</w:t>
      </w:r>
    </w:p>
    <w:p w:rsidR="00DD3593" w:rsidRDefault="000A2B22">
      <w:pPr>
        <w:pStyle w:val="a3"/>
        <w:spacing w:line="20" w:lineRule="exact"/>
        <w:ind w:left="111"/>
        <w:rPr>
          <w:sz w:val="2"/>
        </w:rPr>
      </w:pPr>
      <w:r>
        <w:rPr>
          <w:spacing w:val="5"/>
          <w:sz w:val="2"/>
        </w:rPr>
        <w:t xml:space="preserve"> </w:t>
      </w:r>
      <w:r>
        <w:rPr>
          <w:noProof/>
          <w:spacing w:val="5"/>
          <w:sz w:val="2"/>
          <w:lang w:bidi="ar-SA"/>
        </w:rPr>
        <mc:AlternateContent>
          <mc:Choice Requires="wpg">
            <w:drawing>
              <wp:inline distT="0" distB="0" distL="0" distR="0">
                <wp:extent cx="7000240" cy="6350"/>
                <wp:effectExtent l="0" t="0" r="10160" b="6350"/>
                <wp:docPr id="3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0240" cy="6350"/>
                          <a:chOff x="0" y="0"/>
                          <a:chExt cx="11024" cy="10"/>
                        </a:xfrm>
                      </wpg:grpSpPr>
                      <wps:wsp>
                        <wps:cNvPr id="38" name="Line 14"/>
                        <wps:cNvCnPr/>
                        <wps:spPr bwMode="auto">
                          <a:xfrm>
                            <a:off x="0" y="5"/>
                            <a:ext cx="110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id="Group 13" o:spid="_x0000_s1026" style="width:551.2pt;height:.5pt;mso-position-horizontal-relative:char;mso-position-vertical-relative:line" coordsize="11024,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">
                <v:line id="Line 14" o:spid="_x0000_s1027" style="position:absolute;visibility:visible;mso-wrap-style:square" from="0,5" to="1102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ow7B8AAAADbAAAADwAAAGRycy9kb3ducmV2LnhtbERPz2vCMBS+D/wfwhO8zdQNplSj6EAd&#10;9DQV9PhInk2xeSlN1tb/fjkMdvz4fq82g6tFR22oPCuYTTMQxNqbiksFl/P+dQEiRGSDtWdS8KQA&#10;m/XoZYW58T1/U3eKpUghHHJUYGNscimDtuQwTH1DnLi7bx3GBNtSmhb7FO5q+ZZlH9JhxanBYkOf&#10;lvTj9OMUdMfi1hVzj/p4LXZW7w/VvD8oNRkP2yWISEP8F/+5v4yC9zQ2fUk/QK5/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aMOwfAAAAA2wAAAA8AAAAAAAAAAAAAAAAA&#10;oQIAAGRycy9kb3ducmV2LnhtbFBLBQYAAAAABAAEAPkAAACOAwAAAAA=&#10;" strokeweight=".48pt"/>
                <w10:anchorlock/>
              </v:group>
            </w:pict>
          </mc:Fallback>
        </mc:AlternateContent>
      </w:r>
    </w:p>
    <w:p w:rsidR="00DD3593" w:rsidRDefault="00DD3593">
      <w:pPr>
        <w:pStyle w:val="a3"/>
        <w:spacing w:before="7"/>
        <w:rPr>
          <w:b/>
          <w:sz w:val="18"/>
        </w:rPr>
      </w:pPr>
    </w:p>
    <w:p w:rsidR="00DD3593" w:rsidRDefault="000A2B22">
      <w:pPr>
        <w:spacing w:before="51"/>
        <w:ind w:left="144"/>
        <w:rPr>
          <w:rFonts w:ascii="Calibri" w:hAnsi="Calibri"/>
          <w:b/>
          <w:i/>
          <w:sz w:val="24"/>
        </w:rPr>
      </w:pPr>
      <w:r>
        <w:rPr>
          <w:rFonts w:ascii="Calibri" w:hAnsi="Calibri"/>
          <w:b/>
          <w:i/>
          <w:sz w:val="24"/>
        </w:rPr>
        <w:t>Обязательно для молодежных турниров WKF</w:t>
      </w:r>
    </w:p>
    <w:p w:rsidR="00DD3593" w:rsidRDefault="000A2B22">
      <w:pPr>
        <w:ind w:left="144"/>
        <w:rPr>
          <w:rFonts w:ascii="Calibri" w:hAnsi="Calibri"/>
          <w:b/>
          <w:i/>
          <w:sz w:val="24"/>
        </w:rPr>
      </w:pPr>
      <w:r>
        <w:rPr>
          <w:rFonts w:ascii="Calibri" w:hAnsi="Calibri"/>
          <w:b/>
          <w:i/>
          <w:sz w:val="24"/>
        </w:rPr>
        <w:t>Рекомендуется для континентальных и Национальных Федераций WKF</w:t>
      </w:r>
    </w:p>
    <w:p w:rsidR="00DD3593" w:rsidRDefault="00DD3593">
      <w:pPr>
        <w:pStyle w:val="a3"/>
        <w:spacing w:before="11"/>
        <w:rPr>
          <w:rFonts w:ascii="Calibri"/>
          <w:b/>
          <w:i/>
          <w:sz w:val="23"/>
        </w:rPr>
      </w:pPr>
    </w:p>
    <w:p w:rsidR="00DD3593" w:rsidRDefault="000A2B22">
      <w:pPr>
        <w:ind w:left="864"/>
        <w:rPr>
          <w:b/>
        </w:rPr>
      </w:pPr>
      <w:r>
        <w:rPr>
          <w:spacing w:val="-56"/>
          <w:u w:val="thick"/>
        </w:rPr>
        <w:t xml:space="preserve"> </w:t>
      </w:r>
      <w:r>
        <w:rPr>
          <w:b/>
          <w:u w:val="thick"/>
        </w:rPr>
        <w:t>Категории, используемые для детей младше 14 лет</w:t>
      </w:r>
    </w:p>
    <w:p w:rsidR="00DD3593" w:rsidRDefault="00DD3593">
      <w:pPr>
        <w:pStyle w:val="a3"/>
        <w:spacing w:before="2"/>
        <w:rPr>
          <w:b/>
          <w:sz w:val="16"/>
        </w:rPr>
      </w:pPr>
    </w:p>
    <w:p w:rsidR="00DD3593" w:rsidRDefault="000A2B22">
      <w:pPr>
        <w:tabs>
          <w:tab w:val="left" w:pos="4554"/>
        </w:tabs>
        <w:spacing w:before="90"/>
        <w:ind w:left="864"/>
        <w:rPr>
          <w:b/>
          <w:sz w:val="24"/>
        </w:rPr>
      </w:pPr>
      <w:r>
        <w:rPr>
          <w:b/>
          <w:sz w:val="24"/>
        </w:rPr>
        <w:t>U12  Муж. Кумитэ  (10</w:t>
      </w:r>
      <w:r>
        <w:rPr>
          <w:b/>
          <w:spacing w:val="-4"/>
          <w:sz w:val="24"/>
        </w:rPr>
        <w:t xml:space="preserve"> </w:t>
      </w:r>
      <w:r>
        <w:rPr>
          <w:b/>
          <w:sz w:val="24"/>
        </w:rPr>
        <w:t>и 11лет):</w:t>
      </w:r>
      <w:r>
        <w:rPr>
          <w:b/>
          <w:sz w:val="24"/>
        </w:rPr>
        <w:tab/>
        <w:t>-30 kg, -35 kg, -40 kg, -45 kg, +45</w:t>
      </w:r>
      <w:r>
        <w:rPr>
          <w:b/>
          <w:spacing w:val="-3"/>
          <w:sz w:val="24"/>
        </w:rPr>
        <w:t xml:space="preserve"> </w:t>
      </w:r>
      <w:r>
        <w:rPr>
          <w:b/>
          <w:sz w:val="24"/>
        </w:rPr>
        <w:t>kg.</w:t>
      </w:r>
    </w:p>
    <w:p w:rsidR="00DD3593" w:rsidRDefault="000A2B22">
      <w:pPr>
        <w:tabs>
          <w:tab w:val="left" w:pos="2991"/>
          <w:tab w:val="left" w:pos="4576"/>
        </w:tabs>
        <w:ind w:left="864" w:right="3549"/>
        <w:rPr>
          <w:b/>
          <w:sz w:val="24"/>
        </w:rPr>
      </w:pPr>
      <w:r>
        <w:rPr>
          <w:b/>
          <w:sz w:val="24"/>
        </w:rPr>
        <w:t>U12  Жен. Кумитэ   (10</w:t>
      </w:r>
      <w:r>
        <w:rPr>
          <w:b/>
          <w:spacing w:val="-5"/>
          <w:sz w:val="24"/>
        </w:rPr>
        <w:t xml:space="preserve"> </w:t>
      </w:r>
      <w:r>
        <w:rPr>
          <w:b/>
          <w:sz w:val="24"/>
        </w:rPr>
        <w:t>и 11лет):</w:t>
      </w:r>
      <w:r>
        <w:rPr>
          <w:b/>
          <w:sz w:val="24"/>
        </w:rPr>
        <w:tab/>
        <w:t>-30 kg, -35 kg, -40 kg, + 45 kg. U12</w:t>
      </w:r>
      <w:r>
        <w:rPr>
          <w:b/>
          <w:spacing w:val="58"/>
          <w:sz w:val="24"/>
        </w:rPr>
        <w:t xml:space="preserve"> </w:t>
      </w:r>
      <w:r>
        <w:rPr>
          <w:b/>
          <w:sz w:val="24"/>
        </w:rPr>
        <w:t>Муж.</w:t>
      </w:r>
      <w:r>
        <w:rPr>
          <w:b/>
          <w:spacing w:val="-1"/>
          <w:sz w:val="24"/>
        </w:rPr>
        <w:t xml:space="preserve"> </w:t>
      </w:r>
      <w:r>
        <w:rPr>
          <w:b/>
          <w:sz w:val="24"/>
        </w:rPr>
        <w:t>Ката</w:t>
      </w:r>
      <w:r>
        <w:rPr>
          <w:b/>
          <w:sz w:val="24"/>
        </w:rPr>
        <w:tab/>
        <w:t>(10 и</w:t>
      </w:r>
      <w:r>
        <w:rPr>
          <w:b/>
          <w:spacing w:val="-1"/>
          <w:sz w:val="24"/>
        </w:rPr>
        <w:t xml:space="preserve"> </w:t>
      </w:r>
      <w:r>
        <w:rPr>
          <w:b/>
          <w:sz w:val="24"/>
        </w:rPr>
        <w:t>11лет):</w:t>
      </w:r>
    </w:p>
    <w:p w:rsidR="00DD3593" w:rsidRDefault="000A2B22">
      <w:pPr>
        <w:tabs>
          <w:tab w:val="left" w:pos="3015"/>
        </w:tabs>
        <w:ind w:left="864"/>
        <w:rPr>
          <w:b/>
          <w:sz w:val="24"/>
        </w:rPr>
      </w:pPr>
      <w:r>
        <w:rPr>
          <w:b/>
          <w:sz w:val="24"/>
        </w:rPr>
        <w:t>U12</w:t>
      </w:r>
      <w:r>
        <w:rPr>
          <w:b/>
          <w:spacing w:val="58"/>
          <w:sz w:val="24"/>
        </w:rPr>
        <w:t xml:space="preserve"> </w:t>
      </w:r>
      <w:r>
        <w:rPr>
          <w:b/>
          <w:sz w:val="24"/>
        </w:rPr>
        <w:t>Жен.</w:t>
      </w:r>
      <w:r>
        <w:rPr>
          <w:b/>
          <w:spacing w:val="-1"/>
          <w:sz w:val="24"/>
        </w:rPr>
        <w:t xml:space="preserve"> </w:t>
      </w:r>
      <w:r>
        <w:rPr>
          <w:b/>
          <w:sz w:val="24"/>
        </w:rPr>
        <w:t>Ката</w:t>
      </w:r>
      <w:r>
        <w:rPr>
          <w:b/>
          <w:sz w:val="24"/>
        </w:rPr>
        <w:tab/>
        <w:t>(10 и</w:t>
      </w:r>
      <w:r>
        <w:rPr>
          <w:b/>
          <w:spacing w:val="-6"/>
          <w:sz w:val="24"/>
        </w:rPr>
        <w:t xml:space="preserve"> </w:t>
      </w:r>
      <w:r>
        <w:rPr>
          <w:b/>
          <w:sz w:val="24"/>
        </w:rPr>
        <w:t>11лет):</w:t>
      </w:r>
    </w:p>
    <w:p w:rsidR="00DD3593" w:rsidRDefault="000A2B22">
      <w:pPr>
        <w:ind w:left="864" w:right="2790"/>
        <w:rPr>
          <w:b/>
          <w:sz w:val="24"/>
        </w:rPr>
      </w:pPr>
      <w:r>
        <w:rPr>
          <w:b/>
          <w:sz w:val="24"/>
        </w:rPr>
        <w:t>U14 Муж. Кумитэ (12 и 13лет): -40 kg, -45 kg, -50 kg, -55 kg, +55 kg. U14 Жен. Кумитэ (12 и 13лет): -42 kg, -47kg, +47kg</w:t>
      </w:r>
    </w:p>
    <w:p w:rsidR="00DD3593" w:rsidRDefault="000A2B22">
      <w:pPr>
        <w:tabs>
          <w:tab w:val="left" w:pos="2991"/>
        </w:tabs>
        <w:spacing w:before="1"/>
        <w:ind w:left="864" w:right="6847"/>
        <w:rPr>
          <w:b/>
          <w:sz w:val="24"/>
        </w:rPr>
      </w:pPr>
      <w:r>
        <w:rPr>
          <w:b/>
          <w:sz w:val="24"/>
        </w:rPr>
        <w:t>U14</w:t>
      </w:r>
      <w:r>
        <w:rPr>
          <w:b/>
          <w:spacing w:val="58"/>
          <w:sz w:val="24"/>
        </w:rPr>
        <w:t xml:space="preserve"> </w:t>
      </w:r>
      <w:r>
        <w:rPr>
          <w:b/>
          <w:sz w:val="24"/>
        </w:rPr>
        <w:t>Муж.</w:t>
      </w:r>
      <w:r>
        <w:rPr>
          <w:b/>
          <w:spacing w:val="-1"/>
          <w:sz w:val="24"/>
        </w:rPr>
        <w:t xml:space="preserve"> </w:t>
      </w:r>
      <w:r>
        <w:rPr>
          <w:b/>
          <w:sz w:val="24"/>
        </w:rPr>
        <w:t>Ката</w:t>
      </w:r>
      <w:r>
        <w:rPr>
          <w:b/>
          <w:sz w:val="24"/>
        </w:rPr>
        <w:tab/>
        <w:t>(12 и 13лет): U14</w:t>
      </w:r>
      <w:r>
        <w:rPr>
          <w:b/>
          <w:spacing w:val="57"/>
          <w:sz w:val="24"/>
        </w:rPr>
        <w:t xml:space="preserve"> </w:t>
      </w:r>
      <w:r>
        <w:rPr>
          <w:b/>
          <w:sz w:val="24"/>
        </w:rPr>
        <w:t>Жен.</w:t>
      </w:r>
      <w:r>
        <w:rPr>
          <w:b/>
          <w:spacing w:val="-1"/>
          <w:sz w:val="24"/>
        </w:rPr>
        <w:t xml:space="preserve"> </w:t>
      </w:r>
      <w:r>
        <w:rPr>
          <w:b/>
          <w:sz w:val="24"/>
        </w:rPr>
        <w:t>Ката</w:t>
      </w:r>
      <w:r>
        <w:rPr>
          <w:b/>
          <w:sz w:val="24"/>
        </w:rPr>
        <w:tab/>
        <w:t>(12 и</w:t>
      </w:r>
      <w:r>
        <w:rPr>
          <w:b/>
          <w:spacing w:val="-1"/>
          <w:sz w:val="24"/>
        </w:rPr>
        <w:t xml:space="preserve"> </w:t>
      </w:r>
      <w:r>
        <w:rPr>
          <w:b/>
          <w:sz w:val="24"/>
        </w:rPr>
        <w:t>13лет):</w:t>
      </w:r>
    </w:p>
    <w:p w:rsidR="00DD3593" w:rsidRDefault="00DD3593">
      <w:pPr>
        <w:pStyle w:val="a3"/>
        <w:spacing w:before="1"/>
        <w:rPr>
          <w:b/>
          <w:sz w:val="24"/>
        </w:rPr>
      </w:pPr>
    </w:p>
    <w:p w:rsidR="00DD3593" w:rsidRDefault="000A2B22">
      <w:pPr>
        <w:ind w:left="852"/>
        <w:rPr>
          <w:b/>
        </w:rPr>
      </w:pPr>
      <w:r>
        <w:rPr>
          <w:spacing w:val="-56"/>
          <w:u w:val="thick"/>
        </w:rPr>
        <w:t xml:space="preserve"> </w:t>
      </w:r>
      <w:r>
        <w:rPr>
          <w:b/>
          <w:u w:val="thick"/>
        </w:rPr>
        <w:t>Изменения в правилах соревнований для лиц младше 14 лет</w:t>
      </w:r>
    </w:p>
    <w:p w:rsidR="00DD3593" w:rsidRDefault="00DD3593">
      <w:pPr>
        <w:pStyle w:val="a3"/>
        <w:spacing w:before="8"/>
        <w:rPr>
          <w:b/>
          <w:sz w:val="21"/>
        </w:rPr>
      </w:pPr>
    </w:p>
    <w:p w:rsidR="00DD3593" w:rsidRDefault="000A2B22">
      <w:pPr>
        <w:ind w:left="852"/>
        <w:rPr>
          <w:b/>
          <w:sz w:val="24"/>
        </w:rPr>
      </w:pPr>
      <w:r>
        <w:rPr>
          <w:b/>
          <w:sz w:val="24"/>
        </w:rPr>
        <w:t>Кумитэ для детей до 12-14 лет:</w:t>
      </w:r>
    </w:p>
    <w:p w:rsidR="00DD3593" w:rsidRDefault="00DD3593">
      <w:pPr>
        <w:pStyle w:val="a3"/>
        <w:spacing w:before="10"/>
        <w:rPr>
          <w:b/>
          <w:sz w:val="21"/>
        </w:rPr>
      </w:pPr>
    </w:p>
    <w:p w:rsidR="00DD3593" w:rsidRDefault="000A2B22">
      <w:pPr>
        <w:pStyle w:val="a4"/>
        <w:numPr>
          <w:ilvl w:val="0"/>
          <w:numId w:val="4"/>
        </w:numPr>
        <w:tabs>
          <w:tab w:val="left" w:pos="1277"/>
          <w:tab w:val="left" w:pos="1279"/>
        </w:tabs>
        <w:spacing w:line="293" w:lineRule="exact"/>
        <w:rPr>
          <w:sz w:val="24"/>
        </w:rPr>
      </w:pPr>
      <w:r>
        <w:rPr>
          <w:sz w:val="24"/>
        </w:rPr>
        <w:t>Для техник относительно головы и шеи (в область Жодан) контакт не</w:t>
      </w:r>
      <w:r>
        <w:rPr>
          <w:spacing w:val="-33"/>
          <w:sz w:val="24"/>
        </w:rPr>
        <w:t xml:space="preserve"> </w:t>
      </w:r>
      <w:r>
        <w:rPr>
          <w:sz w:val="24"/>
        </w:rPr>
        <w:t>разрешен</w:t>
      </w:r>
    </w:p>
    <w:p w:rsidR="00DD3593" w:rsidRDefault="000A2B22">
      <w:pPr>
        <w:pStyle w:val="a4"/>
        <w:numPr>
          <w:ilvl w:val="0"/>
          <w:numId w:val="4"/>
        </w:numPr>
        <w:tabs>
          <w:tab w:val="left" w:pos="1277"/>
          <w:tab w:val="left" w:pos="1279"/>
        </w:tabs>
        <w:spacing w:line="293" w:lineRule="exact"/>
        <w:rPr>
          <w:sz w:val="24"/>
        </w:rPr>
      </w:pPr>
      <w:r>
        <w:rPr>
          <w:sz w:val="24"/>
        </w:rPr>
        <w:t>Любой контакт, даже самый незначительный, в принципе должен быть</w:t>
      </w:r>
      <w:r>
        <w:rPr>
          <w:spacing w:val="-33"/>
          <w:sz w:val="24"/>
        </w:rPr>
        <w:t xml:space="preserve"> </w:t>
      </w:r>
      <w:r>
        <w:rPr>
          <w:sz w:val="24"/>
        </w:rPr>
        <w:t>наказан</w:t>
      </w:r>
    </w:p>
    <w:p w:rsidR="00DD3593" w:rsidRDefault="000A2B22">
      <w:pPr>
        <w:pStyle w:val="a4"/>
        <w:numPr>
          <w:ilvl w:val="0"/>
          <w:numId w:val="4"/>
        </w:numPr>
        <w:tabs>
          <w:tab w:val="left" w:pos="1277"/>
          <w:tab w:val="left" w:pos="1279"/>
        </w:tabs>
        <w:spacing w:before="2" w:line="237" w:lineRule="auto"/>
        <w:ind w:right="363"/>
        <w:rPr>
          <w:sz w:val="24"/>
        </w:rPr>
      </w:pPr>
      <w:r>
        <w:rPr>
          <w:sz w:val="24"/>
        </w:rPr>
        <w:t>Правильно выполненная техника в область шеи и головы в принципе должна оцениваться на дистанции до</w:t>
      </w:r>
      <w:r>
        <w:rPr>
          <w:spacing w:val="-1"/>
          <w:sz w:val="24"/>
        </w:rPr>
        <w:t xml:space="preserve"> </w:t>
      </w:r>
      <w:r>
        <w:rPr>
          <w:sz w:val="24"/>
        </w:rPr>
        <w:t>10см.</w:t>
      </w:r>
    </w:p>
    <w:p w:rsidR="00DD3593" w:rsidRDefault="000A2B22">
      <w:pPr>
        <w:pStyle w:val="a4"/>
        <w:numPr>
          <w:ilvl w:val="0"/>
          <w:numId w:val="4"/>
        </w:numPr>
        <w:tabs>
          <w:tab w:val="left" w:pos="1277"/>
          <w:tab w:val="left" w:pos="1279"/>
        </w:tabs>
        <w:spacing w:before="3" w:line="293" w:lineRule="exact"/>
        <w:rPr>
          <w:sz w:val="24"/>
        </w:rPr>
      </w:pPr>
      <w:r>
        <w:rPr>
          <w:sz w:val="24"/>
        </w:rPr>
        <w:t>Продолжительность поединка полторы</w:t>
      </w:r>
      <w:r>
        <w:rPr>
          <w:spacing w:val="-2"/>
          <w:sz w:val="24"/>
        </w:rPr>
        <w:t xml:space="preserve"> </w:t>
      </w:r>
      <w:r>
        <w:rPr>
          <w:sz w:val="24"/>
        </w:rPr>
        <w:t>минуты</w:t>
      </w:r>
    </w:p>
    <w:p w:rsidR="00DD3593" w:rsidRDefault="000A2B22">
      <w:pPr>
        <w:pStyle w:val="a4"/>
        <w:numPr>
          <w:ilvl w:val="0"/>
          <w:numId w:val="4"/>
        </w:numPr>
        <w:tabs>
          <w:tab w:val="left" w:pos="1277"/>
          <w:tab w:val="left" w:pos="1279"/>
        </w:tabs>
        <w:spacing w:line="293" w:lineRule="exact"/>
        <w:rPr>
          <w:sz w:val="24"/>
        </w:rPr>
      </w:pPr>
      <w:r>
        <w:rPr>
          <w:sz w:val="24"/>
        </w:rPr>
        <w:t>Не используется защитные снаряжения если они не одобрены</w:t>
      </w:r>
      <w:r>
        <w:rPr>
          <w:spacing w:val="-5"/>
          <w:sz w:val="24"/>
        </w:rPr>
        <w:t xml:space="preserve"> </w:t>
      </w:r>
      <w:r>
        <w:rPr>
          <w:sz w:val="24"/>
        </w:rPr>
        <w:t>WKF</w:t>
      </w:r>
    </w:p>
    <w:p w:rsidR="00DD3593" w:rsidRDefault="000A2B22">
      <w:pPr>
        <w:pStyle w:val="a4"/>
        <w:numPr>
          <w:ilvl w:val="0"/>
          <w:numId w:val="4"/>
        </w:numPr>
        <w:tabs>
          <w:tab w:val="left" w:pos="1277"/>
          <w:tab w:val="left" w:pos="1279"/>
        </w:tabs>
        <w:spacing w:before="1"/>
        <w:rPr>
          <w:sz w:val="24"/>
        </w:rPr>
      </w:pPr>
      <w:r>
        <w:rPr>
          <w:sz w:val="24"/>
        </w:rPr>
        <w:t>Используется маска для лица одобренного WKF</w:t>
      </w:r>
      <w:r>
        <w:rPr>
          <w:spacing w:val="-5"/>
          <w:sz w:val="24"/>
        </w:rPr>
        <w:t xml:space="preserve"> </w:t>
      </w:r>
      <w:r>
        <w:rPr>
          <w:sz w:val="24"/>
        </w:rPr>
        <w:t>типа</w:t>
      </w:r>
    </w:p>
    <w:p w:rsidR="00DD3593" w:rsidRDefault="00DD3593">
      <w:pPr>
        <w:pStyle w:val="a3"/>
        <w:spacing w:before="1"/>
        <w:rPr>
          <w:sz w:val="24"/>
        </w:rPr>
      </w:pPr>
    </w:p>
    <w:p w:rsidR="00DD3593" w:rsidRDefault="000A2B22">
      <w:pPr>
        <w:spacing w:line="275" w:lineRule="exact"/>
        <w:ind w:left="1278"/>
        <w:rPr>
          <w:b/>
          <w:sz w:val="24"/>
        </w:rPr>
      </w:pPr>
      <w:r>
        <w:rPr>
          <w:b/>
          <w:sz w:val="24"/>
        </w:rPr>
        <w:t>Кумитэ для детей до 12 лет:</w:t>
      </w:r>
    </w:p>
    <w:p w:rsidR="00DD3593" w:rsidRDefault="000A2B22">
      <w:pPr>
        <w:pStyle w:val="a4"/>
        <w:numPr>
          <w:ilvl w:val="0"/>
          <w:numId w:val="4"/>
        </w:numPr>
        <w:tabs>
          <w:tab w:val="left" w:pos="1277"/>
          <w:tab w:val="left" w:pos="1279"/>
        </w:tabs>
        <w:spacing w:before="1" w:line="237" w:lineRule="auto"/>
        <w:ind w:right="239"/>
        <w:rPr>
          <w:sz w:val="24"/>
        </w:rPr>
      </w:pPr>
      <w:r>
        <w:rPr>
          <w:sz w:val="24"/>
        </w:rPr>
        <w:t>Техника в оцениваемые зоны (Жодан и Чудан) должна быть контролируемой и необязаьельно целевой.</w:t>
      </w:r>
    </w:p>
    <w:p w:rsidR="00DD3593" w:rsidRDefault="000A2B22">
      <w:pPr>
        <w:pStyle w:val="a4"/>
        <w:numPr>
          <w:ilvl w:val="0"/>
          <w:numId w:val="4"/>
        </w:numPr>
        <w:tabs>
          <w:tab w:val="left" w:pos="1277"/>
          <w:tab w:val="left" w:pos="1279"/>
        </w:tabs>
        <w:spacing w:before="5" w:line="237" w:lineRule="auto"/>
        <w:ind w:right="840"/>
        <w:rPr>
          <w:sz w:val="24"/>
        </w:rPr>
      </w:pPr>
      <w:r>
        <w:rPr>
          <w:sz w:val="24"/>
        </w:rPr>
        <w:t>Любой контакт в область Жодан, даже самый незначительный, в принципе должен</w:t>
      </w:r>
      <w:r>
        <w:rPr>
          <w:spacing w:val="-32"/>
          <w:sz w:val="24"/>
        </w:rPr>
        <w:t xml:space="preserve"> </w:t>
      </w:r>
      <w:r>
        <w:rPr>
          <w:sz w:val="24"/>
        </w:rPr>
        <w:t>быть наказан</w:t>
      </w:r>
    </w:p>
    <w:p w:rsidR="00DD3593" w:rsidRDefault="000A2B22">
      <w:pPr>
        <w:pStyle w:val="a4"/>
        <w:numPr>
          <w:ilvl w:val="0"/>
          <w:numId w:val="4"/>
        </w:numPr>
        <w:tabs>
          <w:tab w:val="left" w:pos="1277"/>
          <w:tab w:val="left" w:pos="1279"/>
        </w:tabs>
        <w:spacing w:before="5" w:line="237" w:lineRule="auto"/>
        <w:ind w:right="223"/>
        <w:rPr>
          <w:sz w:val="24"/>
        </w:rPr>
      </w:pPr>
      <w:r>
        <w:rPr>
          <w:sz w:val="24"/>
        </w:rPr>
        <w:t>Правильно</w:t>
      </w:r>
      <w:r>
        <w:rPr>
          <w:spacing w:val="-4"/>
          <w:sz w:val="24"/>
        </w:rPr>
        <w:t xml:space="preserve"> </w:t>
      </w:r>
      <w:r>
        <w:rPr>
          <w:sz w:val="24"/>
        </w:rPr>
        <w:t>выполненная</w:t>
      </w:r>
      <w:r>
        <w:rPr>
          <w:spacing w:val="-4"/>
          <w:sz w:val="24"/>
        </w:rPr>
        <w:t xml:space="preserve"> </w:t>
      </w:r>
      <w:r>
        <w:rPr>
          <w:sz w:val="24"/>
        </w:rPr>
        <w:t>техника</w:t>
      </w:r>
      <w:r>
        <w:rPr>
          <w:spacing w:val="-5"/>
          <w:sz w:val="24"/>
        </w:rPr>
        <w:t xml:space="preserve"> </w:t>
      </w:r>
      <w:r>
        <w:rPr>
          <w:sz w:val="24"/>
        </w:rPr>
        <w:t>в</w:t>
      </w:r>
      <w:r>
        <w:rPr>
          <w:spacing w:val="-5"/>
          <w:sz w:val="24"/>
        </w:rPr>
        <w:t xml:space="preserve"> </w:t>
      </w:r>
      <w:r>
        <w:rPr>
          <w:sz w:val="24"/>
        </w:rPr>
        <w:t>любую</w:t>
      </w:r>
      <w:r>
        <w:rPr>
          <w:spacing w:val="-4"/>
          <w:sz w:val="24"/>
        </w:rPr>
        <w:t xml:space="preserve"> </w:t>
      </w:r>
      <w:r>
        <w:rPr>
          <w:sz w:val="24"/>
        </w:rPr>
        <w:t>оцениваемую</w:t>
      </w:r>
      <w:r>
        <w:rPr>
          <w:spacing w:val="-4"/>
          <w:sz w:val="24"/>
        </w:rPr>
        <w:t xml:space="preserve"> </w:t>
      </w:r>
      <w:r>
        <w:rPr>
          <w:sz w:val="24"/>
        </w:rPr>
        <w:t>зону</w:t>
      </w:r>
      <w:r>
        <w:rPr>
          <w:spacing w:val="-9"/>
          <w:sz w:val="24"/>
        </w:rPr>
        <w:t xml:space="preserve"> </w:t>
      </w:r>
      <w:r>
        <w:rPr>
          <w:sz w:val="24"/>
        </w:rPr>
        <w:t>в</w:t>
      </w:r>
      <w:r>
        <w:rPr>
          <w:spacing w:val="-5"/>
          <w:sz w:val="24"/>
        </w:rPr>
        <w:t xml:space="preserve"> </w:t>
      </w:r>
      <w:r>
        <w:rPr>
          <w:sz w:val="24"/>
        </w:rPr>
        <w:t>принципе</w:t>
      </w:r>
      <w:r>
        <w:rPr>
          <w:spacing w:val="-5"/>
          <w:sz w:val="24"/>
        </w:rPr>
        <w:t xml:space="preserve"> </w:t>
      </w:r>
      <w:r>
        <w:rPr>
          <w:sz w:val="24"/>
        </w:rPr>
        <w:t>должна</w:t>
      </w:r>
      <w:r>
        <w:rPr>
          <w:spacing w:val="-5"/>
          <w:sz w:val="24"/>
        </w:rPr>
        <w:t xml:space="preserve"> </w:t>
      </w:r>
      <w:r>
        <w:rPr>
          <w:sz w:val="24"/>
        </w:rPr>
        <w:t>оцениваться на дистанции до</w:t>
      </w:r>
      <w:r>
        <w:rPr>
          <w:spacing w:val="-2"/>
          <w:sz w:val="24"/>
        </w:rPr>
        <w:t xml:space="preserve"> </w:t>
      </w:r>
      <w:r>
        <w:rPr>
          <w:sz w:val="24"/>
        </w:rPr>
        <w:t>10см.</w:t>
      </w:r>
    </w:p>
    <w:p w:rsidR="00DD3593" w:rsidRDefault="000A2B22">
      <w:pPr>
        <w:pStyle w:val="a4"/>
        <w:numPr>
          <w:ilvl w:val="0"/>
          <w:numId w:val="4"/>
        </w:numPr>
        <w:tabs>
          <w:tab w:val="left" w:pos="1277"/>
          <w:tab w:val="left" w:pos="1279"/>
        </w:tabs>
        <w:spacing w:before="4" w:line="237" w:lineRule="auto"/>
        <w:ind w:right="356"/>
        <w:rPr>
          <w:sz w:val="24"/>
        </w:rPr>
      </w:pPr>
      <w:r>
        <w:rPr>
          <w:sz w:val="24"/>
        </w:rPr>
        <w:t>Даже контролируемая техника в область Чудан, в принципе не должна оцениваться, если это будет больше чем касание</w:t>
      </w:r>
      <w:r>
        <w:rPr>
          <w:spacing w:val="-4"/>
          <w:sz w:val="24"/>
        </w:rPr>
        <w:t xml:space="preserve"> </w:t>
      </w:r>
      <w:r>
        <w:rPr>
          <w:sz w:val="24"/>
        </w:rPr>
        <w:t>поверхности.</w:t>
      </w:r>
    </w:p>
    <w:p w:rsidR="00DD3593" w:rsidRDefault="000A2B22">
      <w:pPr>
        <w:pStyle w:val="a4"/>
        <w:numPr>
          <w:ilvl w:val="0"/>
          <w:numId w:val="4"/>
        </w:numPr>
        <w:tabs>
          <w:tab w:val="left" w:pos="1277"/>
          <w:tab w:val="left" w:pos="1279"/>
        </w:tabs>
        <w:spacing w:before="3" w:line="293" w:lineRule="exact"/>
        <w:rPr>
          <w:sz w:val="24"/>
        </w:rPr>
      </w:pPr>
      <w:r>
        <w:rPr>
          <w:sz w:val="24"/>
        </w:rPr>
        <w:t>Подсечка или другая бросковая техника не</w:t>
      </w:r>
      <w:r>
        <w:rPr>
          <w:spacing w:val="-4"/>
          <w:sz w:val="24"/>
        </w:rPr>
        <w:t xml:space="preserve"> </w:t>
      </w:r>
      <w:r>
        <w:rPr>
          <w:sz w:val="24"/>
        </w:rPr>
        <w:t>допускается</w:t>
      </w:r>
    </w:p>
    <w:p w:rsidR="00DD3593" w:rsidRDefault="000A2B22">
      <w:pPr>
        <w:pStyle w:val="a4"/>
        <w:numPr>
          <w:ilvl w:val="0"/>
          <w:numId w:val="4"/>
        </w:numPr>
        <w:tabs>
          <w:tab w:val="left" w:pos="1277"/>
          <w:tab w:val="left" w:pos="1279"/>
        </w:tabs>
        <w:spacing w:line="293" w:lineRule="exact"/>
        <w:rPr>
          <w:sz w:val="24"/>
        </w:rPr>
      </w:pPr>
      <w:r>
        <w:rPr>
          <w:sz w:val="24"/>
        </w:rPr>
        <w:t>Продолжительность поединка полторы</w:t>
      </w:r>
      <w:r>
        <w:rPr>
          <w:spacing w:val="-2"/>
          <w:sz w:val="24"/>
        </w:rPr>
        <w:t xml:space="preserve"> </w:t>
      </w:r>
      <w:r>
        <w:rPr>
          <w:sz w:val="24"/>
        </w:rPr>
        <w:t>минуты</w:t>
      </w:r>
    </w:p>
    <w:p w:rsidR="00DD3593" w:rsidRDefault="000A2B22">
      <w:pPr>
        <w:pStyle w:val="a4"/>
        <w:numPr>
          <w:ilvl w:val="0"/>
          <w:numId w:val="4"/>
        </w:numPr>
        <w:tabs>
          <w:tab w:val="left" w:pos="1277"/>
          <w:tab w:val="left" w:pos="1279"/>
        </w:tabs>
        <w:spacing w:before="3" w:line="237" w:lineRule="auto"/>
        <w:ind w:right="990"/>
        <w:rPr>
          <w:sz w:val="24"/>
        </w:rPr>
      </w:pPr>
      <w:r>
        <w:rPr>
          <w:sz w:val="24"/>
        </w:rPr>
        <w:t>Площадка для боя может быть уменьшена с 8х8м. до 6х6м., при желании</w:t>
      </w:r>
      <w:r>
        <w:rPr>
          <w:spacing w:val="-25"/>
          <w:sz w:val="24"/>
        </w:rPr>
        <w:t xml:space="preserve"> </w:t>
      </w:r>
      <w:r>
        <w:rPr>
          <w:sz w:val="24"/>
        </w:rPr>
        <w:t>организатора мероприятия</w:t>
      </w:r>
    </w:p>
    <w:p w:rsidR="00DD3593" w:rsidRDefault="000A2B22">
      <w:pPr>
        <w:pStyle w:val="a4"/>
        <w:numPr>
          <w:ilvl w:val="0"/>
          <w:numId w:val="4"/>
        </w:numPr>
        <w:tabs>
          <w:tab w:val="left" w:pos="1277"/>
          <w:tab w:val="left" w:pos="1279"/>
        </w:tabs>
        <w:spacing w:before="2" w:line="293" w:lineRule="exact"/>
        <w:rPr>
          <w:sz w:val="24"/>
        </w:rPr>
      </w:pPr>
      <w:r>
        <w:rPr>
          <w:sz w:val="24"/>
        </w:rPr>
        <w:t>Участники должны провести бой как минимум в двух поединках на</w:t>
      </w:r>
      <w:r>
        <w:rPr>
          <w:spacing w:val="-7"/>
          <w:sz w:val="24"/>
        </w:rPr>
        <w:t xml:space="preserve"> </w:t>
      </w:r>
      <w:r>
        <w:rPr>
          <w:sz w:val="24"/>
        </w:rPr>
        <w:t>соревновании.</w:t>
      </w:r>
    </w:p>
    <w:p w:rsidR="00DD3593" w:rsidRDefault="000A2B22">
      <w:pPr>
        <w:pStyle w:val="a4"/>
        <w:numPr>
          <w:ilvl w:val="0"/>
          <w:numId w:val="4"/>
        </w:numPr>
        <w:tabs>
          <w:tab w:val="left" w:pos="1277"/>
          <w:tab w:val="left" w:pos="1279"/>
        </w:tabs>
        <w:spacing w:line="293" w:lineRule="exact"/>
        <w:rPr>
          <w:sz w:val="24"/>
        </w:rPr>
      </w:pPr>
      <w:r>
        <w:rPr>
          <w:sz w:val="24"/>
        </w:rPr>
        <w:t>Не используется защитные снаряжения если они не одобрены</w:t>
      </w:r>
      <w:r>
        <w:rPr>
          <w:spacing w:val="-5"/>
          <w:sz w:val="24"/>
        </w:rPr>
        <w:t xml:space="preserve"> </w:t>
      </w:r>
      <w:r>
        <w:rPr>
          <w:sz w:val="24"/>
        </w:rPr>
        <w:t>WKF</w:t>
      </w:r>
    </w:p>
    <w:p w:rsidR="00DD3593" w:rsidRDefault="000A2B22">
      <w:pPr>
        <w:pStyle w:val="a4"/>
        <w:numPr>
          <w:ilvl w:val="0"/>
          <w:numId w:val="4"/>
        </w:numPr>
        <w:tabs>
          <w:tab w:val="left" w:pos="1277"/>
          <w:tab w:val="left" w:pos="1279"/>
        </w:tabs>
        <w:spacing w:line="293" w:lineRule="exact"/>
        <w:rPr>
          <w:sz w:val="24"/>
        </w:rPr>
      </w:pPr>
      <w:r>
        <w:rPr>
          <w:sz w:val="24"/>
        </w:rPr>
        <w:t>Используется маска для лица одобренного WKF</w:t>
      </w:r>
      <w:r>
        <w:rPr>
          <w:spacing w:val="-5"/>
          <w:sz w:val="24"/>
        </w:rPr>
        <w:t xml:space="preserve"> </w:t>
      </w:r>
      <w:r>
        <w:rPr>
          <w:sz w:val="24"/>
        </w:rPr>
        <w:t>типа</w:t>
      </w:r>
    </w:p>
    <w:p w:rsidR="00DD3593" w:rsidRDefault="00DD3593">
      <w:pPr>
        <w:pStyle w:val="a3"/>
        <w:spacing w:before="9"/>
        <w:rPr>
          <w:sz w:val="23"/>
        </w:rPr>
      </w:pPr>
    </w:p>
    <w:p w:rsidR="00DD3593" w:rsidRDefault="000A2B22">
      <w:pPr>
        <w:ind w:left="1278"/>
        <w:rPr>
          <w:i/>
          <w:sz w:val="24"/>
        </w:rPr>
      </w:pPr>
      <w:r>
        <w:rPr>
          <w:i/>
          <w:sz w:val="24"/>
        </w:rPr>
        <w:t>Для детей моложе 10и лет соревнования по кумитэ устраиваются как полторы минуты спарринга пары против пар, где каждая пара объединяется для показа техники. Выступление оцениваются по Хантей как пара против пары, на основе обычных критериев, но здесь оценивается эффективность одной пары против другой.</w:t>
      </w:r>
    </w:p>
    <w:p w:rsidR="00DD3593" w:rsidRDefault="00DD3593">
      <w:pPr>
        <w:rPr>
          <w:sz w:val="24"/>
        </w:rPr>
        <w:sectPr w:rsidR="00DD3593">
          <w:footerReference w:type="default" r:id="rId92"/>
          <w:pgSz w:w="12240" w:h="15840"/>
          <w:pgMar w:top="720" w:right="760" w:bottom="900" w:left="280" w:header="0" w:footer="710" w:gutter="0"/>
          <w:pgNumType w:start="56"/>
          <w:cols w:space="720"/>
        </w:sectPr>
      </w:pPr>
    </w:p>
    <w:p w:rsidR="00DD3593" w:rsidRDefault="000A2B22">
      <w:pPr>
        <w:spacing w:before="79" w:line="274" w:lineRule="exact"/>
        <w:ind w:left="864"/>
        <w:rPr>
          <w:b/>
          <w:sz w:val="24"/>
        </w:rPr>
      </w:pPr>
      <w:r>
        <w:rPr>
          <w:b/>
          <w:sz w:val="24"/>
        </w:rPr>
        <w:lastRenderedPageBreak/>
        <w:t>Соревнования по ката для детей до 14 лет:</w:t>
      </w:r>
    </w:p>
    <w:p w:rsidR="00DD3593" w:rsidRDefault="000A2B22">
      <w:pPr>
        <w:ind w:left="864" w:right="1202" w:firstLine="60"/>
        <w:rPr>
          <w:sz w:val="24"/>
        </w:rPr>
      </w:pPr>
      <w:r>
        <w:rPr>
          <w:sz w:val="24"/>
        </w:rPr>
        <w:t>Здесь нет особых отклонений от стандартных правил, но участники могут ограничиться исполнением менее сложных ката из списка ката.</w:t>
      </w:r>
    </w:p>
    <w:p w:rsidR="00DD3593" w:rsidRDefault="00DD3593">
      <w:pPr>
        <w:pStyle w:val="a3"/>
        <w:spacing w:before="3"/>
        <w:rPr>
          <w:sz w:val="24"/>
        </w:rPr>
      </w:pPr>
    </w:p>
    <w:p w:rsidR="00DD3593" w:rsidRDefault="000A2B22">
      <w:pPr>
        <w:spacing w:line="274" w:lineRule="exact"/>
        <w:ind w:left="864"/>
        <w:rPr>
          <w:b/>
          <w:sz w:val="24"/>
        </w:rPr>
      </w:pPr>
      <w:r>
        <w:rPr>
          <w:b/>
          <w:sz w:val="24"/>
        </w:rPr>
        <w:t>Соревнования по ката для детей до 12 лет:</w:t>
      </w:r>
    </w:p>
    <w:p w:rsidR="00DD3593" w:rsidRDefault="000A2B22">
      <w:pPr>
        <w:ind w:left="864" w:right="1262"/>
        <w:rPr>
          <w:sz w:val="24"/>
        </w:rPr>
      </w:pPr>
      <w:r>
        <w:rPr>
          <w:sz w:val="24"/>
        </w:rPr>
        <w:t>Здесь нет особых отклонений от стандартных правил, но участники могут ограничиться исполнением менее сложных ката из списка ката</w:t>
      </w:r>
    </w:p>
    <w:p w:rsidR="00DD3593" w:rsidRDefault="000A2B22">
      <w:pPr>
        <w:ind w:left="864"/>
        <w:rPr>
          <w:sz w:val="24"/>
        </w:rPr>
      </w:pPr>
      <w:r>
        <w:rPr>
          <w:sz w:val="24"/>
        </w:rPr>
        <w:t>Участникам, не сумевшим закончить свои ката, должна быть предоставлена вторая попытка без снижения балла.</w:t>
      </w:r>
    </w:p>
    <w:p w:rsidR="00DD3593" w:rsidRDefault="00DD3593">
      <w:pPr>
        <w:rPr>
          <w:sz w:val="24"/>
        </w:rPr>
        <w:sectPr w:rsidR="00DD3593">
          <w:pgSz w:w="12240" w:h="15840"/>
          <w:pgMar w:top="760" w:right="760" w:bottom="900" w:left="280" w:header="0" w:footer="710" w:gutter="0"/>
          <w:cols w:space="720"/>
        </w:sectPr>
      </w:pPr>
    </w:p>
    <w:p w:rsidR="00DD3593" w:rsidRDefault="00DD3593">
      <w:pPr>
        <w:pStyle w:val="a3"/>
        <w:rPr>
          <w:sz w:val="4"/>
        </w:rPr>
      </w:pPr>
    </w:p>
    <w:p w:rsidR="00DD3593" w:rsidRDefault="000A2B22">
      <w:pPr>
        <w:pStyle w:val="a3"/>
        <w:spacing w:line="20" w:lineRule="exact"/>
        <w:ind w:left="111"/>
        <w:rPr>
          <w:sz w:val="2"/>
        </w:rPr>
      </w:pPr>
      <w:r>
        <w:rPr>
          <w:spacing w:val="5"/>
          <w:sz w:val="2"/>
        </w:rPr>
        <w:t xml:space="preserve"> </w:t>
      </w:r>
      <w:r>
        <w:rPr>
          <w:noProof/>
          <w:spacing w:val="5"/>
          <w:sz w:val="2"/>
          <w:lang w:bidi="ar-SA"/>
        </w:rPr>
        <mc:AlternateContent>
          <mc:Choice Requires="wpg">
            <w:drawing>
              <wp:inline distT="0" distB="0" distL="0" distR="0">
                <wp:extent cx="7000240" cy="6350"/>
                <wp:effectExtent l="0" t="0" r="10160" b="6350"/>
                <wp:docPr id="3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0240" cy="6350"/>
                          <a:chOff x="0" y="0"/>
                          <a:chExt cx="11024" cy="10"/>
                        </a:xfrm>
                      </wpg:grpSpPr>
                      <wps:wsp>
                        <wps:cNvPr id="34" name="Line 12"/>
                        <wps:cNvCnPr/>
                        <wps:spPr bwMode="auto">
                          <a:xfrm>
                            <a:off x="0" y="5"/>
                            <a:ext cx="110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id="Group 11" o:spid="_x0000_s1026" style="width:551.2pt;height:.5pt;mso-position-horizontal-relative:char;mso-position-vertical-relative:line" coordsize="11024,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">
                <v:line id="Line 12" o:spid="_x0000_s1027" style="position:absolute;visibility:visible;mso-wrap-style:square" from="0,5" to="1102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8ExAsQAAADbAAAADwAAAGRycy9kb3ducmV2LnhtbESPQWsCMRSE74L/ITzBm2ZbRcvWKG1B&#10;LeypttAeH8nrZunmZdnE3fXfm4LgcZiZb5jNbnC16KgNlWcFD/MMBLH2puJSwdfnfvYEIkRkg7Vn&#10;UnChALvteLTB3PieP6g7xVIkCIccFdgYm1zKoC05DHPfECfv17cOY5JtKU2LfYK7Wj5m2Uo6rDgt&#10;WGzozZL+O52dgu5Y/HTF2qM+fhevVu8P1bo/KDWdDC/PICIN8R6+td+NgsUS/r+kHyC3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HwTECxAAAANsAAAAPAAAAAAAAAAAA&#10;AAAAAKECAABkcnMvZG93bnJldi54bWxQSwUGAAAAAAQABAD5AAAAkgMAAAAA&#10;" strokeweight=".48pt"/>
                <w10:anchorlock/>
              </v:group>
            </w:pict>
          </mc:Fallback>
        </mc:AlternateContent>
      </w:r>
    </w:p>
    <w:p w:rsidR="00DD3593" w:rsidRDefault="000A2B22">
      <w:pPr>
        <w:pStyle w:val="51"/>
        <w:spacing w:before="10" w:after="22"/>
        <w:ind w:left="144"/>
      </w:pPr>
      <w:bookmarkStart w:id="8" w:name="_TOC_250001"/>
      <w:bookmarkEnd w:id="8"/>
      <w:r>
        <w:rPr>
          <w:color w:val="006FC0"/>
        </w:rPr>
        <w:t>ПРИЛОЖЕНИЕ 12: ОФИЦИАЛЬНАЯ ФОРМА ПРОТЕСТА</w:t>
      </w:r>
    </w:p>
    <w:p w:rsidR="00DD3593" w:rsidRDefault="000A2B22">
      <w:pPr>
        <w:pStyle w:val="a3"/>
        <w:spacing w:line="20" w:lineRule="exact"/>
        <w:ind w:left="111"/>
        <w:rPr>
          <w:sz w:val="2"/>
        </w:rPr>
      </w:pPr>
      <w:r>
        <w:rPr>
          <w:spacing w:val="5"/>
          <w:sz w:val="2"/>
        </w:rPr>
        <w:t xml:space="preserve"> </w:t>
      </w:r>
      <w:r>
        <w:rPr>
          <w:noProof/>
          <w:spacing w:val="5"/>
          <w:sz w:val="2"/>
          <w:lang w:bidi="ar-SA"/>
        </w:rPr>
        <mc:AlternateContent>
          <mc:Choice Requires="wpg">
            <w:drawing>
              <wp:inline distT="0" distB="0" distL="0" distR="0">
                <wp:extent cx="7000240" cy="6350"/>
                <wp:effectExtent l="0" t="0" r="10160" b="6350"/>
                <wp:docPr id="2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0240" cy="6350"/>
                          <a:chOff x="0" y="0"/>
                          <a:chExt cx="11024" cy="10"/>
                        </a:xfrm>
                      </wpg:grpSpPr>
                      <wps:wsp>
                        <wps:cNvPr id="30" name="Line 10"/>
                        <wps:cNvCnPr/>
                        <wps:spPr bwMode="auto">
                          <a:xfrm>
                            <a:off x="0" y="5"/>
                            <a:ext cx="110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id="Group 9" o:spid="_x0000_s1026" style="width:551.2pt;height:.5pt;mso-position-horizontal-relative:char;mso-position-vertical-relative:line" coordsize="11024,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">
                <v:line id="Line 10" o:spid="_x0000_s1027" style="position:absolute;visibility:visible;mso-wrap-style:square" from="0,5" to="1102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Po3AcAAAADbAAAADwAAAGRycy9kb3ducmV2LnhtbERPz2vCMBS+D/wfwhO8zdQNplSj6EAd&#10;9DQV9PhInk2xeSlN1tb/fjkMdvz4fq82g6tFR22oPCuYTTMQxNqbiksFl/P+dQEiRGSDtWdS8KQA&#10;m/XoZYW58T1/U3eKpUghHHJUYGNscimDtuQwTH1DnLi7bx3GBNtSmhb7FO5q+ZZlH9JhxanBYkOf&#10;lvTj9OMUdMfi1hVzj/p4LXZW7w/VvD8oNRkP2yWISEP8F/+5v4yC97Q+fUk/QK5/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j6NwHAAAAA2wAAAA8AAAAAAAAAAAAAAAAA&#10;oQIAAGRycy9kb3ducmV2LnhtbFBLBQYAAAAABAAEAPkAAACOAwAAAAA=&#10;" strokeweight=".48pt"/>
                <w10:anchorlock/>
              </v:group>
            </w:pict>
          </mc:Fallback>
        </mc:AlternateContent>
      </w:r>
    </w:p>
    <w:p w:rsidR="00DD3593" w:rsidRDefault="000A2B22">
      <w:pPr>
        <w:pStyle w:val="a3"/>
        <w:spacing w:before="4"/>
        <w:rPr>
          <w:b/>
          <w:sz w:val="13"/>
        </w:rPr>
      </w:pPr>
      <w:r>
        <w:rPr>
          <w:noProof/>
          <w:lang w:bidi="ar-SA"/>
        </w:rPr>
        <w:drawing>
          <wp:anchor distT="0" distB="0" distL="0" distR="0" simplePos="0" relativeHeight="251631104" behindDoc="0" locked="0" layoutInCell="1" allowOverlap="1">
            <wp:simplePos x="0" y="0"/>
            <wp:positionH relativeFrom="page">
              <wp:posOffset>945554</wp:posOffset>
            </wp:positionH>
            <wp:positionV relativeFrom="paragraph">
              <wp:posOffset>122391</wp:posOffset>
            </wp:positionV>
            <wp:extent cx="5010451" cy="7802403"/>
            <wp:effectExtent l="0" t="0" r="0" b="0"/>
            <wp:wrapTopAndBottom/>
            <wp:docPr id="10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8.jpeg"/>
                    <pic:cNvPicPr/>
                  </pic:nvPicPr>
                  <pic:blipFill>
                    <a:blip r:embed="rId93" cstate="print"/>
                    <a:stretch>
                      <a:fillRect/>
                    </a:stretch>
                  </pic:blipFill>
                  <pic:spPr>
                    <a:xfrm>
                      <a:off x="0" y="0"/>
                      <a:ext cx="5010451" cy="7802403"/>
                    </a:xfrm>
                    <a:prstGeom prst="rect">
                      <a:avLst/>
                    </a:prstGeom>
                  </pic:spPr>
                </pic:pic>
              </a:graphicData>
            </a:graphic>
          </wp:anchor>
        </w:drawing>
      </w:r>
    </w:p>
    <w:p w:rsidR="00DD3593" w:rsidRDefault="00DD3593">
      <w:pPr>
        <w:rPr>
          <w:sz w:val="13"/>
        </w:rPr>
        <w:sectPr w:rsidR="00DD3593">
          <w:pgSz w:w="12240" w:h="15840"/>
          <w:pgMar w:top="520" w:right="760" w:bottom="900" w:left="280" w:header="0" w:footer="710" w:gutter="0"/>
          <w:cols w:space="720"/>
        </w:sectPr>
      </w:pPr>
    </w:p>
    <w:p w:rsidR="00DD3593" w:rsidRDefault="00DD3593">
      <w:pPr>
        <w:pStyle w:val="a3"/>
        <w:rPr>
          <w:b/>
          <w:sz w:val="4"/>
        </w:rPr>
      </w:pPr>
    </w:p>
    <w:p w:rsidR="00DD3593" w:rsidRDefault="000A2B22">
      <w:pPr>
        <w:pStyle w:val="a3"/>
        <w:spacing w:line="20" w:lineRule="exact"/>
        <w:ind w:left="111"/>
        <w:rPr>
          <w:sz w:val="2"/>
        </w:rPr>
      </w:pPr>
      <w:r>
        <w:rPr>
          <w:spacing w:val="5"/>
          <w:sz w:val="2"/>
        </w:rPr>
        <w:t xml:space="preserve"> </w:t>
      </w:r>
      <w:r>
        <w:rPr>
          <w:noProof/>
          <w:spacing w:val="5"/>
          <w:sz w:val="2"/>
          <w:lang w:bidi="ar-SA"/>
        </w:rPr>
        <mc:AlternateContent>
          <mc:Choice Requires="wpg">
            <w:drawing>
              <wp:inline distT="0" distB="0" distL="0" distR="0">
                <wp:extent cx="7000240" cy="6350"/>
                <wp:effectExtent l="0" t="0" r="10160" b="6350"/>
                <wp:docPr id="2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0240" cy="6350"/>
                          <a:chOff x="0" y="0"/>
                          <a:chExt cx="11024" cy="10"/>
                        </a:xfrm>
                      </wpg:grpSpPr>
                      <wps:wsp>
                        <wps:cNvPr id="26" name="Line 8"/>
                        <wps:cNvCnPr/>
                        <wps:spPr bwMode="auto">
                          <a:xfrm>
                            <a:off x="0" y="5"/>
                            <a:ext cx="110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id="Group 7" o:spid="_x0000_s1026" style="width:551.2pt;height:.5pt;mso-position-horizontal-relative:char;mso-position-vertical-relative:line" coordsize="11024,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">
                <v:line id="Line 8" o:spid="_x0000_s1027" style="position:absolute;visibility:visible;mso-wrap-style:square" from="0,5" to="1102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YacM8MAAADbAAAADwAAAGRycy9kb3ducmV2LnhtbESPT2sCMRTE70K/Q3gFb5qtBy2rUdqC&#10;f2BPaqEeH8lzs7h5WTZxd/32TUHocZiZ3zCrzeBq0VEbKs8K3qYZCGLtTcWlgu/zdvIOIkRkg7Vn&#10;UvCgAJv1y2iFufE9H6k7xVIkCIccFdgYm1zKoC05DFPfECfv6luHMcm2lKbFPsFdLWdZNpcOK04L&#10;Fhv6sqRvp7tT0O2LS1csPOr9T/Fp9XZXLfqdUuPX4WMJItIQ/8PP9sEomM3h70v6AXL9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2GnDPDAAAA2wAAAA8AAAAAAAAAAAAA&#10;AAAAoQIAAGRycy9kb3ducmV2LnhtbFBLBQYAAAAABAAEAPkAAACRAwAAAAA=&#10;" strokeweight=".48pt"/>
                <w10:anchorlock/>
              </v:group>
            </w:pict>
          </mc:Fallback>
        </mc:AlternateContent>
      </w:r>
    </w:p>
    <w:p w:rsidR="00DD3593" w:rsidRDefault="000A2B22">
      <w:pPr>
        <w:pStyle w:val="51"/>
        <w:spacing w:before="10" w:after="22"/>
        <w:ind w:left="144"/>
      </w:pPr>
      <w:bookmarkStart w:id="9" w:name="_TOC_250000"/>
      <w:bookmarkEnd w:id="9"/>
      <w:r>
        <w:rPr>
          <w:color w:val="006FC0"/>
        </w:rPr>
        <w:t>ПРИЛОЖЕНИЕ 13: ПРОЦЕДУРА ВЗВЕШИВАНИЯ</w:t>
      </w:r>
    </w:p>
    <w:p w:rsidR="00DD3593" w:rsidRDefault="000A2B22">
      <w:pPr>
        <w:pStyle w:val="a3"/>
        <w:spacing w:line="20" w:lineRule="exact"/>
        <w:ind w:left="111"/>
        <w:rPr>
          <w:sz w:val="2"/>
        </w:rPr>
      </w:pPr>
      <w:r>
        <w:rPr>
          <w:spacing w:val="5"/>
          <w:sz w:val="2"/>
        </w:rPr>
        <w:t xml:space="preserve"> </w:t>
      </w:r>
      <w:r>
        <w:rPr>
          <w:noProof/>
          <w:spacing w:val="5"/>
          <w:sz w:val="2"/>
          <w:lang w:bidi="ar-SA"/>
        </w:rPr>
        <mc:AlternateContent>
          <mc:Choice Requires="wpg">
            <w:drawing>
              <wp:inline distT="0" distB="0" distL="0" distR="0">
                <wp:extent cx="7000240" cy="6350"/>
                <wp:effectExtent l="0" t="0" r="10160" b="6350"/>
                <wp:docPr id="2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0240" cy="6350"/>
                          <a:chOff x="0" y="0"/>
                          <a:chExt cx="11024" cy="10"/>
                        </a:xfrm>
                      </wpg:grpSpPr>
                      <wps:wsp>
                        <wps:cNvPr id="22" name="Line 6"/>
                        <wps:cNvCnPr/>
                        <wps:spPr bwMode="auto">
                          <a:xfrm>
                            <a:off x="0" y="5"/>
                            <a:ext cx="110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id="Group 5" o:spid="_x0000_s1026" style="width:551.2pt;height:.5pt;mso-position-horizontal-relative:char;mso-position-vertical-relative:line" coordsize="11024,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">
                <v:line id="Line 6" o:spid="_x0000_s1027" style="position:absolute;visibility:visible;mso-wrap-style:square" from="0,5" to="1102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r2aMMMAAADbAAAADwAAAGRycy9kb3ducmV2LnhtbESPzWrDMBCE74G+g9hCbolcH5LgRglt&#10;IT/gU9JCe1ykrWVqrYyl2s7bR4FAjsPMfMOst6NrRE9dqD0reJlnIIi1NzVXCr4+d7MViBCRDTae&#10;ScGFAmw3T5M1FsYPfKL+HCuRIBwKVGBjbAspg7bkMMx9S5y8X985jEl2lTQdDgnuGpln2UI6rDkt&#10;WGzpw5L+O/87Bf2h/OnLpUd9+C7frd7t6+WwV2r6PL69gog0xkf43j4aBXkOty/pB8jNF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K9mjDDAAAA2wAAAA8AAAAAAAAAAAAA&#10;AAAAoQIAAGRycy9kb3ducmV2LnhtbFBLBQYAAAAABAAEAPkAAACRAwAAAAA=&#10;" strokeweight=".48pt"/>
                <w10:anchorlock/>
              </v:group>
            </w:pict>
          </mc:Fallback>
        </mc:AlternateContent>
      </w:r>
    </w:p>
    <w:p w:rsidR="00DD3593" w:rsidRDefault="00DD3593">
      <w:pPr>
        <w:pStyle w:val="a3"/>
        <w:rPr>
          <w:b/>
          <w:sz w:val="15"/>
        </w:rPr>
      </w:pPr>
    </w:p>
    <w:p w:rsidR="00DD3593" w:rsidRDefault="000A2B22">
      <w:pPr>
        <w:spacing w:before="90"/>
        <w:ind w:left="864"/>
        <w:rPr>
          <w:b/>
          <w:i/>
          <w:sz w:val="24"/>
        </w:rPr>
      </w:pPr>
      <w:r>
        <w:rPr>
          <w:b/>
          <w:i/>
          <w:sz w:val="24"/>
        </w:rPr>
        <w:t>Предварительное взвешивание</w:t>
      </w:r>
    </w:p>
    <w:p w:rsidR="00DD3593" w:rsidRDefault="00DD3593">
      <w:pPr>
        <w:pStyle w:val="a3"/>
        <w:spacing w:before="7"/>
        <w:rPr>
          <w:b/>
          <w:i/>
          <w:sz w:val="23"/>
        </w:rPr>
      </w:pPr>
    </w:p>
    <w:p w:rsidR="00DD3593" w:rsidRDefault="000A2B22">
      <w:pPr>
        <w:ind w:left="864" w:right="115"/>
        <w:rPr>
          <w:sz w:val="24"/>
        </w:rPr>
      </w:pPr>
      <w:r>
        <w:rPr>
          <w:sz w:val="24"/>
        </w:rPr>
        <w:t>Участникам разрешается предварительно взвешиватся на весах (где пойзже будет проходить официальное взвешивание) за час до начало официального взвешивания. Здесь нет ограничений на количество раз, когда каждый спортсмен может проверить свой вес во время неофициального взвешивания.</w:t>
      </w:r>
    </w:p>
    <w:p w:rsidR="00DD3593" w:rsidRDefault="00DD3593">
      <w:pPr>
        <w:pStyle w:val="a3"/>
        <w:spacing w:before="5"/>
        <w:rPr>
          <w:sz w:val="24"/>
        </w:rPr>
      </w:pPr>
    </w:p>
    <w:p w:rsidR="00DD3593" w:rsidRDefault="000A2B22">
      <w:pPr>
        <w:ind w:left="864"/>
        <w:rPr>
          <w:b/>
          <w:i/>
          <w:sz w:val="24"/>
        </w:rPr>
      </w:pPr>
      <w:r>
        <w:rPr>
          <w:b/>
          <w:i/>
          <w:sz w:val="24"/>
        </w:rPr>
        <w:t>Официальное взвешивание</w:t>
      </w:r>
    </w:p>
    <w:p w:rsidR="00DD3593" w:rsidRDefault="00DD3593">
      <w:pPr>
        <w:pStyle w:val="a3"/>
        <w:rPr>
          <w:b/>
          <w:i/>
          <w:sz w:val="24"/>
        </w:rPr>
      </w:pPr>
    </w:p>
    <w:p w:rsidR="00DD3593" w:rsidRDefault="000A2B22">
      <w:pPr>
        <w:spacing w:line="274" w:lineRule="exact"/>
        <w:ind w:left="864"/>
        <w:rPr>
          <w:b/>
          <w:sz w:val="24"/>
        </w:rPr>
      </w:pPr>
      <w:r>
        <w:rPr>
          <w:b/>
          <w:sz w:val="24"/>
        </w:rPr>
        <w:t>Место</w:t>
      </w:r>
    </w:p>
    <w:p w:rsidR="00DD3593" w:rsidRDefault="000A2B22">
      <w:pPr>
        <w:ind w:left="864" w:right="319" w:firstLine="660"/>
        <w:rPr>
          <w:sz w:val="24"/>
        </w:rPr>
      </w:pPr>
      <w:r>
        <w:rPr>
          <w:sz w:val="24"/>
        </w:rPr>
        <w:t>Взвешивание будет проводиться всегда только в одном месте. По возможности следует проводить взвешивание на местах - это место проведения соревнований, официальный отель или деревня. Организаторы должны предоставить отдельные комнаты для мужчин и женщин</w:t>
      </w:r>
    </w:p>
    <w:p w:rsidR="00DD3593" w:rsidRDefault="00DD3593">
      <w:pPr>
        <w:pStyle w:val="a3"/>
        <w:spacing w:before="5"/>
        <w:rPr>
          <w:sz w:val="16"/>
        </w:rPr>
      </w:pPr>
    </w:p>
    <w:p w:rsidR="00DD3593" w:rsidRDefault="000A2B22">
      <w:pPr>
        <w:spacing w:before="90" w:line="274" w:lineRule="exact"/>
        <w:ind w:left="864"/>
        <w:rPr>
          <w:b/>
          <w:sz w:val="24"/>
        </w:rPr>
      </w:pPr>
      <w:r>
        <w:rPr>
          <w:b/>
          <w:sz w:val="24"/>
        </w:rPr>
        <w:t>Весы</w:t>
      </w:r>
    </w:p>
    <w:p w:rsidR="00DD3593" w:rsidRDefault="000A2B22">
      <w:pPr>
        <w:spacing w:line="274" w:lineRule="exact"/>
        <w:ind w:left="1525"/>
        <w:rPr>
          <w:sz w:val="24"/>
        </w:rPr>
      </w:pPr>
      <w:r>
        <w:rPr>
          <w:sz w:val="24"/>
        </w:rPr>
        <w:t>Принимающая Национальная Федерация должна представить достаточное количество</w:t>
      </w:r>
    </w:p>
    <w:p w:rsidR="00DD3593" w:rsidRDefault="000A2B22">
      <w:pPr>
        <w:spacing w:line="274" w:lineRule="exact"/>
        <w:ind w:left="864"/>
        <w:rPr>
          <w:sz w:val="24"/>
        </w:rPr>
      </w:pPr>
      <w:r>
        <w:rPr>
          <w:sz w:val="24"/>
        </w:rPr>
        <w:t>откалиброванных электронных весов (не менее 4-х едениц), показывающее тлько одно</w:t>
      </w:r>
    </w:p>
    <w:p w:rsidR="00DD3593" w:rsidRDefault="000A2B22">
      <w:pPr>
        <w:ind w:left="864"/>
        <w:rPr>
          <w:sz w:val="24"/>
        </w:rPr>
      </w:pPr>
      <w:r>
        <w:rPr>
          <w:sz w:val="24"/>
        </w:rPr>
        <w:t>десятизначное число, то есть 51,9кг, 154,6кг. Весы должны стоять на твердой поверхности, не покрытой ковром.</w:t>
      </w:r>
    </w:p>
    <w:p w:rsidR="00DD3593" w:rsidRDefault="00DD3593">
      <w:pPr>
        <w:pStyle w:val="a3"/>
        <w:spacing w:before="4"/>
        <w:rPr>
          <w:sz w:val="24"/>
        </w:rPr>
      </w:pPr>
    </w:p>
    <w:p w:rsidR="00DD3593" w:rsidRDefault="000A2B22">
      <w:pPr>
        <w:spacing w:before="1" w:line="274" w:lineRule="exact"/>
        <w:ind w:left="864"/>
        <w:rPr>
          <w:b/>
          <w:sz w:val="24"/>
        </w:rPr>
      </w:pPr>
      <w:r>
        <w:rPr>
          <w:b/>
          <w:sz w:val="24"/>
        </w:rPr>
        <w:t>Время</w:t>
      </w:r>
    </w:p>
    <w:p w:rsidR="00DD3593" w:rsidRDefault="000A2B22">
      <w:pPr>
        <w:ind w:left="864" w:right="118" w:firstLine="660"/>
        <w:rPr>
          <w:sz w:val="24"/>
        </w:rPr>
      </w:pPr>
      <w:r>
        <w:rPr>
          <w:sz w:val="24"/>
        </w:rPr>
        <w:t>Официальное время взвешивания на мероприятиях WKF будет должным образом объявлено в бюллетене. Для любых других событий эта информация будет распространяться заранее через каналы связи Организационнного Комитета. Спортсмен должен знать эту информацию. Участник, который не является в течение времени взвешивания или не может взвешиваться в установленных пределах для категории, в которой участник зарегистрирован, будет дисквалифицирован (KIKEN)</w:t>
      </w:r>
    </w:p>
    <w:p w:rsidR="00DD3593" w:rsidRDefault="00DD3593">
      <w:pPr>
        <w:pStyle w:val="a3"/>
        <w:spacing w:before="2"/>
        <w:rPr>
          <w:sz w:val="24"/>
        </w:rPr>
      </w:pPr>
    </w:p>
    <w:p w:rsidR="00DD3593" w:rsidRDefault="000A2B22">
      <w:pPr>
        <w:spacing w:before="1" w:line="274" w:lineRule="exact"/>
        <w:ind w:left="864"/>
        <w:rPr>
          <w:b/>
          <w:sz w:val="24"/>
        </w:rPr>
      </w:pPr>
      <w:r>
        <w:rPr>
          <w:b/>
          <w:sz w:val="24"/>
        </w:rPr>
        <w:t>Допустимое отклонение</w:t>
      </w:r>
    </w:p>
    <w:p w:rsidR="00DD3593" w:rsidRDefault="000A2B22">
      <w:pPr>
        <w:spacing w:line="274" w:lineRule="exact"/>
        <w:ind w:left="864"/>
        <w:rPr>
          <w:sz w:val="24"/>
        </w:rPr>
      </w:pPr>
      <w:r>
        <w:rPr>
          <w:sz w:val="24"/>
        </w:rPr>
        <w:t>Допустимое отклонение для всех категорий 0,200кг</w:t>
      </w:r>
    </w:p>
    <w:p w:rsidR="00DD3593" w:rsidRDefault="00DD3593">
      <w:pPr>
        <w:pStyle w:val="a3"/>
        <w:spacing w:before="4"/>
        <w:rPr>
          <w:sz w:val="24"/>
        </w:rPr>
      </w:pPr>
    </w:p>
    <w:p w:rsidR="00DD3593" w:rsidRDefault="000A2B22">
      <w:pPr>
        <w:spacing w:line="274" w:lineRule="exact"/>
        <w:ind w:left="864"/>
        <w:rPr>
          <w:b/>
          <w:sz w:val="24"/>
        </w:rPr>
      </w:pPr>
      <w:r>
        <w:rPr>
          <w:b/>
          <w:sz w:val="24"/>
        </w:rPr>
        <w:t>Процедура:</w:t>
      </w:r>
    </w:p>
    <w:p w:rsidR="00DD3593" w:rsidRDefault="000A2B22">
      <w:pPr>
        <w:ind w:left="864" w:right="247" w:firstLine="720"/>
        <w:rPr>
          <w:sz w:val="24"/>
        </w:rPr>
      </w:pPr>
      <w:r>
        <w:rPr>
          <w:sz w:val="24"/>
        </w:rPr>
        <w:t>Для взвешивания для каждого пола требуется минимум два официалных лица WKF. Один, чтобы проверить карты / паспорта участника и один, чтобы записать точный вес в официальном списке взвешивания.</w:t>
      </w:r>
    </w:p>
    <w:p w:rsidR="00DD3593" w:rsidRDefault="000A2B22">
      <w:pPr>
        <w:ind w:left="864" w:right="299"/>
        <w:rPr>
          <w:sz w:val="24"/>
        </w:rPr>
      </w:pPr>
      <w:r>
        <w:rPr>
          <w:sz w:val="24"/>
        </w:rPr>
        <w:t>Дополнительные шесть сотрудников (официальных / волонтеров), предоставленные НФ, должны также контролировать поток спортсменов. Должны быть поставлены двенадцать стульев. Чтобы защитить неприкосновенность частной жизни спортсменов, должностные лица, а также</w:t>
      </w:r>
    </w:p>
    <w:p w:rsidR="00DD3593" w:rsidRDefault="000A2B22">
      <w:pPr>
        <w:ind w:left="864"/>
        <w:rPr>
          <w:sz w:val="24"/>
        </w:rPr>
      </w:pPr>
      <w:r>
        <w:rPr>
          <w:sz w:val="24"/>
        </w:rPr>
        <w:t>сотрудники, контролирующие взвешивание, должны быть того же пола, что и спортсмены.</w:t>
      </w:r>
    </w:p>
    <w:p w:rsidR="00DD3593" w:rsidRDefault="000A2B22">
      <w:pPr>
        <w:pStyle w:val="a4"/>
        <w:numPr>
          <w:ilvl w:val="0"/>
          <w:numId w:val="3"/>
        </w:numPr>
        <w:tabs>
          <w:tab w:val="left" w:pos="1105"/>
        </w:tabs>
        <w:ind w:right="605" w:firstLine="0"/>
        <w:rPr>
          <w:sz w:val="24"/>
        </w:rPr>
      </w:pPr>
      <w:r>
        <w:rPr>
          <w:sz w:val="24"/>
        </w:rPr>
        <w:t>Официальное взвешивание будет проводиться по категориии за котегорием и спортсмен за спортсменом.</w:t>
      </w:r>
    </w:p>
    <w:p w:rsidR="00DD3593" w:rsidRDefault="000A2B22">
      <w:pPr>
        <w:pStyle w:val="a4"/>
        <w:numPr>
          <w:ilvl w:val="0"/>
          <w:numId w:val="3"/>
        </w:numPr>
        <w:tabs>
          <w:tab w:val="left" w:pos="1105"/>
        </w:tabs>
        <w:ind w:right="677" w:firstLine="0"/>
        <w:rPr>
          <w:sz w:val="24"/>
        </w:rPr>
      </w:pPr>
      <w:r>
        <w:rPr>
          <w:sz w:val="24"/>
        </w:rPr>
        <w:t>Все тренеры и другие делегаты команды должны покинуть комнату взвешивания до</w:t>
      </w:r>
      <w:r>
        <w:rPr>
          <w:spacing w:val="-30"/>
          <w:sz w:val="24"/>
        </w:rPr>
        <w:t xml:space="preserve"> </w:t>
      </w:r>
      <w:r>
        <w:rPr>
          <w:sz w:val="24"/>
        </w:rPr>
        <w:t>начала официального</w:t>
      </w:r>
      <w:r>
        <w:rPr>
          <w:spacing w:val="-1"/>
          <w:sz w:val="24"/>
        </w:rPr>
        <w:t xml:space="preserve"> </w:t>
      </w:r>
      <w:r>
        <w:rPr>
          <w:sz w:val="24"/>
        </w:rPr>
        <w:t>взвешивания.</w:t>
      </w:r>
    </w:p>
    <w:p w:rsidR="00DD3593" w:rsidRDefault="000A2B22">
      <w:pPr>
        <w:pStyle w:val="a4"/>
        <w:numPr>
          <w:ilvl w:val="0"/>
          <w:numId w:val="3"/>
        </w:numPr>
        <w:tabs>
          <w:tab w:val="left" w:pos="1105"/>
        </w:tabs>
        <w:ind w:right="932" w:firstLine="0"/>
        <w:rPr>
          <w:sz w:val="24"/>
        </w:rPr>
      </w:pPr>
      <w:r>
        <w:rPr>
          <w:sz w:val="24"/>
        </w:rPr>
        <w:t>Спортсмену разрешено стоять на весах только один раз в течение официального периода взвешивания.</w:t>
      </w:r>
    </w:p>
    <w:p w:rsidR="00DD3593" w:rsidRDefault="000A2B22">
      <w:pPr>
        <w:pStyle w:val="a4"/>
        <w:numPr>
          <w:ilvl w:val="0"/>
          <w:numId w:val="3"/>
        </w:numPr>
        <w:tabs>
          <w:tab w:val="left" w:pos="1105"/>
        </w:tabs>
        <w:ind w:right="202" w:firstLine="0"/>
        <w:rPr>
          <w:sz w:val="24"/>
        </w:rPr>
      </w:pPr>
      <w:r>
        <w:rPr>
          <w:sz w:val="24"/>
        </w:rPr>
        <w:t>Каждый спортсмен должен принести на взвешивание свою аккредитационную карту,</w:t>
      </w:r>
      <w:r>
        <w:rPr>
          <w:spacing w:val="-40"/>
          <w:sz w:val="24"/>
        </w:rPr>
        <w:t xml:space="preserve"> </w:t>
      </w:r>
      <w:r>
        <w:rPr>
          <w:sz w:val="24"/>
        </w:rPr>
        <w:t>выданную для мероприятия, и должен представить его официальному лицу, которое проверит личность спортсмена.</w:t>
      </w:r>
    </w:p>
    <w:p w:rsidR="00DD3593" w:rsidRDefault="000A2B22">
      <w:pPr>
        <w:pStyle w:val="a4"/>
        <w:numPr>
          <w:ilvl w:val="0"/>
          <w:numId w:val="3"/>
        </w:numPr>
        <w:tabs>
          <w:tab w:val="left" w:pos="1105"/>
        </w:tabs>
        <w:ind w:firstLine="0"/>
        <w:rPr>
          <w:sz w:val="24"/>
        </w:rPr>
      </w:pPr>
      <w:r>
        <w:rPr>
          <w:sz w:val="24"/>
        </w:rPr>
        <w:t>Затем официальное лицо приглашает спортсмена встать на</w:t>
      </w:r>
      <w:r>
        <w:rPr>
          <w:spacing w:val="-4"/>
          <w:sz w:val="24"/>
        </w:rPr>
        <w:t xml:space="preserve"> </w:t>
      </w:r>
      <w:r>
        <w:rPr>
          <w:sz w:val="24"/>
        </w:rPr>
        <w:t>весы.</w:t>
      </w:r>
    </w:p>
    <w:p w:rsidR="00DD3593" w:rsidRDefault="00DD3593">
      <w:pPr>
        <w:rPr>
          <w:sz w:val="24"/>
        </w:rPr>
        <w:sectPr w:rsidR="00DD3593">
          <w:pgSz w:w="12240" w:h="15840"/>
          <w:pgMar w:top="520" w:right="760" w:bottom="900" w:left="280" w:header="0" w:footer="710" w:gutter="0"/>
          <w:cols w:space="720"/>
        </w:sectPr>
      </w:pPr>
    </w:p>
    <w:p w:rsidR="00DD3593" w:rsidRDefault="000A2B22">
      <w:pPr>
        <w:pStyle w:val="a4"/>
        <w:numPr>
          <w:ilvl w:val="0"/>
          <w:numId w:val="3"/>
        </w:numPr>
        <w:tabs>
          <w:tab w:val="left" w:pos="1105"/>
        </w:tabs>
        <w:spacing w:before="78"/>
        <w:ind w:right="320" w:firstLine="0"/>
        <w:rPr>
          <w:sz w:val="24"/>
        </w:rPr>
      </w:pPr>
      <w:r>
        <w:rPr>
          <w:sz w:val="24"/>
        </w:rPr>
        <w:lastRenderedPageBreak/>
        <w:t>Спортсмен должен проходить взвешивание только на нижнем белье. (мужчины / мальчики - трусы, женщины / девочки -трусы и бюстгальтер). Любые носки или дополнительная одежда или аксессуары должны быть удалены.</w:t>
      </w:r>
    </w:p>
    <w:p w:rsidR="00DD3593" w:rsidRDefault="000A2B22">
      <w:pPr>
        <w:pStyle w:val="a4"/>
        <w:numPr>
          <w:ilvl w:val="0"/>
          <w:numId w:val="3"/>
        </w:numPr>
        <w:tabs>
          <w:tab w:val="left" w:pos="1105"/>
        </w:tabs>
        <w:spacing w:before="1"/>
        <w:ind w:right="836" w:firstLine="0"/>
        <w:jc w:val="both"/>
        <w:rPr>
          <w:sz w:val="24"/>
        </w:rPr>
      </w:pPr>
      <w:r>
        <w:rPr>
          <w:sz w:val="24"/>
        </w:rPr>
        <w:t>Спортсменам разрешено снимать нижнее белье - не отступая от весов - что бы, чтобы они достигли минимального или максимального предела веса весовой категории, в котором они введены.</w:t>
      </w:r>
    </w:p>
    <w:p w:rsidR="00DD3593" w:rsidRDefault="000A2B22">
      <w:pPr>
        <w:pStyle w:val="a4"/>
        <w:numPr>
          <w:ilvl w:val="0"/>
          <w:numId w:val="3"/>
        </w:numPr>
        <w:tabs>
          <w:tab w:val="left" w:pos="1105"/>
        </w:tabs>
        <w:ind w:right="828" w:firstLine="0"/>
        <w:rPr>
          <w:sz w:val="24"/>
        </w:rPr>
      </w:pPr>
      <w:r>
        <w:rPr>
          <w:sz w:val="24"/>
        </w:rPr>
        <w:t>Официальное лицо, контролирующее взвешивание, должен отметить и зафиксировать вес спортсмена в килограммах (с точностью до одной десятичной точки килограмма) 9.Спортсмен спустится с</w:t>
      </w:r>
      <w:r>
        <w:rPr>
          <w:spacing w:val="-2"/>
          <w:sz w:val="24"/>
        </w:rPr>
        <w:t xml:space="preserve"> </w:t>
      </w:r>
      <w:r>
        <w:rPr>
          <w:sz w:val="24"/>
        </w:rPr>
        <w:t>весов.</w:t>
      </w:r>
    </w:p>
    <w:p w:rsidR="00DD3593" w:rsidRDefault="000A2B22">
      <w:pPr>
        <w:ind w:left="864" w:right="798"/>
        <w:rPr>
          <w:sz w:val="24"/>
        </w:rPr>
      </w:pPr>
      <w:r>
        <w:rPr>
          <w:sz w:val="24"/>
        </w:rPr>
        <w:t>ПРИМЕЧАНИЕ. Фотографировать или видео съемка не разрешены в зоне взвешивания. Это включает в себя использование мобильных телефонов и всех других устройств</w:t>
      </w:r>
    </w:p>
    <w:p w:rsidR="00DD3593" w:rsidRDefault="00DD3593">
      <w:pPr>
        <w:pStyle w:val="a3"/>
        <w:rPr>
          <w:sz w:val="20"/>
        </w:rPr>
      </w:pPr>
    </w:p>
    <w:p w:rsidR="00DD3593" w:rsidRDefault="00DD3593">
      <w:pPr>
        <w:pStyle w:val="a3"/>
        <w:rPr>
          <w:sz w:val="20"/>
        </w:rPr>
      </w:pPr>
    </w:p>
    <w:p w:rsidR="00DD3593" w:rsidRDefault="000A2B22">
      <w:pPr>
        <w:pStyle w:val="a3"/>
        <w:spacing w:before="7"/>
      </w:pPr>
      <w:r>
        <w:rPr>
          <w:noProof/>
          <w:lang w:bidi="ar-SA"/>
        </w:rPr>
        <mc:AlternateContent>
          <mc:Choice Requires="wps">
            <w:drawing>
              <wp:anchor distT="0" distB="0" distL="0" distR="0" simplePos="0" relativeHeight="251672064" behindDoc="0" locked="0" layoutInCell="1" allowOverlap="1">
                <wp:simplePos x="0" y="0"/>
                <wp:positionH relativeFrom="page">
                  <wp:posOffset>250825</wp:posOffset>
                </wp:positionH>
                <wp:positionV relativeFrom="paragraph">
                  <wp:posOffset>193040</wp:posOffset>
                </wp:positionV>
                <wp:extent cx="7000240" cy="0"/>
                <wp:effectExtent l="9525" t="15240" r="26035" b="22860"/>
                <wp:wrapTopAndBottom/>
                <wp:docPr id="1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4" o:spid="_x0000_s1026" style="position:absolute;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75pt,15.2pt" to="570.95pt,1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" strokeweight=".48pt">
                <w10:wrap type="topAndBottom" anchorx="page"/>
              </v:line>
            </w:pict>
          </mc:Fallback>
        </mc:AlternateContent>
      </w:r>
    </w:p>
    <w:p w:rsidR="00DD3593" w:rsidRDefault="000A2B22">
      <w:pPr>
        <w:spacing w:after="22"/>
        <w:ind w:left="144"/>
        <w:rPr>
          <w:b/>
        </w:rPr>
      </w:pPr>
      <w:r>
        <w:rPr>
          <w:b/>
          <w:color w:val="006FC0"/>
        </w:rPr>
        <w:t>ПРИЛОЖЕНИЕ 14: ПРИМЕРЫ КРУГОВОЙ СИСТЕМЫ ПОЕДИНКОВ</w:t>
      </w:r>
    </w:p>
    <w:p w:rsidR="00DD3593" w:rsidRDefault="000A2B22">
      <w:pPr>
        <w:pStyle w:val="a3"/>
        <w:spacing w:line="20" w:lineRule="exact"/>
        <w:ind w:left="111"/>
        <w:rPr>
          <w:sz w:val="2"/>
        </w:rPr>
      </w:pPr>
      <w:r>
        <w:rPr>
          <w:spacing w:val="5"/>
          <w:sz w:val="2"/>
        </w:rPr>
        <w:t xml:space="preserve"> </w:t>
      </w:r>
      <w:r>
        <w:rPr>
          <w:noProof/>
          <w:spacing w:val="5"/>
          <w:sz w:val="2"/>
          <w:lang w:bidi="ar-SA"/>
        </w:rPr>
        <mc:AlternateContent>
          <mc:Choice Requires="wpg">
            <w:drawing>
              <wp:inline distT="0" distB="0" distL="0" distR="0">
                <wp:extent cx="7000240" cy="6350"/>
                <wp:effectExtent l="0" t="0" r="10160" b="6350"/>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0240" cy="6350"/>
                          <a:chOff x="0" y="0"/>
                          <a:chExt cx="11024" cy="10"/>
                        </a:xfrm>
                      </wpg:grpSpPr>
                      <wps:wsp>
                        <wps:cNvPr id="16" name="Line 3"/>
                        <wps:cNvCnPr/>
                        <wps:spPr bwMode="auto">
                          <a:xfrm>
                            <a:off x="0" y="5"/>
                            <a:ext cx="110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id="Group 2" o:spid="_x0000_s1026" style="width:551.2pt;height:.5pt;mso-position-horizontal-relative:char;mso-position-vertical-relative:line" coordsize="11024,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">
                <v:line id="Line 3" o:spid="_x0000_s1027" style="position:absolute;visibility:visible;mso-wrap-style:square" from="0,5" to="1102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pWjsEAAADbAAAADwAAAGRycy9kb3ducmV2LnhtbERPS2sCMRC+C/6HMEJvmq0HldUoreAD&#10;9qQttMchGTdLN5Nlk+6u/74pCN7m43vOZje4WnTUhsqzgtdZBoJYe1NxqeDz4zBdgQgR2WDtmRTc&#10;KcBuOx5tMDe+5wt111iKFMIhRwU2xiaXMmhLDsPMN8SJu/nWYUywLaVpsU/hrpbzLFtIhxWnBosN&#10;7S3pn+uvU9Cdiu+uWHrUp6/i3erDsVr2R6VeJsPbGkSkIT7FD/fZpPkL+P8lHSC3f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T6laOwQAAANsAAAAPAAAAAAAAAAAAAAAA&#10;AKECAABkcnMvZG93bnJldi54bWxQSwUGAAAAAAQABAD5AAAAjwMAAAAA&#10;" strokeweight=".48pt"/>
                <w10:anchorlock/>
              </v:group>
            </w:pict>
          </mc:Fallback>
        </mc:AlternateContent>
      </w:r>
    </w:p>
    <w:p w:rsidR="00DD3593" w:rsidRDefault="00DD3593">
      <w:pPr>
        <w:pStyle w:val="a3"/>
        <w:spacing w:before="6"/>
        <w:rPr>
          <w:b/>
          <w:sz w:val="14"/>
        </w:rPr>
      </w:pPr>
    </w:p>
    <w:p w:rsidR="00DD3593" w:rsidRDefault="000A2B22">
      <w:pPr>
        <w:spacing w:before="90"/>
        <w:ind w:left="864" w:right="840"/>
        <w:rPr>
          <w:sz w:val="24"/>
        </w:rPr>
      </w:pPr>
      <w:r>
        <w:rPr>
          <w:sz w:val="24"/>
        </w:rPr>
        <w:t>Круговая система поединков обычно используется для соревнований с очень ограниченным числом участников.</w:t>
      </w:r>
    </w:p>
    <w:p w:rsidR="00DD3593" w:rsidRDefault="000A2B22">
      <w:pPr>
        <w:spacing w:before="5" w:line="274" w:lineRule="exact"/>
        <w:ind w:left="864"/>
        <w:rPr>
          <w:b/>
          <w:sz w:val="24"/>
        </w:rPr>
      </w:pPr>
      <w:r>
        <w:rPr>
          <w:b/>
          <w:sz w:val="24"/>
        </w:rPr>
        <w:t>Пример соревнования между 8 спортсменами за категорию:</w:t>
      </w:r>
    </w:p>
    <w:p w:rsidR="00DD3593" w:rsidRDefault="000A2B22">
      <w:pPr>
        <w:spacing w:line="274" w:lineRule="exact"/>
        <w:ind w:left="864"/>
        <w:rPr>
          <w:sz w:val="24"/>
        </w:rPr>
      </w:pPr>
      <w:r>
        <w:rPr>
          <w:sz w:val="24"/>
        </w:rPr>
        <w:t>8 спортсменов распределены в 2 ряда по 4 спортсмена.</w:t>
      </w:r>
    </w:p>
    <w:p w:rsidR="00DD3593" w:rsidRDefault="000A2B22">
      <w:pPr>
        <w:ind w:left="864"/>
        <w:rPr>
          <w:sz w:val="24"/>
        </w:rPr>
      </w:pPr>
      <w:r>
        <w:rPr>
          <w:sz w:val="24"/>
        </w:rPr>
        <w:t>1 золотая, 1 серебряная и 1 бронзовая медаль будут присуждаться как соответствует.</w:t>
      </w:r>
    </w:p>
    <w:p w:rsidR="00DD3593" w:rsidRDefault="000A2B22">
      <w:pPr>
        <w:spacing w:before="5" w:line="274" w:lineRule="exact"/>
        <w:ind w:left="864"/>
        <w:rPr>
          <w:b/>
          <w:sz w:val="24"/>
        </w:rPr>
      </w:pPr>
      <w:r>
        <w:rPr>
          <w:b/>
          <w:sz w:val="24"/>
        </w:rPr>
        <w:t>Отборочный раунд</w:t>
      </w:r>
    </w:p>
    <w:p w:rsidR="00DD3593" w:rsidRDefault="000A2B22">
      <w:pPr>
        <w:spacing w:line="274" w:lineRule="exact"/>
        <w:ind w:left="864"/>
        <w:rPr>
          <w:sz w:val="24"/>
        </w:rPr>
      </w:pPr>
      <w:r>
        <w:rPr>
          <w:sz w:val="24"/>
        </w:rPr>
        <w:t>6 боев в каждом ряду</w:t>
      </w:r>
    </w:p>
    <w:p w:rsidR="00DD3593" w:rsidRDefault="00DD3593">
      <w:pPr>
        <w:pStyle w:val="a3"/>
        <w:spacing w:before="7"/>
        <w:rPr>
          <w:sz w:val="16"/>
        </w:rPr>
      </w:pPr>
    </w:p>
    <w:p w:rsidR="00DD3593" w:rsidRDefault="00DD3593">
      <w:pPr>
        <w:rPr>
          <w:sz w:val="16"/>
        </w:rPr>
        <w:sectPr w:rsidR="00DD3593">
          <w:pgSz w:w="12240" w:h="15840"/>
          <w:pgMar w:top="480" w:right="760" w:bottom="900" w:left="280" w:header="0" w:footer="710" w:gutter="0"/>
          <w:cols w:space="720"/>
        </w:sectPr>
      </w:pPr>
    </w:p>
    <w:p w:rsidR="00DD3593" w:rsidRDefault="000A2B22">
      <w:pPr>
        <w:spacing w:before="90" w:line="274" w:lineRule="exact"/>
        <w:ind w:right="46"/>
        <w:jc w:val="right"/>
        <w:rPr>
          <w:b/>
          <w:sz w:val="24"/>
        </w:rPr>
      </w:pPr>
      <w:r>
        <w:rPr>
          <w:b/>
          <w:sz w:val="24"/>
        </w:rPr>
        <w:lastRenderedPageBreak/>
        <w:t>Полуфиналы</w:t>
      </w:r>
    </w:p>
    <w:p w:rsidR="00DD3593" w:rsidRDefault="000A2B22">
      <w:pPr>
        <w:spacing w:line="274" w:lineRule="exact"/>
        <w:jc w:val="right"/>
        <w:rPr>
          <w:sz w:val="24"/>
        </w:rPr>
      </w:pPr>
      <w:r>
        <w:rPr>
          <w:sz w:val="24"/>
        </w:rPr>
        <w:t>2боя</w:t>
      </w:r>
    </w:p>
    <w:p w:rsidR="00DD3593" w:rsidRDefault="00DD3593">
      <w:pPr>
        <w:pStyle w:val="a3"/>
        <w:rPr>
          <w:sz w:val="26"/>
        </w:rPr>
      </w:pPr>
    </w:p>
    <w:p w:rsidR="00DD3593" w:rsidRDefault="00DD3593">
      <w:pPr>
        <w:pStyle w:val="a3"/>
        <w:spacing w:before="5"/>
      </w:pPr>
    </w:p>
    <w:p w:rsidR="00DD3593" w:rsidRDefault="000A2B22">
      <w:pPr>
        <w:spacing w:line="274" w:lineRule="exact"/>
        <w:ind w:left="864"/>
        <w:rPr>
          <w:b/>
          <w:sz w:val="24"/>
        </w:rPr>
      </w:pPr>
      <w:r>
        <w:rPr>
          <w:b/>
          <w:sz w:val="24"/>
        </w:rPr>
        <w:t>За медали</w:t>
      </w:r>
    </w:p>
    <w:p w:rsidR="00DD3593" w:rsidRDefault="000A2B22">
      <w:pPr>
        <w:spacing w:line="274" w:lineRule="exact"/>
        <w:jc w:val="right"/>
        <w:rPr>
          <w:sz w:val="24"/>
        </w:rPr>
      </w:pPr>
      <w:r>
        <w:rPr>
          <w:sz w:val="24"/>
        </w:rPr>
        <w:t>2боя</w:t>
      </w:r>
    </w:p>
    <w:p w:rsidR="00DD3593" w:rsidRDefault="000A2B22">
      <w:pPr>
        <w:pStyle w:val="a3"/>
        <w:rPr>
          <w:sz w:val="26"/>
        </w:rPr>
      </w:pPr>
      <w:r>
        <w:br w:type="column"/>
      </w:r>
    </w:p>
    <w:p w:rsidR="00DD3593" w:rsidRDefault="00DD3593">
      <w:pPr>
        <w:pStyle w:val="a3"/>
        <w:spacing w:before="5"/>
        <w:rPr>
          <w:sz w:val="29"/>
        </w:rPr>
      </w:pPr>
    </w:p>
    <w:p w:rsidR="00DD3593" w:rsidRDefault="000A2B22">
      <w:pPr>
        <w:ind w:left="267"/>
        <w:rPr>
          <w:b/>
          <w:sz w:val="24"/>
        </w:rPr>
      </w:pPr>
      <w:r>
        <w:rPr>
          <w:sz w:val="24"/>
        </w:rPr>
        <w:t xml:space="preserve">1-й ряд </w:t>
      </w:r>
      <w:r>
        <w:rPr>
          <w:b/>
          <w:sz w:val="24"/>
        </w:rPr>
        <w:t xml:space="preserve">А </w:t>
      </w:r>
      <w:r>
        <w:rPr>
          <w:sz w:val="24"/>
        </w:rPr>
        <w:t xml:space="preserve">с 2-й ряд </w:t>
      </w:r>
      <w:r>
        <w:rPr>
          <w:b/>
          <w:sz w:val="24"/>
        </w:rPr>
        <w:t>В</w:t>
      </w:r>
    </w:p>
    <w:p w:rsidR="00DD3593" w:rsidRDefault="000A2B22">
      <w:pPr>
        <w:ind w:left="267"/>
        <w:rPr>
          <w:b/>
          <w:sz w:val="24"/>
        </w:rPr>
      </w:pPr>
      <w:r>
        <w:rPr>
          <w:sz w:val="24"/>
        </w:rPr>
        <w:t xml:space="preserve">1-й ряд </w:t>
      </w:r>
      <w:r>
        <w:rPr>
          <w:b/>
          <w:sz w:val="24"/>
        </w:rPr>
        <w:t xml:space="preserve">В </w:t>
      </w:r>
      <w:r>
        <w:rPr>
          <w:sz w:val="24"/>
        </w:rPr>
        <w:t xml:space="preserve">с 2-й ряд </w:t>
      </w:r>
      <w:r>
        <w:rPr>
          <w:b/>
          <w:sz w:val="24"/>
        </w:rPr>
        <w:t>А</w:t>
      </w:r>
    </w:p>
    <w:p w:rsidR="00DD3593" w:rsidRDefault="00DD3593">
      <w:pPr>
        <w:pStyle w:val="a3"/>
        <w:rPr>
          <w:b/>
          <w:sz w:val="26"/>
        </w:rPr>
      </w:pPr>
    </w:p>
    <w:p w:rsidR="00DD3593" w:rsidRDefault="00DD3593">
      <w:pPr>
        <w:pStyle w:val="a3"/>
        <w:rPr>
          <w:b/>
        </w:rPr>
      </w:pPr>
    </w:p>
    <w:p w:rsidR="00DD3593" w:rsidRDefault="000A2B22">
      <w:pPr>
        <w:ind w:left="267" w:right="3991"/>
        <w:rPr>
          <w:sz w:val="24"/>
        </w:rPr>
      </w:pPr>
      <w:r>
        <w:rPr>
          <w:sz w:val="24"/>
        </w:rPr>
        <w:t>победители в полуфинале за золото/серебро Проигравшие в полуфинале за бронзу</w:t>
      </w:r>
    </w:p>
    <w:p w:rsidR="00DD3593" w:rsidRDefault="00DD3593">
      <w:pPr>
        <w:rPr>
          <w:sz w:val="24"/>
        </w:rPr>
        <w:sectPr w:rsidR="00DD3593">
          <w:type w:val="continuous"/>
          <w:pgSz w:w="12240" w:h="15840"/>
          <w:pgMar w:top="1500" w:right="760" w:bottom="820" w:left="280" w:header="720" w:footer="720" w:gutter="0"/>
          <w:cols w:num="2" w:space="720" w:equalWidth="0">
            <w:col w:w="2358" w:space="40"/>
            <w:col w:w="8802"/>
          </w:cols>
        </w:sectPr>
      </w:pPr>
    </w:p>
    <w:p w:rsidR="00DD3593" w:rsidRDefault="00DD3593">
      <w:pPr>
        <w:pStyle w:val="a3"/>
        <w:spacing w:before="7"/>
        <w:rPr>
          <w:sz w:val="16"/>
        </w:rPr>
      </w:pPr>
    </w:p>
    <w:p w:rsidR="00DD3593" w:rsidRDefault="000A2B22">
      <w:pPr>
        <w:spacing w:before="90"/>
        <w:ind w:left="864"/>
        <w:rPr>
          <w:b/>
          <w:sz w:val="24"/>
        </w:rPr>
      </w:pPr>
      <w:r>
        <w:rPr>
          <w:b/>
          <w:sz w:val="24"/>
        </w:rPr>
        <w:t>Баллы за каждый бой</w:t>
      </w:r>
    </w:p>
    <w:p w:rsidR="00DD3593" w:rsidRDefault="00DD3593">
      <w:pPr>
        <w:pStyle w:val="a3"/>
        <w:spacing w:before="1"/>
        <w:rPr>
          <w:b/>
          <w:sz w:val="24"/>
        </w:rPr>
      </w:pPr>
    </w:p>
    <w:p w:rsidR="00DD3593" w:rsidRDefault="000A2B22">
      <w:pPr>
        <w:spacing w:line="274" w:lineRule="exact"/>
        <w:ind w:left="864"/>
        <w:rPr>
          <w:b/>
          <w:sz w:val="24"/>
        </w:rPr>
      </w:pPr>
      <w:r>
        <w:rPr>
          <w:b/>
          <w:sz w:val="24"/>
        </w:rPr>
        <w:t>1. КАТЕГОРИЯ КУМИТЭ</w:t>
      </w:r>
    </w:p>
    <w:p w:rsidR="00DD3593" w:rsidRDefault="000A2B22">
      <w:pPr>
        <w:spacing w:line="274" w:lineRule="exact"/>
        <w:ind w:left="864"/>
        <w:rPr>
          <w:sz w:val="24"/>
        </w:rPr>
      </w:pPr>
      <w:r>
        <w:rPr>
          <w:sz w:val="24"/>
        </w:rPr>
        <w:t>2 очка будут присуждены сопернику, выигравшему бой</w:t>
      </w:r>
    </w:p>
    <w:p w:rsidR="00DD3593" w:rsidRDefault="000A2B22">
      <w:pPr>
        <w:ind w:left="864" w:right="2063"/>
        <w:rPr>
          <w:sz w:val="24"/>
        </w:rPr>
      </w:pPr>
      <w:r>
        <w:rPr>
          <w:sz w:val="24"/>
        </w:rPr>
        <w:t>1 очко будет присуждаться каждому участнику в случае нечейного результатата 0 очков сопернику, проигравшему бой</w:t>
      </w:r>
    </w:p>
    <w:p w:rsidR="00DD3593" w:rsidRDefault="000A2B22">
      <w:pPr>
        <w:spacing w:before="5" w:line="274" w:lineRule="exact"/>
        <w:ind w:left="864"/>
        <w:rPr>
          <w:b/>
          <w:sz w:val="24"/>
        </w:rPr>
      </w:pPr>
      <w:r>
        <w:rPr>
          <w:b/>
          <w:sz w:val="24"/>
        </w:rPr>
        <w:t>Нечейные результаты</w:t>
      </w:r>
    </w:p>
    <w:p w:rsidR="00DD3593" w:rsidRDefault="000A2B22">
      <w:pPr>
        <w:ind w:left="864" w:right="193"/>
        <w:jc w:val="both"/>
        <w:rPr>
          <w:sz w:val="24"/>
        </w:rPr>
      </w:pPr>
      <w:r>
        <w:rPr>
          <w:sz w:val="24"/>
        </w:rPr>
        <w:t>При нечейном результате между двумя или более участниками, с одинаковым количеством общих баллов, в указанном порядке будут применяться критерии, указанные ниже.Это означает, что если победитель найден после одного из критериев, следующие критерии не должны применяться</w:t>
      </w:r>
    </w:p>
    <w:p w:rsidR="00DD3593" w:rsidRDefault="00DD3593">
      <w:pPr>
        <w:pStyle w:val="a3"/>
        <w:spacing w:before="9"/>
        <w:rPr>
          <w:sz w:val="23"/>
        </w:rPr>
      </w:pPr>
    </w:p>
    <w:p w:rsidR="00DD3593" w:rsidRDefault="000A2B22">
      <w:pPr>
        <w:pStyle w:val="a4"/>
        <w:numPr>
          <w:ilvl w:val="0"/>
          <w:numId w:val="2"/>
        </w:numPr>
        <w:tabs>
          <w:tab w:val="left" w:pos="1106"/>
        </w:tabs>
        <w:rPr>
          <w:sz w:val="24"/>
        </w:rPr>
      </w:pPr>
      <w:r>
        <w:rPr>
          <w:sz w:val="24"/>
        </w:rPr>
        <w:t>Победитель (ы) схватки (ов) между двумя или более соответствующими</w:t>
      </w:r>
      <w:r>
        <w:rPr>
          <w:spacing w:val="-10"/>
          <w:sz w:val="24"/>
        </w:rPr>
        <w:t xml:space="preserve"> </w:t>
      </w:r>
      <w:r>
        <w:rPr>
          <w:sz w:val="24"/>
        </w:rPr>
        <w:t>участниками</w:t>
      </w:r>
    </w:p>
    <w:p w:rsidR="00DD3593" w:rsidRDefault="000A2B22">
      <w:pPr>
        <w:pStyle w:val="a4"/>
        <w:numPr>
          <w:ilvl w:val="0"/>
          <w:numId w:val="2"/>
        </w:numPr>
        <w:tabs>
          <w:tab w:val="left" w:pos="1106"/>
        </w:tabs>
        <w:rPr>
          <w:sz w:val="24"/>
        </w:rPr>
      </w:pPr>
      <w:r>
        <w:rPr>
          <w:sz w:val="24"/>
        </w:rPr>
        <w:t>Большее количество общих баллов, полученных в результате всех</w:t>
      </w:r>
      <w:r>
        <w:rPr>
          <w:spacing w:val="1"/>
          <w:sz w:val="24"/>
        </w:rPr>
        <w:t xml:space="preserve"> </w:t>
      </w:r>
      <w:r>
        <w:rPr>
          <w:sz w:val="24"/>
        </w:rPr>
        <w:t>боев</w:t>
      </w:r>
    </w:p>
    <w:p w:rsidR="00DD3593" w:rsidRDefault="000A2B22">
      <w:pPr>
        <w:pStyle w:val="a4"/>
        <w:numPr>
          <w:ilvl w:val="0"/>
          <w:numId w:val="2"/>
        </w:numPr>
        <w:tabs>
          <w:tab w:val="left" w:pos="1106"/>
        </w:tabs>
        <w:rPr>
          <w:sz w:val="24"/>
        </w:rPr>
      </w:pPr>
      <w:r>
        <w:rPr>
          <w:sz w:val="24"/>
        </w:rPr>
        <w:t>Меньшее количество баллов, пропущенных во всех</w:t>
      </w:r>
      <w:r>
        <w:rPr>
          <w:spacing w:val="-2"/>
          <w:sz w:val="24"/>
        </w:rPr>
        <w:t xml:space="preserve"> </w:t>
      </w:r>
      <w:r>
        <w:rPr>
          <w:sz w:val="24"/>
        </w:rPr>
        <w:t>поединках</w:t>
      </w:r>
    </w:p>
    <w:p w:rsidR="00DD3593" w:rsidRDefault="000A2B22">
      <w:pPr>
        <w:pStyle w:val="a4"/>
        <w:numPr>
          <w:ilvl w:val="0"/>
          <w:numId w:val="2"/>
        </w:numPr>
        <w:tabs>
          <w:tab w:val="left" w:pos="1106"/>
        </w:tabs>
        <w:rPr>
          <w:sz w:val="24"/>
        </w:rPr>
      </w:pPr>
      <w:r>
        <w:rPr>
          <w:sz w:val="24"/>
        </w:rPr>
        <w:t>Большее количество заработанных</w:t>
      </w:r>
      <w:r>
        <w:rPr>
          <w:spacing w:val="2"/>
          <w:sz w:val="24"/>
        </w:rPr>
        <w:t xml:space="preserve"> </w:t>
      </w:r>
      <w:r>
        <w:rPr>
          <w:sz w:val="24"/>
        </w:rPr>
        <w:t>ИППОНов</w:t>
      </w:r>
    </w:p>
    <w:p w:rsidR="00DD3593" w:rsidRDefault="000A2B22">
      <w:pPr>
        <w:pStyle w:val="a4"/>
        <w:numPr>
          <w:ilvl w:val="0"/>
          <w:numId w:val="2"/>
        </w:numPr>
        <w:tabs>
          <w:tab w:val="left" w:pos="1106"/>
        </w:tabs>
        <w:rPr>
          <w:sz w:val="24"/>
        </w:rPr>
      </w:pPr>
      <w:r>
        <w:rPr>
          <w:sz w:val="24"/>
        </w:rPr>
        <w:t>Меньшее количество пропущенных ИППОНов</w:t>
      </w:r>
    </w:p>
    <w:p w:rsidR="00DD3593" w:rsidRDefault="000A2B22">
      <w:pPr>
        <w:pStyle w:val="a4"/>
        <w:numPr>
          <w:ilvl w:val="0"/>
          <w:numId w:val="2"/>
        </w:numPr>
        <w:tabs>
          <w:tab w:val="left" w:pos="1106"/>
        </w:tabs>
        <w:rPr>
          <w:sz w:val="24"/>
        </w:rPr>
      </w:pPr>
      <w:r>
        <w:rPr>
          <w:sz w:val="24"/>
        </w:rPr>
        <w:t>Большее количество заработанных Ваза</w:t>
      </w:r>
      <w:r>
        <w:rPr>
          <w:spacing w:val="1"/>
          <w:sz w:val="24"/>
        </w:rPr>
        <w:t xml:space="preserve"> </w:t>
      </w:r>
      <w:r>
        <w:rPr>
          <w:sz w:val="24"/>
        </w:rPr>
        <w:t>Ари</w:t>
      </w:r>
    </w:p>
    <w:p w:rsidR="00DD3593" w:rsidRDefault="000A2B22">
      <w:pPr>
        <w:pStyle w:val="a4"/>
        <w:numPr>
          <w:ilvl w:val="0"/>
          <w:numId w:val="2"/>
        </w:numPr>
        <w:tabs>
          <w:tab w:val="left" w:pos="1106"/>
        </w:tabs>
        <w:rPr>
          <w:sz w:val="24"/>
        </w:rPr>
      </w:pPr>
      <w:r>
        <w:rPr>
          <w:sz w:val="24"/>
        </w:rPr>
        <w:t>Меньшее количество пропущенных Ваза Ари</w:t>
      </w:r>
    </w:p>
    <w:p w:rsidR="00DD3593" w:rsidRDefault="00DD3593">
      <w:pPr>
        <w:rPr>
          <w:sz w:val="24"/>
        </w:rPr>
        <w:sectPr w:rsidR="00DD3593">
          <w:type w:val="continuous"/>
          <w:pgSz w:w="12240" w:h="15840"/>
          <w:pgMar w:top="1500" w:right="760" w:bottom="820" w:left="280" w:header="720" w:footer="720" w:gutter="0"/>
          <w:cols w:space="720"/>
        </w:sectPr>
      </w:pPr>
    </w:p>
    <w:p w:rsidR="00DD3593" w:rsidRDefault="000A2B22">
      <w:pPr>
        <w:pStyle w:val="a4"/>
        <w:numPr>
          <w:ilvl w:val="0"/>
          <w:numId w:val="2"/>
        </w:numPr>
        <w:tabs>
          <w:tab w:val="left" w:pos="1106"/>
        </w:tabs>
        <w:spacing w:before="78"/>
        <w:jc w:val="both"/>
        <w:rPr>
          <w:sz w:val="24"/>
        </w:rPr>
      </w:pPr>
      <w:r>
        <w:rPr>
          <w:sz w:val="24"/>
        </w:rPr>
        <w:lastRenderedPageBreak/>
        <w:t>Большее количество заработанных ЮКО</w:t>
      </w:r>
    </w:p>
    <w:p w:rsidR="00DD3593" w:rsidRDefault="000A2B22">
      <w:pPr>
        <w:pStyle w:val="a4"/>
        <w:numPr>
          <w:ilvl w:val="0"/>
          <w:numId w:val="2"/>
        </w:numPr>
        <w:tabs>
          <w:tab w:val="left" w:pos="1106"/>
        </w:tabs>
        <w:jc w:val="both"/>
        <w:rPr>
          <w:sz w:val="24"/>
        </w:rPr>
      </w:pPr>
      <w:r>
        <w:rPr>
          <w:sz w:val="24"/>
        </w:rPr>
        <w:t>Меньшее количество пропущенных ЮКО</w:t>
      </w:r>
    </w:p>
    <w:p w:rsidR="00DD3593" w:rsidRDefault="000A2B22">
      <w:pPr>
        <w:pStyle w:val="a4"/>
        <w:numPr>
          <w:ilvl w:val="1"/>
          <w:numId w:val="2"/>
        </w:numPr>
        <w:tabs>
          <w:tab w:val="left" w:pos="1585"/>
          <w:tab w:val="left" w:pos="1586"/>
        </w:tabs>
        <w:spacing w:before="7"/>
        <w:rPr>
          <w:b/>
          <w:i/>
          <w:sz w:val="24"/>
        </w:rPr>
      </w:pPr>
      <w:r>
        <w:rPr>
          <w:b/>
          <w:i/>
          <w:sz w:val="24"/>
        </w:rPr>
        <w:t>Если после этого все еще счет ничейный: будет проведен дополнительный</w:t>
      </w:r>
      <w:r>
        <w:rPr>
          <w:b/>
          <w:i/>
          <w:spacing w:val="-8"/>
          <w:sz w:val="24"/>
        </w:rPr>
        <w:t xml:space="preserve"> </w:t>
      </w:r>
      <w:r>
        <w:rPr>
          <w:b/>
          <w:i/>
          <w:sz w:val="24"/>
        </w:rPr>
        <w:t>бой</w:t>
      </w:r>
    </w:p>
    <w:p w:rsidR="00DD3593" w:rsidRDefault="00DD3593">
      <w:pPr>
        <w:pStyle w:val="a3"/>
        <w:rPr>
          <w:b/>
          <w:i/>
          <w:sz w:val="28"/>
        </w:rPr>
      </w:pPr>
    </w:p>
    <w:p w:rsidR="00DD3593" w:rsidRDefault="000A2B22">
      <w:pPr>
        <w:spacing w:before="227"/>
        <w:ind w:left="864"/>
        <w:jc w:val="both"/>
        <w:rPr>
          <w:b/>
          <w:sz w:val="24"/>
        </w:rPr>
      </w:pPr>
      <w:r>
        <w:rPr>
          <w:b/>
          <w:sz w:val="24"/>
        </w:rPr>
        <w:t>2. КАТЕГОРИЯ КАТА</w:t>
      </w:r>
    </w:p>
    <w:p w:rsidR="00DD3593" w:rsidRDefault="00DD3593">
      <w:pPr>
        <w:pStyle w:val="a3"/>
        <w:spacing w:before="7"/>
        <w:rPr>
          <w:b/>
          <w:sz w:val="23"/>
        </w:rPr>
      </w:pPr>
    </w:p>
    <w:p w:rsidR="00DD3593" w:rsidRDefault="000A2B22">
      <w:pPr>
        <w:ind w:left="1105" w:right="6143"/>
        <w:rPr>
          <w:sz w:val="24"/>
        </w:rPr>
      </w:pPr>
      <w:r>
        <w:rPr>
          <w:sz w:val="24"/>
        </w:rPr>
        <w:t>1 очков участнику, выигравшему бой 0 очков участнику, проигравшему бой</w:t>
      </w:r>
    </w:p>
    <w:p w:rsidR="00DD3593" w:rsidRDefault="00DD3593">
      <w:pPr>
        <w:pStyle w:val="a3"/>
        <w:spacing w:before="5"/>
        <w:rPr>
          <w:sz w:val="24"/>
        </w:rPr>
      </w:pPr>
    </w:p>
    <w:p w:rsidR="00DD3593" w:rsidRDefault="000A2B22">
      <w:pPr>
        <w:spacing w:line="274" w:lineRule="exact"/>
        <w:ind w:left="864"/>
        <w:rPr>
          <w:b/>
          <w:sz w:val="24"/>
        </w:rPr>
      </w:pPr>
      <w:r>
        <w:rPr>
          <w:b/>
          <w:sz w:val="24"/>
        </w:rPr>
        <w:t>Нечейные результаты</w:t>
      </w:r>
    </w:p>
    <w:p w:rsidR="00DD3593" w:rsidRDefault="000A2B22">
      <w:pPr>
        <w:ind w:left="864" w:right="193"/>
        <w:jc w:val="both"/>
        <w:rPr>
          <w:sz w:val="24"/>
        </w:rPr>
      </w:pPr>
      <w:r>
        <w:rPr>
          <w:sz w:val="24"/>
        </w:rPr>
        <w:t>При нечейном результате между двумя или более участниками, с одинаковым количеством общих баллов, в указанном порядке будут применяться критерии, указанные ниже.Это означает, что если победитель найден после одного из критериев, следующие критерии не должны применяться</w:t>
      </w:r>
    </w:p>
    <w:p w:rsidR="00DD3593" w:rsidRDefault="00DD3593">
      <w:pPr>
        <w:pStyle w:val="a3"/>
        <w:spacing w:before="9"/>
        <w:rPr>
          <w:sz w:val="23"/>
        </w:rPr>
      </w:pPr>
    </w:p>
    <w:p w:rsidR="00DD3593" w:rsidRDefault="000A2B22">
      <w:pPr>
        <w:pStyle w:val="a4"/>
        <w:numPr>
          <w:ilvl w:val="0"/>
          <w:numId w:val="1"/>
        </w:numPr>
        <w:tabs>
          <w:tab w:val="left" w:pos="1106"/>
        </w:tabs>
        <w:spacing w:before="1"/>
        <w:ind w:firstLine="0"/>
        <w:rPr>
          <w:sz w:val="24"/>
        </w:rPr>
      </w:pPr>
      <w:r>
        <w:rPr>
          <w:sz w:val="24"/>
        </w:rPr>
        <w:t>Победитель (и) схватки (ов) между двумя или более соответствующими</w:t>
      </w:r>
      <w:r>
        <w:rPr>
          <w:spacing w:val="-9"/>
          <w:sz w:val="24"/>
        </w:rPr>
        <w:t xml:space="preserve"> </w:t>
      </w:r>
      <w:r>
        <w:rPr>
          <w:sz w:val="24"/>
        </w:rPr>
        <w:t>участниками</w:t>
      </w:r>
    </w:p>
    <w:p w:rsidR="00DD3593" w:rsidRDefault="000A2B22">
      <w:pPr>
        <w:pStyle w:val="a4"/>
        <w:numPr>
          <w:ilvl w:val="0"/>
          <w:numId w:val="1"/>
        </w:numPr>
        <w:tabs>
          <w:tab w:val="left" w:pos="1106"/>
        </w:tabs>
        <w:ind w:right="113" w:firstLine="0"/>
        <w:rPr>
          <w:sz w:val="24"/>
        </w:rPr>
      </w:pPr>
      <w:r>
        <w:rPr>
          <w:sz w:val="24"/>
        </w:rPr>
        <w:t>Большее количество общих баллов, полученных в результате всех поединков (каждый бал здесь- количество флагов поднятых в пользу данного</w:t>
      </w:r>
      <w:r>
        <w:rPr>
          <w:spacing w:val="-4"/>
          <w:sz w:val="24"/>
        </w:rPr>
        <w:t xml:space="preserve"> </w:t>
      </w:r>
      <w:r>
        <w:rPr>
          <w:sz w:val="24"/>
        </w:rPr>
        <w:t>участника)</w:t>
      </w:r>
    </w:p>
    <w:p w:rsidR="00DD3593" w:rsidRDefault="000A2B22">
      <w:pPr>
        <w:pStyle w:val="a4"/>
        <w:numPr>
          <w:ilvl w:val="0"/>
          <w:numId w:val="1"/>
        </w:numPr>
        <w:tabs>
          <w:tab w:val="left" w:pos="1106"/>
        </w:tabs>
        <w:ind w:right="469" w:firstLine="0"/>
        <w:rPr>
          <w:sz w:val="24"/>
        </w:rPr>
      </w:pPr>
      <w:r>
        <w:rPr>
          <w:sz w:val="24"/>
        </w:rPr>
        <w:t>Меньшее количество баллов, пропущенных во всех поединках (каждый бал здесь-количество флагов поднятых в пользу</w:t>
      </w:r>
      <w:r>
        <w:rPr>
          <w:spacing w:val="-5"/>
          <w:sz w:val="24"/>
        </w:rPr>
        <w:t xml:space="preserve"> </w:t>
      </w:r>
      <w:r>
        <w:rPr>
          <w:sz w:val="24"/>
        </w:rPr>
        <w:t>противника)</w:t>
      </w:r>
    </w:p>
    <w:p w:rsidR="00DD3593" w:rsidRDefault="00DD3593">
      <w:pPr>
        <w:pStyle w:val="a3"/>
        <w:spacing w:before="6"/>
        <w:rPr>
          <w:sz w:val="24"/>
        </w:rPr>
      </w:pPr>
    </w:p>
    <w:p w:rsidR="00DD3593" w:rsidRDefault="000A2B22">
      <w:pPr>
        <w:pStyle w:val="a4"/>
        <w:numPr>
          <w:ilvl w:val="1"/>
          <w:numId w:val="1"/>
        </w:numPr>
        <w:tabs>
          <w:tab w:val="left" w:pos="1585"/>
          <w:tab w:val="left" w:pos="1586"/>
        </w:tabs>
        <w:rPr>
          <w:b/>
          <w:i/>
          <w:sz w:val="24"/>
        </w:rPr>
      </w:pPr>
      <w:r>
        <w:rPr>
          <w:b/>
          <w:i/>
          <w:sz w:val="24"/>
        </w:rPr>
        <w:t>Если после этого все еще счет ничейный: будет проведен дополнительный</w:t>
      </w:r>
      <w:r>
        <w:rPr>
          <w:b/>
          <w:i/>
          <w:spacing w:val="-8"/>
          <w:sz w:val="24"/>
        </w:rPr>
        <w:t xml:space="preserve"> </w:t>
      </w:r>
      <w:r>
        <w:rPr>
          <w:b/>
          <w:i/>
          <w:sz w:val="24"/>
        </w:rPr>
        <w:t>бой</w:t>
      </w:r>
    </w:p>
    <w:sectPr w:rsidR="00DD3593">
      <w:pgSz w:w="12240" w:h="15840"/>
      <w:pgMar w:top="480" w:right="760" w:bottom="900" w:left="280" w:header="0" w:footer="7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7C5F" w:rsidRDefault="00447C5F">
      <w:r>
        <w:separator/>
      </w:r>
    </w:p>
  </w:endnote>
  <w:endnote w:type="continuationSeparator" w:id="0">
    <w:p w:rsidR="00447C5F" w:rsidRDefault="00447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ucida Grande CY">
    <w:charset w:val="59"/>
    <w:family w:val="auto"/>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hiller">
    <w:altName w:val="Bauhaus 93"/>
    <w:panose1 w:val="040204040310070206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593" w:rsidRDefault="000A2B22">
    <w:pPr>
      <w:pStyle w:val="a3"/>
      <w:spacing w:line="14" w:lineRule="auto"/>
      <w:rPr>
        <w:sz w:val="19"/>
      </w:rPr>
    </w:pPr>
    <w:r>
      <w:rPr>
        <w:noProof/>
        <w:lang w:bidi="ar-SA"/>
      </w:rPr>
      <mc:AlternateContent>
        <mc:Choice Requires="wps">
          <w:drawing>
            <wp:anchor distT="0" distB="0" distL="114300" distR="114300" simplePos="0" relativeHeight="503245136" behindDoc="1" locked="0" layoutInCell="1" allowOverlap="1">
              <wp:simplePos x="0" y="0"/>
              <wp:positionH relativeFrom="page">
                <wp:posOffset>2924175</wp:posOffset>
              </wp:positionH>
              <wp:positionV relativeFrom="page">
                <wp:posOffset>9471025</wp:posOffset>
              </wp:positionV>
              <wp:extent cx="2056130" cy="142240"/>
              <wp:effectExtent l="3175" t="0" r="0" b="63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13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3593" w:rsidRDefault="000A2B22">
                          <w:pPr>
                            <w:spacing w:before="11"/>
                            <w:ind w:left="20"/>
                            <w:rPr>
                              <w:rFonts w:ascii="Arial" w:hAnsi="Arial"/>
                              <w:sz w:val="14"/>
                            </w:rPr>
                          </w:pPr>
                          <w:r>
                            <w:rPr>
                              <w:sz w:val="16"/>
                            </w:rPr>
                            <w:t xml:space="preserve">* </w:t>
                          </w:r>
                          <w:r>
                            <w:rPr>
                              <w:rFonts w:ascii="Calibri" w:hAnsi="Calibri"/>
                              <w:sz w:val="16"/>
                            </w:rPr>
                            <w:t>Данная версия П</w:t>
                          </w:r>
                          <w:r>
                            <w:rPr>
                              <w:rFonts w:ascii="Arial" w:hAnsi="Arial"/>
                              <w:sz w:val="14"/>
                            </w:rPr>
                            <w:t>равил действует с 01.01.2018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6" o:spid="_x0000_s1026" type="#_x0000_t202" style="position:absolute;margin-left:230.25pt;margin-top:745.75pt;width:161.9pt;height:11.2pt;z-index:-7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" filled="f" stroked="f">
              <v:textbox inset="0,0,0,0">
                <w:txbxContent>
                  <w:p w:rsidR="00DD3593" w:rsidRDefault="000A2B22">
                    <w:pPr>
                      <w:spacing w:before="11"/>
                      <w:ind w:left="20"/>
                      <w:rPr>
                        <w:rFonts w:ascii="Arial" w:hAnsi="Arial"/>
                        <w:sz w:val="14"/>
                      </w:rPr>
                    </w:pPr>
                    <w:r>
                      <w:rPr>
                        <w:sz w:val="16"/>
                      </w:rPr>
                      <w:t xml:space="preserve">* </w:t>
                    </w:r>
                    <w:r>
                      <w:rPr>
                        <w:rFonts w:ascii="Calibri" w:hAnsi="Calibri"/>
                        <w:sz w:val="16"/>
                      </w:rPr>
                      <w:t>Данная версия П</w:t>
                    </w:r>
                    <w:r>
                      <w:rPr>
                        <w:rFonts w:ascii="Arial" w:hAnsi="Arial"/>
                        <w:sz w:val="14"/>
                      </w:rPr>
                      <w:t>равил действует с 01.01.2018</w:t>
                    </w:r>
                  </w:p>
                </w:txbxContent>
              </v:textbox>
              <w10:wrap anchorx="page" anchory="page"/>
            </v:shape>
          </w:pict>
        </mc:Fallback>
      </mc:AlternateContent>
    </w:r>
    <w:r>
      <w:rPr>
        <w:noProof/>
        <w:lang w:bidi="ar-SA"/>
      </w:rPr>
      <mc:AlternateContent>
        <mc:Choice Requires="wps">
          <w:drawing>
            <wp:anchor distT="0" distB="0" distL="114300" distR="114300" simplePos="0" relativeHeight="503245160" behindDoc="1" locked="0" layoutInCell="1" allowOverlap="1">
              <wp:simplePos x="0" y="0"/>
              <wp:positionH relativeFrom="page">
                <wp:posOffset>7056120</wp:posOffset>
              </wp:positionH>
              <wp:positionV relativeFrom="page">
                <wp:posOffset>9467850</wp:posOffset>
              </wp:positionV>
              <wp:extent cx="203835" cy="194310"/>
              <wp:effectExtent l="0" t="6350" r="4445" b="254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3593" w:rsidRDefault="000A2B22">
                          <w:pPr>
                            <w:spacing w:before="10"/>
                            <w:ind w:left="40"/>
                            <w:rPr>
                              <w:sz w:val="24"/>
                            </w:rPr>
                          </w:pPr>
                          <w:r>
                            <w:fldChar w:fldCharType="begin"/>
                          </w:r>
                          <w:r>
                            <w:rPr>
                              <w:sz w:val="24"/>
                            </w:rPr>
                            <w:instrText xml:space="preserve"> PAGE </w:instrText>
                          </w:r>
                          <w:r>
                            <w:fldChar w:fldCharType="separate"/>
                          </w:r>
                          <w:r w:rsidR="009D33C5">
                            <w:rPr>
                              <w:noProof/>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555.6pt;margin-top:745.5pt;width:16.05pt;height:15.3pt;z-index:-71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" filled="f" stroked="f">
              <v:textbox inset="0,0,0,0">
                <w:txbxContent>
                  <w:p w:rsidR="00DD3593" w:rsidRDefault="000A2B22">
                    <w:pPr>
                      <w:spacing w:before="10"/>
                      <w:ind w:left="40"/>
                      <w:rPr>
                        <w:sz w:val="24"/>
                      </w:rPr>
                    </w:pPr>
                    <w:r>
                      <w:fldChar w:fldCharType="begin"/>
                    </w:r>
                    <w:r>
                      <w:rPr>
                        <w:sz w:val="24"/>
                      </w:rPr>
                      <w:instrText xml:space="preserve"> PAGE </w:instrText>
                    </w:r>
                    <w:r>
                      <w:fldChar w:fldCharType="separate"/>
                    </w:r>
                    <w:r w:rsidR="009D33C5">
                      <w:rPr>
                        <w:noProof/>
                        <w:sz w:val="24"/>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593" w:rsidRDefault="000A2B22">
    <w:pPr>
      <w:pStyle w:val="a3"/>
      <w:spacing w:line="14" w:lineRule="auto"/>
      <w:rPr>
        <w:sz w:val="20"/>
      </w:rPr>
    </w:pPr>
    <w:r>
      <w:rPr>
        <w:noProof/>
        <w:lang w:bidi="ar-SA"/>
      </w:rPr>
      <mc:AlternateContent>
        <mc:Choice Requires="wps">
          <w:drawing>
            <wp:anchor distT="0" distB="0" distL="114300" distR="114300" simplePos="0" relativeHeight="503245184" behindDoc="1" locked="0" layoutInCell="1" allowOverlap="1">
              <wp:simplePos x="0" y="0"/>
              <wp:positionH relativeFrom="page">
                <wp:posOffset>3904615</wp:posOffset>
              </wp:positionH>
              <wp:positionV relativeFrom="page">
                <wp:posOffset>7185025</wp:posOffset>
              </wp:positionV>
              <wp:extent cx="2056130" cy="142240"/>
              <wp:effectExtent l="5715" t="0" r="0" b="63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13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3593" w:rsidRDefault="000A2B22">
                          <w:pPr>
                            <w:spacing w:before="11"/>
                            <w:ind w:left="20"/>
                            <w:rPr>
                              <w:rFonts w:ascii="Arial" w:hAnsi="Arial"/>
                              <w:sz w:val="14"/>
                            </w:rPr>
                          </w:pPr>
                          <w:r>
                            <w:rPr>
                              <w:sz w:val="16"/>
                            </w:rPr>
                            <w:t xml:space="preserve">* </w:t>
                          </w:r>
                          <w:r>
                            <w:rPr>
                              <w:rFonts w:ascii="Calibri" w:hAnsi="Calibri"/>
                              <w:sz w:val="16"/>
                            </w:rPr>
                            <w:t>Данная версия П</w:t>
                          </w:r>
                          <w:r>
                            <w:rPr>
                              <w:rFonts w:ascii="Arial" w:hAnsi="Arial"/>
                              <w:sz w:val="14"/>
                            </w:rPr>
                            <w:t>равил действует с 01.01.2018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4" o:spid="_x0000_s1028" type="#_x0000_t202" style="position:absolute;margin-left:307.45pt;margin-top:565.75pt;width:161.9pt;height:11.2pt;z-index:-7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" filled="f" stroked="f">
              <v:textbox inset="0,0,0,0">
                <w:txbxContent>
                  <w:p w:rsidR="00DD3593" w:rsidRDefault="000A2B22">
                    <w:pPr>
                      <w:spacing w:before="11"/>
                      <w:ind w:left="20"/>
                      <w:rPr>
                        <w:rFonts w:ascii="Arial" w:hAnsi="Arial"/>
                        <w:sz w:val="14"/>
                      </w:rPr>
                    </w:pPr>
                    <w:r>
                      <w:rPr>
                        <w:sz w:val="16"/>
                      </w:rPr>
                      <w:t xml:space="preserve">* </w:t>
                    </w:r>
                    <w:r>
                      <w:rPr>
                        <w:rFonts w:ascii="Calibri" w:hAnsi="Calibri"/>
                        <w:sz w:val="16"/>
                      </w:rPr>
                      <w:t>Данная версия П</w:t>
                    </w:r>
                    <w:r>
                      <w:rPr>
                        <w:rFonts w:ascii="Arial" w:hAnsi="Arial"/>
                        <w:sz w:val="14"/>
                      </w:rPr>
                      <w:t>равил действует с 01.01.2018</w:t>
                    </w:r>
                  </w:p>
                </w:txbxContent>
              </v:textbox>
              <w10:wrap anchorx="page" anchory="page"/>
            </v:shape>
          </w:pict>
        </mc:Fallback>
      </mc:AlternateContent>
    </w:r>
    <w:r>
      <w:rPr>
        <w:noProof/>
        <w:lang w:bidi="ar-SA"/>
      </w:rPr>
      <mc:AlternateContent>
        <mc:Choice Requires="wps">
          <w:drawing>
            <wp:anchor distT="0" distB="0" distL="114300" distR="114300" simplePos="0" relativeHeight="503245208" behindDoc="1" locked="0" layoutInCell="1" allowOverlap="1">
              <wp:simplePos x="0" y="0"/>
              <wp:positionH relativeFrom="page">
                <wp:posOffset>9197340</wp:posOffset>
              </wp:positionH>
              <wp:positionV relativeFrom="page">
                <wp:posOffset>7181850</wp:posOffset>
              </wp:positionV>
              <wp:extent cx="203200" cy="194310"/>
              <wp:effectExtent l="2540" t="6350" r="0" b="25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3593" w:rsidRDefault="000A2B22">
                          <w:pPr>
                            <w:spacing w:before="10"/>
                            <w:ind w:left="40"/>
                            <w:rPr>
                              <w:sz w:val="24"/>
                            </w:rPr>
                          </w:pPr>
                          <w:r>
                            <w:fldChar w:fldCharType="begin"/>
                          </w:r>
                          <w:r>
                            <w:rPr>
                              <w:sz w:val="24"/>
                            </w:rPr>
                            <w:instrText xml:space="preserve"> PAGE </w:instrText>
                          </w:r>
                          <w:r>
                            <w:fldChar w:fldCharType="separate"/>
                          </w:r>
                          <w:r w:rsidR="009D33C5">
                            <w:rPr>
                              <w:noProof/>
                              <w:sz w:val="24"/>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724.2pt;margin-top:565.5pt;width:16pt;height:15.3pt;z-index:-71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IKpsgIAAK8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" filled="f" stroked="f">
              <v:textbox inset="0,0,0,0">
                <w:txbxContent>
                  <w:p w:rsidR="00DD3593" w:rsidRDefault="000A2B22">
                    <w:pPr>
                      <w:spacing w:before="10"/>
                      <w:ind w:left="40"/>
                      <w:rPr>
                        <w:sz w:val="24"/>
                      </w:rPr>
                    </w:pPr>
                    <w:r>
                      <w:fldChar w:fldCharType="begin"/>
                    </w:r>
                    <w:r>
                      <w:rPr>
                        <w:sz w:val="24"/>
                      </w:rPr>
                      <w:instrText xml:space="preserve"> PAGE </w:instrText>
                    </w:r>
                    <w:r>
                      <w:fldChar w:fldCharType="separate"/>
                    </w:r>
                    <w:r w:rsidR="009D33C5">
                      <w:rPr>
                        <w:noProof/>
                        <w:sz w:val="24"/>
                      </w:rPr>
                      <w:t>55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593" w:rsidRDefault="000A2B22">
    <w:pPr>
      <w:pStyle w:val="a3"/>
      <w:spacing w:line="14" w:lineRule="auto"/>
      <w:rPr>
        <w:sz w:val="20"/>
      </w:rPr>
    </w:pPr>
    <w:r>
      <w:rPr>
        <w:noProof/>
        <w:lang w:bidi="ar-SA"/>
      </w:rPr>
      <mc:AlternateContent>
        <mc:Choice Requires="wps">
          <w:drawing>
            <wp:anchor distT="0" distB="0" distL="114300" distR="114300" simplePos="0" relativeHeight="503245232" behindDoc="1" locked="0" layoutInCell="1" allowOverlap="1">
              <wp:simplePos x="0" y="0"/>
              <wp:positionH relativeFrom="page">
                <wp:posOffset>2607310</wp:posOffset>
              </wp:positionH>
              <wp:positionV relativeFrom="page">
                <wp:posOffset>9471025</wp:posOffset>
              </wp:positionV>
              <wp:extent cx="2056130" cy="142240"/>
              <wp:effectExtent l="3810" t="0" r="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13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3593" w:rsidRDefault="000A2B22">
                          <w:pPr>
                            <w:spacing w:before="11"/>
                            <w:ind w:left="20"/>
                            <w:rPr>
                              <w:rFonts w:ascii="Arial" w:hAnsi="Arial"/>
                              <w:sz w:val="14"/>
                            </w:rPr>
                          </w:pPr>
                          <w:r>
                            <w:rPr>
                              <w:sz w:val="16"/>
                            </w:rPr>
                            <w:t xml:space="preserve">* </w:t>
                          </w:r>
                          <w:r>
                            <w:rPr>
                              <w:rFonts w:ascii="Calibri" w:hAnsi="Calibri"/>
                              <w:sz w:val="16"/>
                            </w:rPr>
                            <w:t>Данная версия П</w:t>
                          </w:r>
                          <w:r>
                            <w:rPr>
                              <w:rFonts w:ascii="Arial" w:hAnsi="Arial"/>
                              <w:sz w:val="14"/>
                            </w:rPr>
                            <w:t>равил действует с 01.01.2018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30" type="#_x0000_t202" style="position:absolute;margin-left:205.3pt;margin-top:745.75pt;width:161.9pt;height:11.2pt;z-index:-7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" filled="f" stroked="f">
              <v:textbox inset="0,0,0,0">
                <w:txbxContent>
                  <w:p w:rsidR="00DD3593" w:rsidRDefault="000A2B22">
                    <w:pPr>
                      <w:spacing w:before="11"/>
                      <w:ind w:left="20"/>
                      <w:rPr>
                        <w:rFonts w:ascii="Arial" w:hAnsi="Arial"/>
                        <w:sz w:val="14"/>
                      </w:rPr>
                    </w:pPr>
                    <w:r>
                      <w:rPr>
                        <w:sz w:val="16"/>
                      </w:rPr>
                      <w:t xml:space="preserve">* </w:t>
                    </w:r>
                    <w:r>
                      <w:rPr>
                        <w:rFonts w:ascii="Calibri" w:hAnsi="Calibri"/>
                        <w:sz w:val="16"/>
                      </w:rPr>
                      <w:t>Данная версия П</w:t>
                    </w:r>
                    <w:r>
                      <w:rPr>
                        <w:rFonts w:ascii="Arial" w:hAnsi="Arial"/>
                        <w:sz w:val="14"/>
                      </w:rPr>
                      <w:t>равил действует с 01.01.2018</w:t>
                    </w:r>
                  </w:p>
                </w:txbxContent>
              </v:textbox>
              <w10:wrap anchorx="page" anchory="page"/>
            </v:shape>
          </w:pict>
        </mc:Fallback>
      </mc:AlternateContent>
    </w:r>
    <w:r>
      <w:rPr>
        <w:noProof/>
        <w:lang w:bidi="ar-SA"/>
      </w:rPr>
      <mc:AlternateContent>
        <mc:Choice Requires="wps">
          <w:drawing>
            <wp:anchor distT="0" distB="0" distL="114300" distR="114300" simplePos="0" relativeHeight="503245256" behindDoc="1" locked="0" layoutInCell="1" allowOverlap="1">
              <wp:simplePos x="0" y="0"/>
              <wp:positionH relativeFrom="page">
                <wp:posOffset>7054850</wp:posOffset>
              </wp:positionH>
              <wp:positionV relativeFrom="page">
                <wp:posOffset>9467850</wp:posOffset>
              </wp:positionV>
              <wp:extent cx="203200" cy="194310"/>
              <wp:effectExtent l="6350" t="6350" r="6350"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3593" w:rsidRDefault="000A2B22">
                          <w:pPr>
                            <w:spacing w:before="10"/>
                            <w:ind w:left="40"/>
                            <w:rPr>
                              <w:sz w:val="24"/>
                            </w:rPr>
                          </w:pPr>
                          <w:r>
                            <w:fldChar w:fldCharType="begin"/>
                          </w:r>
                          <w:r>
                            <w:rPr>
                              <w:sz w:val="24"/>
                            </w:rPr>
                            <w:instrText xml:space="preserve"> PAGE </w:instrText>
                          </w:r>
                          <w:r>
                            <w:fldChar w:fldCharType="separate"/>
                          </w:r>
                          <w:r w:rsidR="009D33C5">
                            <w:rPr>
                              <w:noProof/>
                              <w:sz w:val="24"/>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555.5pt;margin-top:745.5pt;width:16pt;height:15.3pt;z-index:-71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" filled="f" stroked="f">
              <v:textbox inset="0,0,0,0">
                <w:txbxContent>
                  <w:p w:rsidR="00DD3593" w:rsidRDefault="000A2B22">
                    <w:pPr>
                      <w:spacing w:before="10"/>
                      <w:ind w:left="40"/>
                      <w:rPr>
                        <w:sz w:val="24"/>
                      </w:rPr>
                    </w:pPr>
                    <w:r>
                      <w:fldChar w:fldCharType="begin"/>
                    </w:r>
                    <w:r>
                      <w:rPr>
                        <w:sz w:val="24"/>
                      </w:rPr>
                      <w:instrText xml:space="preserve"> PAGE </w:instrText>
                    </w:r>
                    <w:r>
                      <w:fldChar w:fldCharType="separate"/>
                    </w:r>
                    <w:r w:rsidR="009D33C5">
                      <w:rPr>
                        <w:noProof/>
                        <w:sz w:val="24"/>
                      </w:rPr>
                      <w:t>61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7C5F" w:rsidRDefault="00447C5F">
      <w:r>
        <w:separator/>
      </w:r>
    </w:p>
  </w:footnote>
  <w:footnote w:type="continuationSeparator" w:id="0">
    <w:p w:rsidR="00447C5F" w:rsidRDefault="00447C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90063"/>
    <w:multiLevelType w:val="hybridMultilevel"/>
    <w:tmpl w:val="28EA1342"/>
    <w:lvl w:ilvl="0" w:tplc="14347570">
      <w:start w:val="1"/>
      <w:numFmt w:val="decimal"/>
      <w:lvlText w:val="%1."/>
      <w:lvlJc w:val="left"/>
      <w:pPr>
        <w:ind w:left="838" w:hanging="226"/>
        <w:jc w:val="left"/>
      </w:pPr>
      <w:rPr>
        <w:rFonts w:ascii="Times New Roman" w:eastAsia="Times New Roman" w:hAnsi="Times New Roman" w:cs="Times New Roman" w:hint="default"/>
        <w:w w:val="100"/>
        <w:sz w:val="22"/>
        <w:szCs w:val="22"/>
        <w:lang w:val="ru-RU" w:eastAsia="ru-RU" w:bidi="ru-RU"/>
      </w:rPr>
    </w:lvl>
    <w:lvl w:ilvl="1" w:tplc="EE76C506">
      <w:numFmt w:val="bullet"/>
      <w:lvlText w:val="•"/>
      <w:lvlJc w:val="left"/>
      <w:pPr>
        <w:ind w:left="1856" w:hanging="226"/>
      </w:pPr>
      <w:rPr>
        <w:rFonts w:hint="default"/>
        <w:lang w:val="ru-RU" w:eastAsia="ru-RU" w:bidi="ru-RU"/>
      </w:rPr>
    </w:lvl>
    <w:lvl w:ilvl="2" w:tplc="F4E810B4">
      <w:numFmt w:val="bullet"/>
      <w:lvlText w:val="•"/>
      <w:lvlJc w:val="left"/>
      <w:pPr>
        <w:ind w:left="2872" w:hanging="226"/>
      </w:pPr>
      <w:rPr>
        <w:rFonts w:hint="default"/>
        <w:lang w:val="ru-RU" w:eastAsia="ru-RU" w:bidi="ru-RU"/>
      </w:rPr>
    </w:lvl>
    <w:lvl w:ilvl="3" w:tplc="0866913C">
      <w:numFmt w:val="bullet"/>
      <w:lvlText w:val="•"/>
      <w:lvlJc w:val="left"/>
      <w:pPr>
        <w:ind w:left="3888" w:hanging="226"/>
      </w:pPr>
      <w:rPr>
        <w:rFonts w:hint="default"/>
        <w:lang w:val="ru-RU" w:eastAsia="ru-RU" w:bidi="ru-RU"/>
      </w:rPr>
    </w:lvl>
    <w:lvl w:ilvl="4" w:tplc="5664B43E">
      <w:numFmt w:val="bullet"/>
      <w:lvlText w:val="•"/>
      <w:lvlJc w:val="left"/>
      <w:pPr>
        <w:ind w:left="4904" w:hanging="226"/>
      </w:pPr>
      <w:rPr>
        <w:rFonts w:hint="default"/>
        <w:lang w:val="ru-RU" w:eastAsia="ru-RU" w:bidi="ru-RU"/>
      </w:rPr>
    </w:lvl>
    <w:lvl w:ilvl="5" w:tplc="3888393A">
      <w:numFmt w:val="bullet"/>
      <w:lvlText w:val="•"/>
      <w:lvlJc w:val="left"/>
      <w:pPr>
        <w:ind w:left="5920" w:hanging="226"/>
      </w:pPr>
      <w:rPr>
        <w:rFonts w:hint="default"/>
        <w:lang w:val="ru-RU" w:eastAsia="ru-RU" w:bidi="ru-RU"/>
      </w:rPr>
    </w:lvl>
    <w:lvl w:ilvl="6" w:tplc="D6D67342">
      <w:numFmt w:val="bullet"/>
      <w:lvlText w:val="•"/>
      <w:lvlJc w:val="left"/>
      <w:pPr>
        <w:ind w:left="6936" w:hanging="226"/>
      </w:pPr>
      <w:rPr>
        <w:rFonts w:hint="default"/>
        <w:lang w:val="ru-RU" w:eastAsia="ru-RU" w:bidi="ru-RU"/>
      </w:rPr>
    </w:lvl>
    <w:lvl w:ilvl="7" w:tplc="4CAE3240">
      <w:numFmt w:val="bullet"/>
      <w:lvlText w:val="•"/>
      <w:lvlJc w:val="left"/>
      <w:pPr>
        <w:ind w:left="7952" w:hanging="226"/>
      </w:pPr>
      <w:rPr>
        <w:rFonts w:hint="default"/>
        <w:lang w:val="ru-RU" w:eastAsia="ru-RU" w:bidi="ru-RU"/>
      </w:rPr>
    </w:lvl>
    <w:lvl w:ilvl="8" w:tplc="0A6C3D92">
      <w:numFmt w:val="bullet"/>
      <w:lvlText w:val="•"/>
      <w:lvlJc w:val="left"/>
      <w:pPr>
        <w:ind w:left="8968" w:hanging="226"/>
      </w:pPr>
      <w:rPr>
        <w:rFonts w:hint="default"/>
        <w:lang w:val="ru-RU" w:eastAsia="ru-RU" w:bidi="ru-RU"/>
      </w:rPr>
    </w:lvl>
  </w:abstractNum>
  <w:abstractNum w:abstractNumId="1">
    <w:nsid w:val="0D7D2A73"/>
    <w:multiLevelType w:val="hybridMultilevel"/>
    <w:tmpl w:val="50B48D2E"/>
    <w:lvl w:ilvl="0" w:tplc="BE0A3C4A">
      <w:numFmt w:val="bullet"/>
      <w:lvlText w:val=""/>
      <w:lvlJc w:val="left"/>
      <w:pPr>
        <w:ind w:left="838" w:hanging="361"/>
      </w:pPr>
      <w:rPr>
        <w:rFonts w:ascii="Symbol" w:eastAsia="Symbol" w:hAnsi="Symbol" w:cs="Symbol" w:hint="default"/>
        <w:w w:val="100"/>
        <w:sz w:val="22"/>
        <w:szCs w:val="22"/>
        <w:lang w:val="ru-RU" w:eastAsia="ru-RU" w:bidi="ru-RU"/>
      </w:rPr>
    </w:lvl>
    <w:lvl w:ilvl="1" w:tplc="5192B12A">
      <w:numFmt w:val="bullet"/>
      <w:lvlText w:val="•"/>
      <w:lvlJc w:val="left"/>
      <w:pPr>
        <w:ind w:left="1856" w:hanging="361"/>
      </w:pPr>
      <w:rPr>
        <w:rFonts w:hint="default"/>
        <w:lang w:val="ru-RU" w:eastAsia="ru-RU" w:bidi="ru-RU"/>
      </w:rPr>
    </w:lvl>
    <w:lvl w:ilvl="2" w:tplc="353A5918">
      <w:numFmt w:val="bullet"/>
      <w:lvlText w:val="•"/>
      <w:lvlJc w:val="left"/>
      <w:pPr>
        <w:ind w:left="2872" w:hanging="361"/>
      </w:pPr>
      <w:rPr>
        <w:rFonts w:hint="default"/>
        <w:lang w:val="ru-RU" w:eastAsia="ru-RU" w:bidi="ru-RU"/>
      </w:rPr>
    </w:lvl>
    <w:lvl w:ilvl="3" w:tplc="8068B33E">
      <w:numFmt w:val="bullet"/>
      <w:lvlText w:val="•"/>
      <w:lvlJc w:val="left"/>
      <w:pPr>
        <w:ind w:left="3888" w:hanging="361"/>
      </w:pPr>
      <w:rPr>
        <w:rFonts w:hint="default"/>
        <w:lang w:val="ru-RU" w:eastAsia="ru-RU" w:bidi="ru-RU"/>
      </w:rPr>
    </w:lvl>
    <w:lvl w:ilvl="4" w:tplc="DF3EF4AE">
      <w:numFmt w:val="bullet"/>
      <w:lvlText w:val="•"/>
      <w:lvlJc w:val="left"/>
      <w:pPr>
        <w:ind w:left="4904" w:hanging="361"/>
      </w:pPr>
      <w:rPr>
        <w:rFonts w:hint="default"/>
        <w:lang w:val="ru-RU" w:eastAsia="ru-RU" w:bidi="ru-RU"/>
      </w:rPr>
    </w:lvl>
    <w:lvl w:ilvl="5" w:tplc="5942ACF4">
      <w:numFmt w:val="bullet"/>
      <w:lvlText w:val="•"/>
      <w:lvlJc w:val="left"/>
      <w:pPr>
        <w:ind w:left="5920" w:hanging="361"/>
      </w:pPr>
      <w:rPr>
        <w:rFonts w:hint="default"/>
        <w:lang w:val="ru-RU" w:eastAsia="ru-RU" w:bidi="ru-RU"/>
      </w:rPr>
    </w:lvl>
    <w:lvl w:ilvl="6" w:tplc="9A7E6A38">
      <w:numFmt w:val="bullet"/>
      <w:lvlText w:val="•"/>
      <w:lvlJc w:val="left"/>
      <w:pPr>
        <w:ind w:left="6936" w:hanging="361"/>
      </w:pPr>
      <w:rPr>
        <w:rFonts w:hint="default"/>
        <w:lang w:val="ru-RU" w:eastAsia="ru-RU" w:bidi="ru-RU"/>
      </w:rPr>
    </w:lvl>
    <w:lvl w:ilvl="7" w:tplc="77D2294C">
      <w:numFmt w:val="bullet"/>
      <w:lvlText w:val="•"/>
      <w:lvlJc w:val="left"/>
      <w:pPr>
        <w:ind w:left="7952" w:hanging="361"/>
      </w:pPr>
      <w:rPr>
        <w:rFonts w:hint="default"/>
        <w:lang w:val="ru-RU" w:eastAsia="ru-RU" w:bidi="ru-RU"/>
      </w:rPr>
    </w:lvl>
    <w:lvl w:ilvl="8" w:tplc="BCC45A24">
      <w:numFmt w:val="bullet"/>
      <w:lvlText w:val="•"/>
      <w:lvlJc w:val="left"/>
      <w:pPr>
        <w:ind w:left="8968" w:hanging="361"/>
      </w:pPr>
      <w:rPr>
        <w:rFonts w:hint="default"/>
        <w:lang w:val="ru-RU" w:eastAsia="ru-RU" w:bidi="ru-RU"/>
      </w:rPr>
    </w:lvl>
  </w:abstractNum>
  <w:abstractNum w:abstractNumId="2">
    <w:nsid w:val="0DB215CB"/>
    <w:multiLevelType w:val="hybridMultilevel"/>
    <w:tmpl w:val="60087AAA"/>
    <w:lvl w:ilvl="0" w:tplc="4EB28BDA">
      <w:start w:val="1"/>
      <w:numFmt w:val="decimal"/>
      <w:lvlText w:val="%1."/>
      <w:lvlJc w:val="left"/>
      <w:pPr>
        <w:ind w:left="838" w:hanging="361"/>
        <w:jc w:val="left"/>
      </w:pPr>
      <w:rPr>
        <w:rFonts w:ascii="Times New Roman" w:eastAsia="Times New Roman" w:hAnsi="Times New Roman" w:cs="Times New Roman" w:hint="default"/>
        <w:w w:val="100"/>
        <w:sz w:val="22"/>
        <w:szCs w:val="22"/>
        <w:lang w:val="ru-RU" w:eastAsia="ru-RU" w:bidi="ru-RU"/>
      </w:rPr>
    </w:lvl>
    <w:lvl w:ilvl="1" w:tplc="C64E5960">
      <w:start w:val="1"/>
      <w:numFmt w:val="lowerLetter"/>
      <w:lvlText w:val="%2)"/>
      <w:lvlJc w:val="left"/>
      <w:pPr>
        <w:ind w:left="1198" w:hanging="228"/>
        <w:jc w:val="left"/>
      </w:pPr>
      <w:rPr>
        <w:rFonts w:ascii="Times New Roman" w:eastAsia="Times New Roman" w:hAnsi="Times New Roman" w:cs="Times New Roman" w:hint="default"/>
        <w:w w:val="100"/>
        <w:sz w:val="22"/>
        <w:szCs w:val="22"/>
        <w:lang w:val="ru-RU" w:eastAsia="ru-RU" w:bidi="ru-RU"/>
      </w:rPr>
    </w:lvl>
    <w:lvl w:ilvl="2" w:tplc="2B76C2C0">
      <w:numFmt w:val="bullet"/>
      <w:lvlText w:val="•"/>
      <w:lvlJc w:val="left"/>
      <w:pPr>
        <w:ind w:left="2288" w:hanging="228"/>
      </w:pPr>
      <w:rPr>
        <w:rFonts w:hint="default"/>
        <w:lang w:val="ru-RU" w:eastAsia="ru-RU" w:bidi="ru-RU"/>
      </w:rPr>
    </w:lvl>
    <w:lvl w:ilvl="3" w:tplc="B8644EE8">
      <w:numFmt w:val="bullet"/>
      <w:lvlText w:val="•"/>
      <w:lvlJc w:val="left"/>
      <w:pPr>
        <w:ind w:left="3377" w:hanging="228"/>
      </w:pPr>
      <w:rPr>
        <w:rFonts w:hint="default"/>
        <w:lang w:val="ru-RU" w:eastAsia="ru-RU" w:bidi="ru-RU"/>
      </w:rPr>
    </w:lvl>
    <w:lvl w:ilvl="4" w:tplc="8B7A2858">
      <w:numFmt w:val="bullet"/>
      <w:lvlText w:val="•"/>
      <w:lvlJc w:val="left"/>
      <w:pPr>
        <w:ind w:left="4466" w:hanging="228"/>
      </w:pPr>
      <w:rPr>
        <w:rFonts w:hint="default"/>
        <w:lang w:val="ru-RU" w:eastAsia="ru-RU" w:bidi="ru-RU"/>
      </w:rPr>
    </w:lvl>
    <w:lvl w:ilvl="5" w:tplc="3862733C">
      <w:numFmt w:val="bullet"/>
      <w:lvlText w:val="•"/>
      <w:lvlJc w:val="left"/>
      <w:pPr>
        <w:ind w:left="5555" w:hanging="228"/>
      </w:pPr>
      <w:rPr>
        <w:rFonts w:hint="default"/>
        <w:lang w:val="ru-RU" w:eastAsia="ru-RU" w:bidi="ru-RU"/>
      </w:rPr>
    </w:lvl>
    <w:lvl w:ilvl="6" w:tplc="5A1C6CD2">
      <w:numFmt w:val="bullet"/>
      <w:lvlText w:val="•"/>
      <w:lvlJc w:val="left"/>
      <w:pPr>
        <w:ind w:left="6644" w:hanging="228"/>
      </w:pPr>
      <w:rPr>
        <w:rFonts w:hint="default"/>
        <w:lang w:val="ru-RU" w:eastAsia="ru-RU" w:bidi="ru-RU"/>
      </w:rPr>
    </w:lvl>
    <w:lvl w:ilvl="7" w:tplc="4E322720">
      <w:numFmt w:val="bullet"/>
      <w:lvlText w:val="•"/>
      <w:lvlJc w:val="left"/>
      <w:pPr>
        <w:ind w:left="7733" w:hanging="228"/>
      </w:pPr>
      <w:rPr>
        <w:rFonts w:hint="default"/>
        <w:lang w:val="ru-RU" w:eastAsia="ru-RU" w:bidi="ru-RU"/>
      </w:rPr>
    </w:lvl>
    <w:lvl w:ilvl="8" w:tplc="496058CA">
      <w:numFmt w:val="bullet"/>
      <w:lvlText w:val="•"/>
      <w:lvlJc w:val="left"/>
      <w:pPr>
        <w:ind w:left="8822" w:hanging="228"/>
      </w:pPr>
      <w:rPr>
        <w:rFonts w:hint="default"/>
        <w:lang w:val="ru-RU" w:eastAsia="ru-RU" w:bidi="ru-RU"/>
      </w:rPr>
    </w:lvl>
  </w:abstractNum>
  <w:abstractNum w:abstractNumId="3">
    <w:nsid w:val="11D954BB"/>
    <w:multiLevelType w:val="hybridMultilevel"/>
    <w:tmpl w:val="AB02040C"/>
    <w:lvl w:ilvl="0" w:tplc="8EAA910E">
      <w:start w:val="1"/>
      <w:numFmt w:val="lowerLetter"/>
      <w:lvlText w:val="%1)"/>
      <w:lvlJc w:val="left"/>
      <w:pPr>
        <w:ind w:left="1551" w:hanging="356"/>
        <w:jc w:val="left"/>
      </w:pPr>
      <w:rPr>
        <w:rFonts w:ascii="Times New Roman" w:eastAsia="Times New Roman" w:hAnsi="Times New Roman" w:cs="Times New Roman" w:hint="default"/>
        <w:w w:val="100"/>
        <w:sz w:val="22"/>
        <w:szCs w:val="22"/>
        <w:lang w:val="ru-RU" w:eastAsia="ru-RU" w:bidi="ru-RU"/>
      </w:rPr>
    </w:lvl>
    <w:lvl w:ilvl="1" w:tplc="4BCC5A36">
      <w:numFmt w:val="bullet"/>
      <w:lvlText w:val="•"/>
      <w:lvlJc w:val="left"/>
      <w:pPr>
        <w:ind w:left="2504" w:hanging="356"/>
      </w:pPr>
      <w:rPr>
        <w:rFonts w:hint="default"/>
        <w:lang w:val="ru-RU" w:eastAsia="ru-RU" w:bidi="ru-RU"/>
      </w:rPr>
    </w:lvl>
    <w:lvl w:ilvl="2" w:tplc="246CA484">
      <w:numFmt w:val="bullet"/>
      <w:lvlText w:val="•"/>
      <w:lvlJc w:val="left"/>
      <w:pPr>
        <w:ind w:left="3448" w:hanging="356"/>
      </w:pPr>
      <w:rPr>
        <w:rFonts w:hint="default"/>
        <w:lang w:val="ru-RU" w:eastAsia="ru-RU" w:bidi="ru-RU"/>
      </w:rPr>
    </w:lvl>
    <w:lvl w:ilvl="3" w:tplc="F50C67F0">
      <w:numFmt w:val="bullet"/>
      <w:lvlText w:val="•"/>
      <w:lvlJc w:val="left"/>
      <w:pPr>
        <w:ind w:left="4392" w:hanging="356"/>
      </w:pPr>
      <w:rPr>
        <w:rFonts w:hint="default"/>
        <w:lang w:val="ru-RU" w:eastAsia="ru-RU" w:bidi="ru-RU"/>
      </w:rPr>
    </w:lvl>
    <w:lvl w:ilvl="4" w:tplc="02FE21E6">
      <w:numFmt w:val="bullet"/>
      <w:lvlText w:val="•"/>
      <w:lvlJc w:val="left"/>
      <w:pPr>
        <w:ind w:left="5336" w:hanging="356"/>
      </w:pPr>
      <w:rPr>
        <w:rFonts w:hint="default"/>
        <w:lang w:val="ru-RU" w:eastAsia="ru-RU" w:bidi="ru-RU"/>
      </w:rPr>
    </w:lvl>
    <w:lvl w:ilvl="5" w:tplc="F4A859C6">
      <w:numFmt w:val="bullet"/>
      <w:lvlText w:val="•"/>
      <w:lvlJc w:val="left"/>
      <w:pPr>
        <w:ind w:left="6280" w:hanging="356"/>
      </w:pPr>
      <w:rPr>
        <w:rFonts w:hint="default"/>
        <w:lang w:val="ru-RU" w:eastAsia="ru-RU" w:bidi="ru-RU"/>
      </w:rPr>
    </w:lvl>
    <w:lvl w:ilvl="6" w:tplc="6A829820">
      <w:numFmt w:val="bullet"/>
      <w:lvlText w:val="•"/>
      <w:lvlJc w:val="left"/>
      <w:pPr>
        <w:ind w:left="7224" w:hanging="356"/>
      </w:pPr>
      <w:rPr>
        <w:rFonts w:hint="default"/>
        <w:lang w:val="ru-RU" w:eastAsia="ru-RU" w:bidi="ru-RU"/>
      </w:rPr>
    </w:lvl>
    <w:lvl w:ilvl="7" w:tplc="ADBA6866">
      <w:numFmt w:val="bullet"/>
      <w:lvlText w:val="•"/>
      <w:lvlJc w:val="left"/>
      <w:pPr>
        <w:ind w:left="8168" w:hanging="356"/>
      </w:pPr>
      <w:rPr>
        <w:rFonts w:hint="default"/>
        <w:lang w:val="ru-RU" w:eastAsia="ru-RU" w:bidi="ru-RU"/>
      </w:rPr>
    </w:lvl>
    <w:lvl w:ilvl="8" w:tplc="843A0B94">
      <w:numFmt w:val="bullet"/>
      <w:lvlText w:val="•"/>
      <w:lvlJc w:val="left"/>
      <w:pPr>
        <w:ind w:left="9112" w:hanging="356"/>
      </w:pPr>
      <w:rPr>
        <w:rFonts w:hint="default"/>
        <w:lang w:val="ru-RU" w:eastAsia="ru-RU" w:bidi="ru-RU"/>
      </w:rPr>
    </w:lvl>
  </w:abstractNum>
  <w:abstractNum w:abstractNumId="4">
    <w:nsid w:val="13542D06"/>
    <w:multiLevelType w:val="hybridMultilevel"/>
    <w:tmpl w:val="D186A4D4"/>
    <w:lvl w:ilvl="0" w:tplc="087E34CC">
      <w:start w:val="1"/>
      <w:numFmt w:val="decimal"/>
      <w:lvlText w:val="%1."/>
      <w:lvlJc w:val="left"/>
      <w:pPr>
        <w:ind w:left="1105" w:hanging="241"/>
        <w:jc w:val="left"/>
      </w:pPr>
      <w:rPr>
        <w:rFonts w:ascii="Times New Roman" w:eastAsia="Times New Roman" w:hAnsi="Times New Roman" w:cs="Times New Roman" w:hint="default"/>
        <w:b/>
        <w:bCs/>
        <w:spacing w:val="-5"/>
        <w:w w:val="100"/>
        <w:sz w:val="24"/>
        <w:szCs w:val="24"/>
        <w:lang w:val="ru-RU" w:eastAsia="ru-RU" w:bidi="ru-RU"/>
      </w:rPr>
    </w:lvl>
    <w:lvl w:ilvl="1" w:tplc="BE2AEC5C">
      <w:numFmt w:val="bullet"/>
      <w:lvlText w:val=""/>
      <w:lvlJc w:val="left"/>
      <w:pPr>
        <w:ind w:left="1585" w:hanging="360"/>
      </w:pPr>
      <w:rPr>
        <w:rFonts w:ascii="Symbol" w:eastAsia="Symbol" w:hAnsi="Symbol" w:cs="Symbol" w:hint="default"/>
        <w:w w:val="100"/>
        <w:sz w:val="24"/>
        <w:szCs w:val="24"/>
        <w:lang w:val="ru-RU" w:eastAsia="ru-RU" w:bidi="ru-RU"/>
      </w:rPr>
    </w:lvl>
    <w:lvl w:ilvl="2" w:tplc="38743422">
      <w:numFmt w:val="bullet"/>
      <w:lvlText w:val="•"/>
      <w:lvlJc w:val="left"/>
      <w:pPr>
        <w:ind w:left="2648" w:hanging="360"/>
      </w:pPr>
      <w:rPr>
        <w:rFonts w:hint="default"/>
        <w:lang w:val="ru-RU" w:eastAsia="ru-RU" w:bidi="ru-RU"/>
      </w:rPr>
    </w:lvl>
    <w:lvl w:ilvl="3" w:tplc="847E74D2">
      <w:numFmt w:val="bullet"/>
      <w:lvlText w:val="•"/>
      <w:lvlJc w:val="left"/>
      <w:pPr>
        <w:ind w:left="3717" w:hanging="360"/>
      </w:pPr>
      <w:rPr>
        <w:rFonts w:hint="default"/>
        <w:lang w:val="ru-RU" w:eastAsia="ru-RU" w:bidi="ru-RU"/>
      </w:rPr>
    </w:lvl>
    <w:lvl w:ilvl="4" w:tplc="081C6BD6">
      <w:numFmt w:val="bullet"/>
      <w:lvlText w:val="•"/>
      <w:lvlJc w:val="left"/>
      <w:pPr>
        <w:ind w:left="4786" w:hanging="360"/>
      </w:pPr>
      <w:rPr>
        <w:rFonts w:hint="default"/>
        <w:lang w:val="ru-RU" w:eastAsia="ru-RU" w:bidi="ru-RU"/>
      </w:rPr>
    </w:lvl>
    <w:lvl w:ilvl="5" w:tplc="6DBAE4E4">
      <w:numFmt w:val="bullet"/>
      <w:lvlText w:val="•"/>
      <w:lvlJc w:val="left"/>
      <w:pPr>
        <w:ind w:left="5855" w:hanging="360"/>
      </w:pPr>
      <w:rPr>
        <w:rFonts w:hint="default"/>
        <w:lang w:val="ru-RU" w:eastAsia="ru-RU" w:bidi="ru-RU"/>
      </w:rPr>
    </w:lvl>
    <w:lvl w:ilvl="6" w:tplc="86724F8E">
      <w:numFmt w:val="bullet"/>
      <w:lvlText w:val="•"/>
      <w:lvlJc w:val="left"/>
      <w:pPr>
        <w:ind w:left="6924" w:hanging="360"/>
      </w:pPr>
      <w:rPr>
        <w:rFonts w:hint="default"/>
        <w:lang w:val="ru-RU" w:eastAsia="ru-RU" w:bidi="ru-RU"/>
      </w:rPr>
    </w:lvl>
    <w:lvl w:ilvl="7" w:tplc="7EB8D96E">
      <w:numFmt w:val="bullet"/>
      <w:lvlText w:val="•"/>
      <w:lvlJc w:val="left"/>
      <w:pPr>
        <w:ind w:left="7993" w:hanging="360"/>
      </w:pPr>
      <w:rPr>
        <w:rFonts w:hint="default"/>
        <w:lang w:val="ru-RU" w:eastAsia="ru-RU" w:bidi="ru-RU"/>
      </w:rPr>
    </w:lvl>
    <w:lvl w:ilvl="8" w:tplc="12C42580">
      <w:numFmt w:val="bullet"/>
      <w:lvlText w:val="•"/>
      <w:lvlJc w:val="left"/>
      <w:pPr>
        <w:ind w:left="9062" w:hanging="360"/>
      </w:pPr>
      <w:rPr>
        <w:rFonts w:hint="default"/>
        <w:lang w:val="ru-RU" w:eastAsia="ru-RU" w:bidi="ru-RU"/>
      </w:rPr>
    </w:lvl>
  </w:abstractNum>
  <w:abstractNum w:abstractNumId="5">
    <w:nsid w:val="13880387"/>
    <w:multiLevelType w:val="hybridMultilevel"/>
    <w:tmpl w:val="DE3C5E3E"/>
    <w:lvl w:ilvl="0" w:tplc="0BE6C76C">
      <w:start w:val="2"/>
      <w:numFmt w:val="decimal"/>
      <w:lvlText w:val="%1."/>
      <w:lvlJc w:val="left"/>
      <w:pPr>
        <w:ind w:left="838" w:hanging="221"/>
        <w:jc w:val="left"/>
      </w:pPr>
      <w:rPr>
        <w:rFonts w:hint="default"/>
        <w:w w:val="100"/>
        <w:lang w:val="ru-RU" w:eastAsia="ru-RU" w:bidi="ru-RU"/>
      </w:rPr>
    </w:lvl>
    <w:lvl w:ilvl="1" w:tplc="1E4CCCBE">
      <w:numFmt w:val="bullet"/>
      <w:lvlText w:val="•"/>
      <w:lvlJc w:val="left"/>
      <w:pPr>
        <w:ind w:left="1856" w:hanging="221"/>
      </w:pPr>
      <w:rPr>
        <w:rFonts w:hint="default"/>
        <w:lang w:val="ru-RU" w:eastAsia="ru-RU" w:bidi="ru-RU"/>
      </w:rPr>
    </w:lvl>
    <w:lvl w:ilvl="2" w:tplc="510E1544">
      <w:numFmt w:val="bullet"/>
      <w:lvlText w:val="•"/>
      <w:lvlJc w:val="left"/>
      <w:pPr>
        <w:ind w:left="2872" w:hanging="221"/>
      </w:pPr>
      <w:rPr>
        <w:rFonts w:hint="default"/>
        <w:lang w:val="ru-RU" w:eastAsia="ru-RU" w:bidi="ru-RU"/>
      </w:rPr>
    </w:lvl>
    <w:lvl w:ilvl="3" w:tplc="4AA4F374">
      <w:numFmt w:val="bullet"/>
      <w:lvlText w:val="•"/>
      <w:lvlJc w:val="left"/>
      <w:pPr>
        <w:ind w:left="3888" w:hanging="221"/>
      </w:pPr>
      <w:rPr>
        <w:rFonts w:hint="default"/>
        <w:lang w:val="ru-RU" w:eastAsia="ru-RU" w:bidi="ru-RU"/>
      </w:rPr>
    </w:lvl>
    <w:lvl w:ilvl="4" w:tplc="6DCCB2AE">
      <w:numFmt w:val="bullet"/>
      <w:lvlText w:val="•"/>
      <w:lvlJc w:val="left"/>
      <w:pPr>
        <w:ind w:left="4904" w:hanging="221"/>
      </w:pPr>
      <w:rPr>
        <w:rFonts w:hint="default"/>
        <w:lang w:val="ru-RU" w:eastAsia="ru-RU" w:bidi="ru-RU"/>
      </w:rPr>
    </w:lvl>
    <w:lvl w:ilvl="5" w:tplc="4364E048">
      <w:numFmt w:val="bullet"/>
      <w:lvlText w:val="•"/>
      <w:lvlJc w:val="left"/>
      <w:pPr>
        <w:ind w:left="5920" w:hanging="221"/>
      </w:pPr>
      <w:rPr>
        <w:rFonts w:hint="default"/>
        <w:lang w:val="ru-RU" w:eastAsia="ru-RU" w:bidi="ru-RU"/>
      </w:rPr>
    </w:lvl>
    <w:lvl w:ilvl="6" w:tplc="ECCCE8CE">
      <w:numFmt w:val="bullet"/>
      <w:lvlText w:val="•"/>
      <w:lvlJc w:val="left"/>
      <w:pPr>
        <w:ind w:left="6936" w:hanging="221"/>
      </w:pPr>
      <w:rPr>
        <w:rFonts w:hint="default"/>
        <w:lang w:val="ru-RU" w:eastAsia="ru-RU" w:bidi="ru-RU"/>
      </w:rPr>
    </w:lvl>
    <w:lvl w:ilvl="7" w:tplc="E6A6F8C0">
      <w:numFmt w:val="bullet"/>
      <w:lvlText w:val="•"/>
      <w:lvlJc w:val="left"/>
      <w:pPr>
        <w:ind w:left="7952" w:hanging="221"/>
      </w:pPr>
      <w:rPr>
        <w:rFonts w:hint="default"/>
        <w:lang w:val="ru-RU" w:eastAsia="ru-RU" w:bidi="ru-RU"/>
      </w:rPr>
    </w:lvl>
    <w:lvl w:ilvl="8" w:tplc="8E4EF080">
      <w:numFmt w:val="bullet"/>
      <w:lvlText w:val="•"/>
      <w:lvlJc w:val="left"/>
      <w:pPr>
        <w:ind w:left="8968" w:hanging="221"/>
      </w:pPr>
      <w:rPr>
        <w:rFonts w:hint="default"/>
        <w:lang w:val="ru-RU" w:eastAsia="ru-RU" w:bidi="ru-RU"/>
      </w:rPr>
    </w:lvl>
  </w:abstractNum>
  <w:abstractNum w:abstractNumId="6">
    <w:nsid w:val="15006267"/>
    <w:multiLevelType w:val="hybridMultilevel"/>
    <w:tmpl w:val="C2860296"/>
    <w:lvl w:ilvl="0" w:tplc="B21EB798">
      <w:start w:val="1"/>
      <w:numFmt w:val="decimal"/>
      <w:lvlText w:val="%1."/>
      <w:lvlJc w:val="left"/>
      <w:pPr>
        <w:ind w:left="864" w:hanging="240"/>
        <w:jc w:val="left"/>
      </w:pPr>
      <w:rPr>
        <w:rFonts w:ascii="Times New Roman" w:eastAsia="Times New Roman" w:hAnsi="Times New Roman" w:cs="Times New Roman" w:hint="default"/>
        <w:spacing w:val="-5"/>
        <w:w w:val="100"/>
        <w:sz w:val="24"/>
        <w:szCs w:val="24"/>
        <w:lang w:val="ru-RU" w:eastAsia="ru-RU" w:bidi="ru-RU"/>
      </w:rPr>
    </w:lvl>
    <w:lvl w:ilvl="1" w:tplc="D8CED5D4">
      <w:numFmt w:val="bullet"/>
      <w:lvlText w:val="•"/>
      <w:lvlJc w:val="left"/>
      <w:pPr>
        <w:ind w:left="1894" w:hanging="240"/>
      </w:pPr>
      <w:rPr>
        <w:rFonts w:hint="default"/>
        <w:lang w:val="ru-RU" w:eastAsia="ru-RU" w:bidi="ru-RU"/>
      </w:rPr>
    </w:lvl>
    <w:lvl w:ilvl="2" w:tplc="DD105BE2">
      <w:numFmt w:val="bullet"/>
      <w:lvlText w:val="•"/>
      <w:lvlJc w:val="left"/>
      <w:pPr>
        <w:ind w:left="2928" w:hanging="240"/>
      </w:pPr>
      <w:rPr>
        <w:rFonts w:hint="default"/>
        <w:lang w:val="ru-RU" w:eastAsia="ru-RU" w:bidi="ru-RU"/>
      </w:rPr>
    </w:lvl>
    <w:lvl w:ilvl="3" w:tplc="67080462">
      <w:numFmt w:val="bullet"/>
      <w:lvlText w:val="•"/>
      <w:lvlJc w:val="left"/>
      <w:pPr>
        <w:ind w:left="3962" w:hanging="240"/>
      </w:pPr>
      <w:rPr>
        <w:rFonts w:hint="default"/>
        <w:lang w:val="ru-RU" w:eastAsia="ru-RU" w:bidi="ru-RU"/>
      </w:rPr>
    </w:lvl>
    <w:lvl w:ilvl="4" w:tplc="A14C5158">
      <w:numFmt w:val="bullet"/>
      <w:lvlText w:val="•"/>
      <w:lvlJc w:val="left"/>
      <w:pPr>
        <w:ind w:left="4996" w:hanging="240"/>
      </w:pPr>
      <w:rPr>
        <w:rFonts w:hint="default"/>
        <w:lang w:val="ru-RU" w:eastAsia="ru-RU" w:bidi="ru-RU"/>
      </w:rPr>
    </w:lvl>
    <w:lvl w:ilvl="5" w:tplc="FB2C4FFE">
      <w:numFmt w:val="bullet"/>
      <w:lvlText w:val="•"/>
      <w:lvlJc w:val="left"/>
      <w:pPr>
        <w:ind w:left="6030" w:hanging="240"/>
      </w:pPr>
      <w:rPr>
        <w:rFonts w:hint="default"/>
        <w:lang w:val="ru-RU" w:eastAsia="ru-RU" w:bidi="ru-RU"/>
      </w:rPr>
    </w:lvl>
    <w:lvl w:ilvl="6" w:tplc="39BAFCC6">
      <w:numFmt w:val="bullet"/>
      <w:lvlText w:val="•"/>
      <w:lvlJc w:val="left"/>
      <w:pPr>
        <w:ind w:left="7064" w:hanging="240"/>
      </w:pPr>
      <w:rPr>
        <w:rFonts w:hint="default"/>
        <w:lang w:val="ru-RU" w:eastAsia="ru-RU" w:bidi="ru-RU"/>
      </w:rPr>
    </w:lvl>
    <w:lvl w:ilvl="7" w:tplc="F162F708">
      <w:numFmt w:val="bullet"/>
      <w:lvlText w:val="•"/>
      <w:lvlJc w:val="left"/>
      <w:pPr>
        <w:ind w:left="8098" w:hanging="240"/>
      </w:pPr>
      <w:rPr>
        <w:rFonts w:hint="default"/>
        <w:lang w:val="ru-RU" w:eastAsia="ru-RU" w:bidi="ru-RU"/>
      </w:rPr>
    </w:lvl>
    <w:lvl w:ilvl="8" w:tplc="9552D32A">
      <w:numFmt w:val="bullet"/>
      <w:lvlText w:val="•"/>
      <w:lvlJc w:val="left"/>
      <w:pPr>
        <w:ind w:left="9132" w:hanging="240"/>
      </w:pPr>
      <w:rPr>
        <w:rFonts w:hint="default"/>
        <w:lang w:val="ru-RU" w:eastAsia="ru-RU" w:bidi="ru-RU"/>
      </w:rPr>
    </w:lvl>
  </w:abstractNum>
  <w:abstractNum w:abstractNumId="7">
    <w:nsid w:val="191D2914"/>
    <w:multiLevelType w:val="hybridMultilevel"/>
    <w:tmpl w:val="3B882FD8"/>
    <w:lvl w:ilvl="0" w:tplc="E4E4C42A">
      <w:start w:val="1"/>
      <w:numFmt w:val="upperRoman"/>
      <w:lvlText w:val="%1."/>
      <w:lvlJc w:val="left"/>
      <w:pPr>
        <w:ind w:left="1249" w:hanging="620"/>
        <w:jc w:val="left"/>
      </w:pPr>
      <w:rPr>
        <w:rFonts w:ascii="Times New Roman" w:eastAsia="Times New Roman" w:hAnsi="Times New Roman" w:cs="Times New Roman" w:hint="default"/>
        <w:spacing w:val="-4"/>
        <w:w w:val="100"/>
        <w:sz w:val="22"/>
        <w:szCs w:val="22"/>
        <w:lang w:val="ru-RU" w:eastAsia="ru-RU" w:bidi="ru-RU"/>
      </w:rPr>
    </w:lvl>
    <w:lvl w:ilvl="1" w:tplc="062C4A84">
      <w:numFmt w:val="bullet"/>
      <w:lvlText w:val="•"/>
      <w:lvlJc w:val="left"/>
      <w:pPr>
        <w:ind w:left="2216" w:hanging="620"/>
      </w:pPr>
      <w:rPr>
        <w:rFonts w:hint="default"/>
        <w:lang w:val="ru-RU" w:eastAsia="ru-RU" w:bidi="ru-RU"/>
      </w:rPr>
    </w:lvl>
    <w:lvl w:ilvl="2" w:tplc="12268C4A">
      <w:numFmt w:val="bullet"/>
      <w:lvlText w:val="•"/>
      <w:lvlJc w:val="left"/>
      <w:pPr>
        <w:ind w:left="3192" w:hanging="620"/>
      </w:pPr>
      <w:rPr>
        <w:rFonts w:hint="default"/>
        <w:lang w:val="ru-RU" w:eastAsia="ru-RU" w:bidi="ru-RU"/>
      </w:rPr>
    </w:lvl>
    <w:lvl w:ilvl="3" w:tplc="8AF69342">
      <w:numFmt w:val="bullet"/>
      <w:lvlText w:val="•"/>
      <w:lvlJc w:val="left"/>
      <w:pPr>
        <w:ind w:left="4168" w:hanging="620"/>
      </w:pPr>
      <w:rPr>
        <w:rFonts w:hint="default"/>
        <w:lang w:val="ru-RU" w:eastAsia="ru-RU" w:bidi="ru-RU"/>
      </w:rPr>
    </w:lvl>
    <w:lvl w:ilvl="4" w:tplc="C7B4FCEC">
      <w:numFmt w:val="bullet"/>
      <w:lvlText w:val="•"/>
      <w:lvlJc w:val="left"/>
      <w:pPr>
        <w:ind w:left="5144" w:hanging="620"/>
      </w:pPr>
      <w:rPr>
        <w:rFonts w:hint="default"/>
        <w:lang w:val="ru-RU" w:eastAsia="ru-RU" w:bidi="ru-RU"/>
      </w:rPr>
    </w:lvl>
    <w:lvl w:ilvl="5" w:tplc="97344A22">
      <w:numFmt w:val="bullet"/>
      <w:lvlText w:val="•"/>
      <w:lvlJc w:val="left"/>
      <w:pPr>
        <w:ind w:left="6120" w:hanging="620"/>
      </w:pPr>
      <w:rPr>
        <w:rFonts w:hint="default"/>
        <w:lang w:val="ru-RU" w:eastAsia="ru-RU" w:bidi="ru-RU"/>
      </w:rPr>
    </w:lvl>
    <w:lvl w:ilvl="6" w:tplc="92844756">
      <w:numFmt w:val="bullet"/>
      <w:lvlText w:val="•"/>
      <w:lvlJc w:val="left"/>
      <w:pPr>
        <w:ind w:left="7096" w:hanging="620"/>
      </w:pPr>
      <w:rPr>
        <w:rFonts w:hint="default"/>
        <w:lang w:val="ru-RU" w:eastAsia="ru-RU" w:bidi="ru-RU"/>
      </w:rPr>
    </w:lvl>
    <w:lvl w:ilvl="7" w:tplc="13FE3EF0">
      <w:numFmt w:val="bullet"/>
      <w:lvlText w:val="•"/>
      <w:lvlJc w:val="left"/>
      <w:pPr>
        <w:ind w:left="8072" w:hanging="620"/>
      </w:pPr>
      <w:rPr>
        <w:rFonts w:hint="default"/>
        <w:lang w:val="ru-RU" w:eastAsia="ru-RU" w:bidi="ru-RU"/>
      </w:rPr>
    </w:lvl>
    <w:lvl w:ilvl="8" w:tplc="C6426032">
      <w:numFmt w:val="bullet"/>
      <w:lvlText w:val="•"/>
      <w:lvlJc w:val="left"/>
      <w:pPr>
        <w:ind w:left="9048" w:hanging="620"/>
      </w:pPr>
      <w:rPr>
        <w:rFonts w:hint="default"/>
        <w:lang w:val="ru-RU" w:eastAsia="ru-RU" w:bidi="ru-RU"/>
      </w:rPr>
    </w:lvl>
  </w:abstractNum>
  <w:abstractNum w:abstractNumId="8">
    <w:nsid w:val="1A8175B7"/>
    <w:multiLevelType w:val="hybridMultilevel"/>
    <w:tmpl w:val="5F20E146"/>
    <w:lvl w:ilvl="0" w:tplc="CC7C2C7C">
      <w:start w:val="1"/>
      <w:numFmt w:val="decimal"/>
      <w:lvlText w:val="%1."/>
      <w:lvlJc w:val="left"/>
      <w:pPr>
        <w:ind w:left="838" w:hanging="224"/>
        <w:jc w:val="left"/>
      </w:pPr>
      <w:rPr>
        <w:rFonts w:ascii="Times New Roman" w:eastAsia="Times New Roman" w:hAnsi="Times New Roman" w:cs="Times New Roman" w:hint="default"/>
        <w:w w:val="100"/>
        <w:sz w:val="22"/>
        <w:szCs w:val="22"/>
        <w:lang w:val="ru-RU" w:eastAsia="ru-RU" w:bidi="ru-RU"/>
      </w:rPr>
    </w:lvl>
    <w:lvl w:ilvl="1" w:tplc="D78C9B64">
      <w:numFmt w:val="bullet"/>
      <w:lvlText w:val="•"/>
      <w:lvlJc w:val="left"/>
      <w:pPr>
        <w:ind w:left="1180" w:hanging="224"/>
      </w:pPr>
      <w:rPr>
        <w:rFonts w:hint="default"/>
        <w:lang w:val="ru-RU" w:eastAsia="ru-RU" w:bidi="ru-RU"/>
      </w:rPr>
    </w:lvl>
    <w:lvl w:ilvl="2" w:tplc="FB28D15C">
      <w:numFmt w:val="bullet"/>
      <w:lvlText w:val="•"/>
      <w:lvlJc w:val="left"/>
      <w:pPr>
        <w:ind w:left="2271" w:hanging="224"/>
      </w:pPr>
      <w:rPr>
        <w:rFonts w:hint="default"/>
        <w:lang w:val="ru-RU" w:eastAsia="ru-RU" w:bidi="ru-RU"/>
      </w:rPr>
    </w:lvl>
    <w:lvl w:ilvl="3" w:tplc="6BFAD9E6">
      <w:numFmt w:val="bullet"/>
      <w:lvlText w:val="•"/>
      <w:lvlJc w:val="left"/>
      <w:pPr>
        <w:ind w:left="3362" w:hanging="224"/>
      </w:pPr>
      <w:rPr>
        <w:rFonts w:hint="default"/>
        <w:lang w:val="ru-RU" w:eastAsia="ru-RU" w:bidi="ru-RU"/>
      </w:rPr>
    </w:lvl>
    <w:lvl w:ilvl="4" w:tplc="CD26CC84">
      <w:numFmt w:val="bullet"/>
      <w:lvlText w:val="•"/>
      <w:lvlJc w:val="left"/>
      <w:pPr>
        <w:ind w:left="4453" w:hanging="224"/>
      </w:pPr>
      <w:rPr>
        <w:rFonts w:hint="default"/>
        <w:lang w:val="ru-RU" w:eastAsia="ru-RU" w:bidi="ru-RU"/>
      </w:rPr>
    </w:lvl>
    <w:lvl w:ilvl="5" w:tplc="9308325A">
      <w:numFmt w:val="bullet"/>
      <w:lvlText w:val="•"/>
      <w:lvlJc w:val="left"/>
      <w:pPr>
        <w:ind w:left="5544" w:hanging="224"/>
      </w:pPr>
      <w:rPr>
        <w:rFonts w:hint="default"/>
        <w:lang w:val="ru-RU" w:eastAsia="ru-RU" w:bidi="ru-RU"/>
      </w:rPr>
    </w:lvl>
    <w:lvl w:ilvl="6" w:tplc="EF0E8B84">
      <w:numFmt w:val="bullet"/>
      <w:lvlText w:val="•"/>
      <w:lvlJc w:val="left"/>
      <w:pPr>
        <w:ind w:left="6635" w:hanging="224"/>
      </w:pPr>
      <w:rPr>
        <w:rFonts w:hint="default"/>
        <w:lang w:val="ru-RU" w:eastAsia="ru-RU" w:bidi="ru-RU"/>
      </w:rPr>
    </w:lvl>
    <w:lvl w:ilvl="7" w:tplc="DA709BB2">
      <w:numFmt w:val="bullet"/>
      <w:lvlText w:val="•"/>
      <w:lvlJc w:val="left"/>
      <w:pPr>
        <w:ind w:left="7726" w:hanging="224"/>
      </w:pPr>
      <w:rPr>
        <w:rFonts w:hint="default"/>
        <w:lang w:val="ru-RU" w:eastAsia="ru-RU" w:bidi="ru-RU"/>
      </w:rPr>
    </w:lvl>
    <w:lvl w:ilvl="8" w:tplc="628C0DBE">
      <w:numFmt w:val="bullet"/>
      <w:lvlText w:val="•"/>
      <w:lvlJc w:val="left"/>
      <w:pPr>
        <w:ind w:left="8817" w:hanging="224"/>
      </w:pPr>
      <w:rPr>
        <w:rFonts w:hint="default"/>
        <w:lang w:val="ru-RU" w:eastAsia="ru-RU" w:bidi="ru-RU"/>
      </w:rPr>
    </w:lvl>
  </w:abstractNum>
  <w:abstractNum w:abstractNumId="9">
    <w:nsid w:val="2099446B"/>
    <w:multiLevelType w:val="hybridMultilevel"/>
    <w:tmpl w:val="058C0FCA"/>
    <w:lvl w:ilvl="0" w:tplc="024A261A">
      <w:start w:val="1"/>
      <w:numFmt w:val="upperRoman"/>
      <w:lvlText w:val="%1."/>
      <w:lvlJc w:val="left"/>
      <w:pPr>
        <w:ind w:left="1558" w:hanging="720"/>
        <w:jc w:val="left"/>
      </w:pPr>
      <w:rPr>
        <w:rFonts w:ascii="Times New Roman" w:eastAsia="Times New Roman" w:hAnsi="Times New Roman" w:cs="Times New Roman" w:hint="default"/>
        <w:i/>
        <w:w w:val="100"/>
        <w:sz w:val="22"/>
        <w:szCs w:val="22"/>
        <w:lang w:val="ru-RU" w:eastAsia="ru-RU" w:bidi="ru-RU"/>
      </w:rPr>
    </w:lvl>
    <w:lvl w:ilvl="1" w:tplc="0E564EEA">
      <w:numFmt w:val="bullet"/>
      <w:lvlText w:val="•"/>
      <w:lvlJc w:val="left"/>
      <w:pPr>
        <w:ind w:left="2504" w:hanging="720"/>
      </w:pPr>
      <w:rPr>
        <w:rFonts w:hint="default"/>
        <w:lang w:val="ru-RU" w:eastAsia="ru-RU" w:bidi="ru-RU"/>
      </w:rPr>
    </w:lvl>
    <w:lvl w:ilvl="2" w:tplc="C85AA67E">
      <w:numFmt w:val="bullet"/>
      <w:lvlText w:val="•"/>
      <w:lvlJc w:val="left"/>
      <w:pPr>
        <w:ind w:left="3448" w:hanging="720"/>
      </w:pPr>
      <w:rPr>
        <w:rFonts w:hint="default"/>
        <w:lang w:val="ru-RU" w:eastAsia="ru-RU" w:bidi="ru-RU"/>
      </w:rPr>
    </w:lvl>
    <w:lvl w:ilvl="3" w:tplc="A896F760">
      <w:numFmt w:val="bullet"/>
      <w:lvlText w:val="•"/>
      <w:lvlJc w:val="left"/>
      <w:pPr>
        <w:ind w:left="4392" w:hanging="720"/>
      </w:pPr>
      <w:rPr>
        <w:rFonts w:hint="default"/>
        <w:lang w:val="ru-RU" w:eastAsia="ru-RU" w:bidi="ru-RU"/>
      </w:rPr>
    </w:lvl>
    <w:lvl w:ilvl="4" w:tplc="E7C2BED0">
      <w:numFmt w:val="bullet"/>
      <w:lvlText w:val="•"/>
      <w:lvlJc w:val="left"/>
      <w:pPr>
        <w:ind w:left="5336" w:hanging="720"/>
      </w:pPr>
      <w:rPr>
        <w:rFonts w:hint="default"/>
        <w:lang w:val="ru-RU" w:eastAsia="ru-RU" w:bidi="ru-RU"/>
      </w:rPr>
    </w:lvl>
    <w:lvl w:ilvl="5" w:tplc="CBAAB5D2">
      <w:numFmt w:val="bullet"/>
      <w:lvlText w:val="•"/>
      <w:lvlJc w:val="left"/>
      <w:pPr>
        <w:ind w:left="6280" w:hanging="720"/>
      </w:pPr>
      <w:rPr>
        <w:rFonts w:hint="default"/>
        <w:lang w:val="ru-RU" w:eastAsia="ru-RU" w:bidi="ru-RU"/>
      </w:rPr>
    </w:lvl>
    <w:lvl w:ilvl="6" w:tplc="BE22A13E">
      <w:numFmt w:val="bullet"/>
      <w:lvlText w:val="•"/>
      <w:lvlJc w:val="left"/>
      <w:pPr>
        <w:ind w:left="7224" w:hanging="720"/>
      </w:pPr>
      <w:rPr>
        <w:rFonts w:hint="default"/>
        <w:lang w:val="ru-RU" w:eastAsia="ru-RU" w:bidi="ru-RU"/>
      </w:rPr>
    </w:lvl>
    <w:lvl w:ilvl="7" w:tplc="505EAE38">
      <w:numFmt w:val="bullet"/>
      <w:lvlText w:val="•"/>
      <w:lvlJc w:val="left"/>
      <w:pPr>
        <w:ind w:left="8168" w:hanging="720"/>
      </w:pPr>
      <w:rPr>
        <w:rFonts w:hint="default"/>
        <w:lang w:val="ru-RU" w:eastAsia="ru-RU" w:bidi="ru-RU"/>
      </w:rPr>
    </w:lvl>
    <w:lvl w:ilvl="8" w:tplc="1D5A6AF8">
      <w:numFmt w:val="bullet"/>
      <w:lvlText w:val="•"/>
      <w:lvlJc w:val="left"/>
      <w:pPr>
        <w:ind w:left="9112" w:hanging="720"/>
      </w:pPr>
      <w:rPr>
        <w:rFonts w:hint="default"/>
        <w:lang w:val="ru-RU" w:eastAsia="ru-RU" w:bidi="ru-RU"/>
      </w:rPr>
    </w:lvl>
  </w:abstractNum>
  <w:abstractNum w:abstractNumId="10">
    <w:nsid w:val="21237022"/>
    <w:multiLevelType w:val="hybridMultilevel"/>
    <w:tmpl w:val="124897C8"/>
    <w:lvl w:ilvl="0" w:tplc="7A627B50">
      <w:start w:val="1"/>
      <w:numFmt w:val="decimal"/>
      <w:lvlText w:val="%1."/>
      <w:lvlJc w:val="left"/>
      <w:pPr>
        <w:ind w:left="1198" w:hanging="360"/>
        <w:jc w:val="left"/>
      </w:pPr>
      <w:rPr>
        <w:rFonts w:ascii="Times New Roman" w:eastAsia="Times New Roman" w:hAnsi="Times New Roman" w:cs="Times New Roman" w:hint="default"/>
        <w:w w:val="100"/>
        <w:sz w:val="22"/>
        <w:szCs w:val="22"/>
        <w:lang w:val="ru-RU" w:eastAsia="ru-RU" w:bidi="ru-RU"/>
      </w:rPr>
    </w:lvl>
    <w:lvl w:ilvl="1" w:tplc="4378CE88">
      <w:numFmt w:val="bullet"/>
      <w:lvlText w:val="•"/>
      <w:lvlJc w:val="left"/>
      <w:pPr>
        <w:ind w:left="2180" w:hanging="360"/>
      </w:pPr>
      <w:rPr>
        <w:rFonts w:hint="default"/>
        <w:lang w:val="ru-RU" w:eastAsia="ru-RU" w:bidi="ru-RU"/>
      </w:rPr>
    </w:lvl>
    <w:lvl w:ilvl="2" w:tplc="EBB62FBC">
      <w:numFmt w:val="bullet"/>
      <w:lvlText w:val="•"/>
      <w:lvlJc w:val="left"/>
      <w:pPr>
        <w:ind w:left="3160" w:hanging="360"/>
      </w:pPr>
      <w:rPr>
        <w:rFonts w:hint="default"/>
        <w:lang w:val="ru-RU" w:eastAsia="ru-RU" w:bidi="ru-RU"/>
      </w:rPr>
    </w:lvl>
    <w:lvl w:ilvl="3" w:tplc="A40E55F8">
      <w:numFmt w:val="bullet"/>
      <w:lvlText w:val="•"/>
      <w:lvlJc w:val="left"/>
      <w:pPr>
        <w:ind w:left="4140" w:hanging="360"/>
      </w:pPr>
      <w:rPr>
        <w:rFonts w:hint="default"/>
        <w:lang w:val="ru-RU" w:eastAsia="ru-RU" w:bidi="ru-RU"/>
      </w:rPr>
    </w:lvl>
    <w:lvl w:ilvl="4" w:tplc="720A7180">
      <w:numFmt w:val="bullet"/>
      <w:lvlText w:val="•"/>
      <w:lvlJc w:val="left"/>
      <w:pPr>
        <w:ind w:left="5120" w:hanging="360"/>
      </w:pPr>
      <w:rPr>
        <w:rFonts w:hint="default"/>
        <w:lang w:val="ru-RU" w:eastAsia="ru-RU" w:bidi="ru-RU"/>
      </w:rPr>
    </w:lvl>
    <w:lvl w:ilvl="5" w:tplc="B2DC4B50">
      <w:numFmt w:val="bullet"/>
      <w:lvlText w:val="•"/>
      <w:lvlJc w:val="left"/>
      <w:pPr>
        <w:ind w:left="6100" w:hanging="360"/>
      </w:pPr>
      <w:rPr>
        <w:rFonts w:hint="default"/>
        <w:lang w:val="ru-RU" w:eastAsia="ru-RU" w:bidi="ru-RU"/>
      </w:rPr>
    </w:lvl>
    <w:lvl w:ilvl="6" w:tplc="9ADA4AF2">
      <w:numFmt w:val="bullet"/>
      <w:lvlText w:val="•"/>
      <w:lvlJc w:val="left"/>
      <w:pPr>
        <w:ind w:left="7080" w:hanging="360"/>
      </w:pPr>
      <w:rPr>
        <w:rFonts w:hint="default"/>
        <w:lang w:val="ru-RU" w:eastAsia="ru-RU" w:bidi="ru-RU"/>
      </w:rPr>
    </w:lvl>
    <w:lvl w:ilvl="7" w:tplc="7D968242">
      <w:numFmt w:val="bullet"/>
      <w:lvlText w:val="•"/>
      <w:lvlJc w:val="left"/>
      <w:pPr>
        <w:ind w:left="8060" w:hanging="360"/>
      </w:pPr>
      <w:rPr>
        <w:rFonts w:hint="default"/>
        <w:lang w:val="ru-RU" w:eastAsia="ru-RU" w:bidi="ru-RU"/>
      </w:rPr>
    </w:lvl>
    <w:lvl w:ilvl="8" w:tplc="999EB320">
      <w:numFmt w:val="bullet"/>
      <w:lvlText w:val="•"/>
      <w:lvlJc w:val="left"/>
      <w:pPr>
        <w:ind w:left="9040" w:hanging="360"/>
      </w:pPr>
      <w:rPr>
        <w:rFonts w:hint="default"/>
        <w:lang w:val="ru-RU" w:eastAsia="ru-RU" w:bidi="ru-RU"/>
      </w:rPr>
    </w:lvl>
  </w:abstractNum>
  <w:abstractNum w:abstractNumId="11">
    <w:nsid w:val="262C1D38"/>
    <w:multiLevelType w:val="hybridMultilevel"/>
    <w:tmpl w:val="54CEFADC"/>
    <w:lvl w:ilvl="0" w:tplc="87CACE16">
      <w:start w:val="1"/>
      <w:numFmt w:val="upperRoman"/>
      <w:lvlText w:val="%1."/>
      <w:lvlJc w:val="left"/>
      <w:pPr>
        <w:ind w:left="838" w:hanging="185"/>
        <w:jc w:val="left"/>
      </w:pPr>
      <w:rPr>
        <w:rFonts w:ascii="Times New Roman" w:eastAsia="Times New Roman" w:hAnsi="Times New Roman" w:cs="Times New Roman" w:hint="default"/>
        <w:i/>
        <w:w w:val="100"/>
        <w:sz w:val="22"/>
        <w:szCs w:val="22"/>
        <w:lang w:val="ru-RU" w:eastAsia="ru-RU" w:bidi="ru-RU"/>
      </w:rPr>
    </w:lvl>
    <w:lvl w:ilvl="1" w:tplc="BA5E36DC">
      <w:numFmt w:val="bullet"/>
      <w:lvlText w:val="•"/>
      <w:lvlJc w:val="left"/>
      <w:pPr>
        <w:ind w:left="1856" w:hanging="185"/>
      </w:pPr>
      <w:rPr>
        <w:rFonts w:hint="default"/>
        <w:lang w:val="ru-RU" w:eastAsia="ru-RU" w:bidi="ru-RU"/>
      </w:rPr>
    </w:lvl>
    <w:lvl w:ilvl="2" w:tplc="EE7E1BB0">
      <w:numFmt w:val="bullet"/>
      <w:lvlText w:val="•"/>
      <w:lvlJc w:val="left"/>
      <w:pPr>
        <w:ind w:left="2872" w:hanging="185"/>
      </w:pPr>
      <w:rPr>
        <w:rFonts w:hint="default"/>
        <w:lang w:val="ru-RU" w:eastAsia="ru-RU" w:bidi="ru-RU"/>
      </w:rPr>
    </w:lvl>
    <w:lvl w:ilvl="3" w:tplc="74DEEAB2">
      <w:numFmt w:val="bullet"/>
      <w:lvlText w:val="•"/>
      <w:lvlJc w:val="left"/>
      <w:pPr>
        <w:ind w:left="3888" w:hanging="185"/>
      </w:pPr>
      <w:rPr>
        <w:rFonts w:hint="default"/>
        <w:lang w:val="ru-RU" w:eastAsia="ru-RU" w:bidi="ru-RU"/>
      </w:rPr>
    </w:lvl>
    <w:lvl w:ilvl="4" w:tplc="5ABE958C">
      <w:numFmt w:val="bullet"/>
      <w:lvlText w:val="•"/>
      <w:lvlJc w:val="left"/>
      <w:pPr>
        <w:ind w:left="4904" w:hanging="185"/>
      </w:pPr>
      <w:rPr>
        <w:rFonts w:hint="default"/>
        <w:lang w:val="ru-RU" w:eastAsia="ru-RU" w:bidi="ru-RU"/>
      </w:rPr>
    </w:lvl>
    <w:lvl w:ilvl="5" w:tplc="BF8C04A8">
      <w:numFmt w:val="bullet"/>
      <w:lvlText w:val="•"/>
      <w:lvlJc w:val="left"/>
      <w:pPr>
        <w:ind w:left="5920" w:hanging="185"/>
      </w:pPr>
      <w:rPr>
        <w:rFonts w:hint="default"/>
        <w:lang w:val="ru-RU" w:eastAsia="ru-RU" w:bidi="ru-RU"/>
      </w:rPr>
    </w:lvl>
    <w:lvl w:ilvl="6" w:tplc="1D6E8B88">
      <w:numFmt w:val="bullet"/>
      <w:lvlText w:val="•"/>
      <w:lvlJc w:val="left"/>
      <w:pPr>
        <w:ind w:left="6936" w:hanging="185"/>
      </w:pPr>
      <w:rPr>
        <w:rFonts w:hint="default"/>
        <w:lang w:val="ru-RU" w:eastAsia="ru-RU" w:bidi="ru-RU"/>
      </w:rPr>
    </w:lvl>
    <w:lvl w:ilvl="7" w:tplc="83943432">
      <w:numFmt w:val="bullet"/>
      <w:lvlText w:val="•"/>
      <w:lvlJc w:val="left"/>
      <w:pPr>
        <w:ind w:left="7952" w:hanging="185"/>
      </w:pPr>
      <w:rPr>
        <w:rFonts w:hint="default"/>
        <w:lang w:val="ru-RU" w:eastAsia="ru-RU" w:bidi="ru-RU"/>
      </w:rPr>
    </w:lvl>
    <w:lvl w:ilvl="8" w:tplc="F484067A">
      <w:numFmt w:val="bullet"/>
      <w:lvlText w:val="•"/>
      <w:lvlJc w:val="left"/>
      <w:pPr>
        <w:ind w:left="8968" w:hanging="185"/>
      </w:pPr>
      <w:rPr>
        <w:rFonts w:hint="default"/>
        <w:lang w:val="ru-RU" w:eastAsia="ru-RU" w:bidi="ru-RU"/>
      </w:rPr>
    </w:lvl>
  </w:abstractNum>
  <w:abstractNum w:abstractNumId="12">
    <w:nsid w:val="27290339"/>
    <w:multiLevelType w:val="hybridMultilevel"/>
    <w:tmpl w:val="AF70E552"/>
    <w:lvl w:ilvl="0" w:tplc="13C84690">
      <w:start w:val="4"/>
      <w:numFmt w:val="lowerLetter"/>
      <w:lvlText w:val="%1."/>
      <w:lvlJc w:val="left"/>
      <w:pPr>
        <w:ind w:left="1187" w:hanging="360"/>
        <w:jc w:val="left"/>
      </w:pPr>
      <w:rPr>
        <w:rFonts w:ascii="Times New Roman" w:eastAsia="Times New Roman" w:hAnsi="Times New Roman" w:cs="Times New Roman" w:hint="default"/>
        <w:w w:val="100"/>
        <w:sz w:val="22"/>
        <w:szCs w:val="22"/>
        <w:lang w:val="ru-RU" w:eastAsia="ru-RU" w:bidi="ru-RU"/>
      </w:rPr>
    </w:lvl>
    <w:lvl w:ilvl="1" w:tplc="67B60E0C">
      <w:numFmt w:val="bullet"/>
      <w:lvlText w:val="•"/>
      <w:lvlJc w:val="left"/>
      <w:pPr>
        <w:ind w:left="1556" w:hanging="360"/>
      </w:pPr>
      <w:rPr>
        <w:rFonts w:hint="default"/>
        <w:lang w:val="ru-RU" w:eastAsia="ru-RU" w:bidi="ru-RU"/>
      </w:rPr>
    </w:lvl>
    <w:lvl w:ilvl="2" w:tplc="3A1EF98C">
      <w:numFmt w:val="bullet"/>
      <w:lvlText w:val="•"/>
      <w:lvlJc w:val="left"/>
      <w:pPr>
        <w:ind w:left="1932" w:hanging="360"/>
      </w:pPr>
      <w:rPr>
        <w:rFonts w:hint="default"/>
        <w:lang w:val="ru-RU" w:eastAsia="ru-RU" w:bidi="ru-RU"/>
      </w:rPr>
    </w:lvl>
    <w:lvl w:ilvl="3" w:tplc="1A06B968">
      <w:numFmt w:val="bullet"/>
      <w:lvlText w:val="•"/>
      <w:lvlJc w:val="left"/>
      <w:pPr>
        <w:ind w:left="2308" w:hanging="360"/>
      </w:pPr>
      <w:rPr>
        <w:rFonts w:hint="default"/>
        <w:lang w:val="ru-RU" w:eastAsia="ru-RU" w:bidi="ru-RU"/>
      </w:rPr>
    </w:lvl>
    <w:lvl w:ilvl="4" w:tplc="7E061FEE">
      <w:numFmt w:val="bullet"/>
      <w:lvlText w:val="•"/>
      <w:lvlJc w:val="left"/>
      <w:pPr>
        <w:ind w:left="2684" w:hanging="360"/>
      </w:pPr>
      <w:rPr>
        <w:rFonts w:hint="default"/>
        <w:lang w:val="ru-RU" w:eastAsia="ru-RU" w:bidi="ru-RU"/>
      </w:rPr>
    </w:lvl>
    <w:lvl w:ilvl="5" w:tplc="3F086BE8">
      <w:numFmt w:val="bullet"/>
      <w:lvlText w:val="•"/>
      <w:lvlJc w:val="left"/>
      <w:pPr>
        <w:ind w:left="3061" w:hanging="360"/>
      </w:pPr>
      <w:rPr>
        <w:rFonts w:hint="default"/>
        <w:lang w:val="ru-RU" w:eastAsia="ru-RU" w:bidi="ru-RU"/>
      </w:rPr>
    </w:lvl>
    <w:lvl w:ilvl="6" w:tplc="33325664">
      <w:numFmt w:val="bullet"/>
      <w:lvlText w:val="•"/>
      <w:lvlJc w:val="left"/>
      <w:pPr>
        <w:ind w:left="3437" w:hanging="360"/>
      </w:pPr>
      <w:rPr>
        <w:rFonts w:hint="default"/>
        <w:lang w:val="ru-RU" w:eastAsia="ru-RU" w:bidi="ru-RU"/>
      </w:rPr>
    </w:lvl>
    <w:lvl w:ilvl="7" w:tplc="9D58A484">
      <w:numFmt w:val="bullet"/>
      <w:lvlText w:val="•"/>
      <w:lvlJc w:val="left"/>
      <w:pPr>
        <w:ind w:left="3813" w:hanging="360"/>
      </w:pPr>
      <w:rPr>
        <w:rFonts w:hint="default"/>
        <w:lang w:val="ru-RU" w:eastAsia="ru-RU" w:bidi="ru-RU"/>
      </w:rPr>
    </w:lvl>
    <w:lvl w:ilvl="8" w:tplc="E1B6C24C">
      <w:numFmt w:val="bullet"/>
      <w:lvlText w:val="•"/>
      <w:lvlJc w:val="left"/>
      <w:pPr>
        <w:ind w:left="4189" w:hanging="360"/>
      </w:pPr>
      <w:rPr>
        <w:rFonts w:hint="default"/>
        <w:lang w:val="ru-RU" w:eastAsia="ru-RU" w:bidi="ru-RU"/>
      </w:rPr>
    </w:lvl>
  </w:abstractNum>
  <w:abstractNum w:abstractNumId="13">
    <w:nsid w:val="29946098"/>
    <w:multiLevelType w:val="hybridMultilevel"/>
    <w:tmpl w:val="D08AE2B4"/>
    <w:lvl w:ilvl="0" w:tplc="97C4AC00">
      <w:start w:val="1"/>
      <w:numFmt w:val="upperRoman"/>
      <w:lvlText w:val="%1."/>
      <w:lvlJc w:val="left"/>
      <w:pPr>
        <w:ind w:left="1558" w:hanging="720"/>
        <w:jc w:val="left"/>
      </w:pPr>
      <w:rPr>
        <w:rFonts w:ascii="Times New Roman" w:eastAsia="Times New Roman" w:hAnsi="Times New Roman" w:cs="Times New Roman" w:hint="default"/>
        <w:i/>
        <w:w w:val="100"/>
        <w:sz w:val="22"/>
        <w:szCs w:val="22"/>
        <w:lang w:val="ru-RU" w:eastAsia="ru-RU" w:bidi="ru-RU"/>
      </w:rPr>
    </w:lvl>
    <w:lvl w:ilvl="1" w:tplc="30905C00">
      <w:numFmt w:val="bullet"/>
      <w:lvlText w:val="•"/>
      <w:lvlJc w:val="left"/>
      <w:pPr>
        <w:ind w:left="2504" w:hanging="720"/>
      </w:pPr>
      <w:rPr>
        <w:rFonts w:hint="default"/>
        <w:lang w:val="ru-RU" w:eastAsia="ru-RU" w:bidi="ru-RU"/>
      </w:rPr>
    </w:lvl>
    <w:lvl w:ilvl="2" w:tplc="DF2C18D4">
      <w:numFmt w:val="bullet"/>
      <w:lvlText w:val="•"/>
      <w:lvlJc w:val="left"/>
      <w:pPr>
        <w:ind w:left="3448" w:hanging="720"/>
      </w:pPr>
      <w:rPr>
        <w:rFonts w:hint="default"/>
        <w:lang w:val="ru-RU" w:eastAsia="ru-RU" w:bidi="ru-RU"/>
      </w:rPr>
    </w:lvl>
    <w:lvl w:ilvl="3" w:tplc="C7B853FA">
      <w:numFmt w:val="bullet"/>
      <w:lvlText w:val="•"/>
      <w:lvlJc w:val="left"/>
      <w:pPr>
        <w:ind w:left="4392" w:hanging="720"/>
      </w:pPr>
      <w:rPr>
        <w:rFonts w:hint="default"/>
        <w:lang w:val="ru-RU" w:eastAsia="ru-RU" w:bidi="ru-RU"/>
      </w:rPr>
    </w:lvl>
    <w:lvl w:ilvl="4" w:tplc="0B5E837A">
      <w:numFmt w:val="bullet"/>
      <w:lvlText w:val="•"/>
      <w:lvlJc w:val="left"/>
      <w:pPr>
        <w:ind w:left="5336" w:hanging="720"/>
      </w:pPr>
      <w:rPr>
        <w:rFonts w:hint="default"/>
        <w:lang w:val="ru-RU" w:eastAsia="ru-RU" w:bidi="ru-RU"/>
      </w:rPr>
    </w:lvl>
    <w:lvl w:ilvl="5" w:tplc="4BD4759E">
      <w:numFmt w:val="bullet"/>
      <w:lvlText w:val="•"/>
      <w:lvlJc w:val="left"/>
      <w:pPr>
        <w:ind w:left="6280" w:hanging="720"/>
      </w:pPr>
      <w:rPr>
        <w:rFonts w:hint="default"/>
        <w:lang w:val="ru-RU" w:eastAsia="ru-RU" w:bidi="ru-RU"/>
      </w:rPr>
    </w:lvl>
    <w:lvl w:ilvl="6" w:tplc="ACD60B36">
      <w:numFmt w:val="bullet"/>
      <w:lvlText w:val="•"/>
      <w:lvlJc w:val="left"/>
      <w:pPr>
        <w:ind w:left="7224" w:hanging="720"/>
      </w:pPr>
      <w:rPr>
        <w:rFonts w:hint="default"/>
        <w:lang w:val="ru-RU" w:eastAsia="ru-RU" w:bidi="ru-RU"/>
      </w:rPr>
    </w:lvl>
    <w:lvl w:ilvl="7" w:tplc="612EA926">
      <w:numFmt w:val="bullet"/>
      <w:lvlText w:val="•"/>
      <w:lvlJc w:val="left"/>
      <w:pPr>
        <w:ind w:left="8168" w:hanging="720"/>
      </w:pPr>
      <w:rPr>
        <w:rFonts w:hint="default"/>
        <w:lang w:val="ru-RU" w:eastAsia="ru-RU" w:bidi="ru-RU"/>
      </w:rPr>
    </w:lvl>
    <w:lvl w:ilvl="8" w:tplc="B868159A">
      <w:numFmt w:val="bullet"/>
      <w:lvlText w:val="•"/>
      <w:lvlJc w:val="left"/>
      <w:pPr>
        <w:ind w:left="9112" w:hanging="720"/>
      </w:pPr>
      <w:rPr>
        <w:rFonts w:hint="default"/>
        <w:lang w:val="ru-RU" w:eastAsia="ru-RU" w:bidi="ru-RU"/>
      </w:rPr>
    </w:lvl>
  </w:abstractNum>
  <w:abstractNum w:abstractNumId="14">
    <w:nsid w:val="2C2E2DF9"/>
    <w:multiLevelType w:val="hybridMultilevel"/>
    <w:tmpl w:val="E0C43DCE"/>
    <w:lvl w:ilvl="0" w:tplc="6292DB86">
      <w:start w:val="1"/>
      <w:numFmt w:val="decimal"/>
      <w:lvlText w:val="%1."/>
      <w:lvlJc w:val="left"/>
      <w:pPr>
        <w:ind w:left="1198" w:hanging="360"/>
        <w:jc w:val="left"/>
      </w:pPr>
      <w:rPr>
        <w:rFonts w:ascii="Times New Roman" w:eastAsia="Times New Roman" w:hAnsi="Times New Roman" w:cs="Times New Roman" w:hint="default"/>
        <w:w w:val="100"/>
        <w:sz w:val="22"/>
        <w:szCs w:val="22"/>
        <w:lang w:val="ru-RU" w:eastAsia="ru-RU" w:bidi="ru-RU"/>
      </w:rPr>
    </w:lvl>
    <w:lvl w:ilvl="1" w:tplc="23FE2718">
      <w:numFmt w:val="bullet"/>
      <w:lvlText w:val="•"/>
      <w:lvlJc w:val="left"/>
      <w:pPr>
        <w:ind w:left="2180" w:hanging="360"/>
      </w:pPr>
      <w:rPr>
        <w:rFonts w:hint="default"/>
        <w:lang w:val="ru-RU" w:eastAsia="ru-RU" w:bidi="ru-RU"/>
      </w:rPr>
    </w:lvl>
    <w:lvl w:ilvl="2" w:tplc="2F26159E">
      <w:numFmt w:val="bullet"/>
      <w:lvlText w:val="•"/>
      <w:lvlJc w:val="left"/>
      <w:pPr>
        <w:ind w:left="3160" w:hanging="360"/>
      </w:pPr>
      <w:rPr>
        <w:rFonts w:hint="default"/>
        <w:lang w:val="ru-RU" w:eastAsia="ru-RU" w:bidi="ru-RU"/>
      </w:rPr>
    </w:lvl>
    <w:lvl w:ilvl="3" w:tplc="BD7CF2F2">
      <w:numFmt w:val="bullet"/>
      <w:lvlText w:val="•"/>
      <w:lvlJc w:val="left"/>
      <w:pPr>
        <w:ind w:left="4140" w:hanging="360"/>
      </w:pPr>
      <w:rPr>
        <w:rFonts w:hint="default"/>
        <w:lang w:val="ru-RU" w:eastAsia="ru-RU" w:bidi="ru-RU"/>
      </w:rPr>
    </w:lvl>
    <w:lvl w:ilvl="4" w:tplc="D5361B12">
      <w:numFmt w:val="bullet"/>
      <w:lvlText w:val="•"/>
      <w:lvlJc w:val="left"/>
      <w:pPr>
        <w:ind w:left="5120" w:hanging="360"/>
      </w:pPr>
      <w:rPr>
        <w:rFonts w:hint="default"/>
        <w:lang w:val="ru-RU" w:eastAsia="ru-RU" w:bidi="ru-RU"/>
      </w:rPr>
    </w:lvl>
    <w:lvl w:ilvl="5" w:tplc="0C5A522A">
      <w:numFmt w:val="bullet"/>
      <w:lvlText w:val="•"/>
      <w:lvlJc w:val="left"/>
      <w:pPr>
        <w:ind w:left="6100" w:hanging="360"/>
      </w:pPr>
      <w:rPr>
        <w:rFonts w:hint="default"/>
        <w:lang w:val="ru-RU" w:eastAsia="ru-RU" w:bidi="ru-RU"/>
      </w:rPr>
    </w:lvl>
    <w:lvl w:ilvl="6" w:tplc="854ADB82">
      <w:numFmt w:val="bullet"/>
      <w:lvlText w:val="•"/>
      <w:lvlJc w:val="left"/>
      <w:pPr>
        <w:ind w:left="7080" w:hanging="360"/>
      </w:pPr>
      <w:rPr>
        <w:rFonts w:hint="default"/>
        <w:lang w:val="ru-RU" w:eastAsia="ru-RU" w:bidi="ru-RU"/>
      </w:rPr>
    </w:lvl>
    <w:lvl w:ilvl="7" w:tplc="A7C605AE">
      <w:numFmt w:val="bullet"/>
      <w:lvlText w:val="•"/>
      <w:lvlJc w:val="left"/>
      <w:pPr>
        <w:ind w:left="8060" w:hanging="360"/>
      </w:pPr>
      <w:rPr>
        <w:rFonts w:hint="default"/>
        <w:lang w:val="ru-RU" w:eastAsia="ru-RU" w:bidi="ru-RU"/>
      </w:rPr>
    </w:lvl>
    <w:lvl w:ilvl="8" w:tplc="238C29E4">
      <w:numFmt w:val="bullet"/>
      <w:lvlText w:val="•"/>
      <w:lvlJc w:val="left"/>
      <w:pPr>
        <w:ind w:left="9040" w:hanging="360"/>
      </w:pPr>
      <w:rPr>
        <w:rFonts w:hint="default"/>
        <w:lang w:val="ru-RU" w:eastAsia="ru-RU" w:bidi="ru-RU"/>
      </w:rPr>
    </w:lvl>
  </w:abstractNum>
  <w:abstractNum w:abstractNumId="15">
    <w:nsid w:val="2D6D79C5"/>
    <w:multiLevelType w:val="hybridMultilevel"/>
    <w:tmpl w:val="94C01C22"/>
    <w:lvl w:ilvl="0" w:tplc="96D05420">
      <w:start w:val="1"/>
      <w:numFmt w:val="upperRoman"/>
      <w:lvlText w:val="%1."/>
      <w:lvlJc w:val="left"/>
      <w:pPr>
        <w:ind w:left="838" w:hanging="185"/>
        <w:jc w:val="left"/>
      </w:pPr>
      <w:rPr>
        <w:rFonts w:ascii="Times New Roman" w:eastAsia="Times New Roman" w:hAnsi="Times New Roman" w:cs="Times New Roman" w:hint="default"/>
        <w:i/>
        <w:w w:val="100"/>
        <w:sz w:val="22"/>
        <w:szCs w:val="22"/>
        <w:lang w:val="ru-RU" w:eastAsia="ru-RU" w:bidi="ru-RU"/>
      </w:rPr>
    </w:lvl>
    <w:lvl w:ilvl="1" w:tplc="E5FE0052">
      <w:numFmt w:val="bullet"/>
      <w:lvlText w:val="•"/>
      <w:lvlJc w:val="left"/>
      <w:pPr>
        <w:ind w:left="1856" w:hanging="185"/>
      </w:pPr>
      <w:rPr>
        <w:rFonts w:hint="default"/>
        <w:lang w:val="ru-RU" w:eastAsia="ru-RU" w:bidi="ru-RU"/>
      </w:rPr>
    </w:lvl>
    <w:lvl w:ilvl="2" w:tplc="8EB06A0C">
      <w:numFmt w:val="bullet"/>
      <w:lvlText w:val="•"/>
      <w:lvlJc w:val="left"/>
      <w:pPr>
        <w:ind w:left="2872" w:hanging="185"/>
      </w:pPr>
      <w:rPr>
        <w:rFonts w:hint="default"/>
        <w:lang w:val="ru-RU" w:eastAsia="ru-RU" w:bidi="ru-RU"/>
      </w:rPr>
    </w:lvl>
    <w:lvl w:ilvl="3" w:tplc="DF320622">
      <w:numFmt w:val="bullet"/>
      <w:lvlText w:val="•"/>
      <w:lvlJc w:val="left"/>
      <w:pPr>
        <w:ind w:left="3888" w:hanging="185"/>
      </w:pPr>
      <w:rPr>
        <w:rFonts w:hint="default"/>
        <w:lang w:val="ru-RU" w:eastAsia="ru-RU" w:bidi="ru-RU"/>
      </w:rPr>
    </w:lvl>
    <w:lvl w:ilvl="4" w:tplc="BFE2EDF8">
      <w:numFmt w:val="bullet"/>
      <w:lvlText w:val="•"/>
      <w:lvlJc w:val="left"/>
      <w:pPr>
        <w:ind w:left="4904" w:hanging="185"/>
      </w:pPr>
      <w:rPr>
        <w:rFonts w:hint="default"/>
        <w:lang w:val="ru-RU" w:eastAsia="ru-RU" w:bidi="ru-RU"/>
      </w:rPr>
    </w:lvl>
    <w:lvl w:ilvl="5" w:tplc="E2B625EC">
      <w:numFmt w:val="bullet"/>
      <w:lvlText w:val="•"/>
      <w:lvlJc w:val="left"/>
      <w:pPr>
        <w:ind w:left="5920" w:hanging="185"/>
      </w:pPr>
      <w:rPr>
        <w:rFonts w:hint="default"/>
        <w:lang w:val="ru-RU" w:eastAsia="ru-RU" w:bidi="ru-RU"/>
      </w:rPr>
    </w:lvl>
    <w:lvl w:ilvl="6" w:tplc="4EAA5226">
      <w:numFmt w:val="bullet"/>
      <w:lvlText w:val="•"/>
      <w:lvlJc w:val="left"/>
      <w:pPr>
        <w:ind w:left="6936" w:hanging="185"/>
      </w:pPr>
      <w:rPr>
        <w:rFonts w:hint="default"/>
        <w:lang w:val="ru-RU" w:eastAsia="ru-RU" w:bidi="ru-RU"/>
      </w:rPr>
    </w:lvl>
    <w:lvl w:ilvl="7" w:tplc="EABE06AA">
      <w:numFmt w:val="bullet"/>
      <w:lvlText w:val="•"/>
      <w:lvlJc w:val="left"/>
      <w:pPr>
        <w:ind w:left="7952" w:hanging="185"/>
      </w:pPr>
      <w:rPr>
        <w:rFonts w:hint="default"/>
        <w:lang w:val="ru-RU" w:eastAsia="ru-RU" w:bidi="ru-RU"/>
      </w:rPr>
    </w:lvl>
    <w:lvl w:ilvl="8" w:tplc="F69C4220">
      <w:numFmt w:val="bullet"/>
      <w:lvlText w:val="•"/>
      <w:lvlJc w:val="left"/>
      <w:pPr>
        <w:ind w:left="8968" w:hanging="185"/>
      </w:pPr>
      <w:rPr>
        <w:rFonts w:hint="default"/>
        <w:lang w:val="ru-RU" w:eastAsia="ru-RU" w:bidi="ru-RU"/>
      </w:rPr>
    </w:lvl>
  </w:abstractNum>
  <w:abstractNum w:abstractNumId="16">
    <w:nsid w:val="2F9C3E42"/>
    <w:multiLevelType w:val="hybridMultilevel"/>
    <w:tmpl w:val="5B6A45F6"/>
    <w:lvl w:ilvl="0" w:tplc="3AB4711E">
      <w:start w:val="1"/>
      <w:numFmt w:val="decimal"/>
      <w:lvlText w:val="%1."/>
      <w:lvlJc w:val="left"/>
      <w:pPr>
        <w:ind w:left="838" w:hanging="221"/>
        <w:jc w:val="right"/>
      </w:pPr>
      <w:rPr>
        <w:rFonts w:hint="default"/>
        <w:w w:val="100"/>
        <w:lang w:val="ru-RU" w:eastAsia="ru-RU" w:bidi="ru-RU"/>
      </w:rPr>
    </w:lvl>
    <w:lvl w:ilvl="1" w:tplc="0D78373A">
      <w:numFmt w:val="bullet"/>
      <w:lvlText w:val="•"/>
      <w:lvlJc w:val="left"/>
      <w:pPr>
        <w:ind w:left="1856" w:hanging="221"/>
      </w:pPr>
      <w:rPr>
        <w:rFonts w:hint="default"/>
        <w:lang w:val="ru-RU" w:eastAsia="ru-RU" w:bidi="ru-RU"/>
      </w:rPr>
    </w:lvl>
    <w:lvl w:ilvl="2" w:tplc="3A82D876">
      <w:numFmt w:val="bullet"/>
      <w:lvlText w:val="•"/>
      <w:lvlJc w:val="left"/>
      <w:pPr>
        <w:ind w:left="2872" w:hanging="221"/>
      </w:pPr>
      <w:rPr>
        <w:rFonts w:hint="default"/>
        <w:lang w:val="ru-RU" w:eastAsia="ru-RU" w:bidi="ru-RU"/>
      </w:rPr>
    </w:lvl>
    <w:lvl w:ilvl="3" w:tplc="CAEC6E6E">
      <w:numFmt w:val="bullet"/>
      <w:lvlText w:val="•"/>
      <w:lvlJc w:val="left"/>
      <w:pPr>
        <w:ind w:left="3888" w:hanging="221"/>
      </w:pPr>
      <w:rPr>
        <w:rFonts w:hint="default"/>
        <w:lang w:val="ru-RU" w:eastAsia="ru-RU" w:bidi="ru-RU"/>
      </w:rPr>
    </w:lvl>
    <w:lvl w:ilvl="4" w:tplc="FDBEF5D8">
      <w:numFmt w:val="bullet"/>
      <w:lvlText w:val="•"/>
      <w:lvlJc w:val="left"/>
      <w:pPr>
        <w:ind w:left="4904" w:hanging="221"/>
      </w:pPr>
      <w:rPr>
        <w:rFonts w:hint="default"/>
        <w:lang w:val="ru-RU" w:eastAsia="ru-RU" w:bidi="ru-RU"/>
      </w:rPr>
    </w:lvl>
    <w:lvl w:ilvl="5" w:tplc="ECF05176">
      <w:numFmt w:val="bullet"/>
      <w:lvlText w:val="•"/>
      <w:lvlJc w:val="left"/>
      <w:pPr>
        <w:ind w:left="5920" w:hanging="221"/>
      </w:pPr>
      <w:rPr>
        <w:rFonts w:hint="default"/>
        <w:lang w:val="ru-RU" w:eastAsia="ru-RU" w:bidi="ru-RU"/>
      </w:rPr>
    </w:lvl>
    <w:lvl w:ilvl="6" w:tplc="88C09A42">
      <w:numFmt w:val="bullet"/>
      <w:lvlText w:val="•"/>
      <w:lvlJc w:val="left"/>
      <w:pPr>
        <w:ind w:left="6936" w:hanging="221"/>
      </w:pPr>
      <w:rPr>
        <w:rFonts w:hint="default"/>
        <w:lang w:val="ru-RU" w:eastAsia="ru-RU" w:bidi="ru-RU"/>
      </w:rPr>
    </w:lvl>
    <w:lvl w:ilvl="7" w:tplc="55B45D38">
      <w:numFmt w:val="bullet"/>
      <w:lvlText w:val="•"/>
      <w:lvlJc w:val="left"/>
      <w:pPr>
        <w:ind w:left="7952" w:hanging="221"/>
      </w:pPr>
      <w:rPr>
        <w:rFonts w:hint="default"/>
        <w:lang w:val="ru-RU" w:eastAsia="ru-RU" w:bidi="ru-RU"/>
      </w:rPr>
    </w:lvl>
    <w:lvl w:ilvl="8" w:tplc="B85C3D5E">
      <w:numFmt w:val="bullet"/>
      <w:lvlText w:val="•"/>
      <w:lvlJc w:val="left"/>
      <w:pPr>
        <w:ind w:left="8968" w:hanging="221"/>
      </w:pPr>
      <w:rPr>
        <w:rFonts w:hint="default"/>
        <w:lang w:val="ru-RU" w:eastAsia="ru-RU" w:bidi="ru-RU"/>
      </w:rPr>
    </w:lvl>
  </w:abstractNum>
  <w:abstractNum w:abstractNumId="17">
    <w:nsid w:val="32C32F0B"/>
    <w:multiLevelType w:val="hybridMultilevel"/>
    <w:tmpl w:val="E3DAC71A"/>
    <w:lvl w:ilvl="0" w:tplc="D83C167C">
      <w:start w:val="1"/>
      <w:numFmt w:val="upperRoman"/>
      <w:lvlText w:val="%1."/>
      <w:lvlJc w:val="left"/>
      <w:pPr>
        <w:ind w:left="838" w:hanging="284"/>
        <w:jc w:val="left"/>
      </w:pPr>
      <w:rPr>
        <w:rFonts w:ascii="Times New Roman" w:eastAsia="Times New Roman" w:hAnsi="Times New Roman" w:cs="Times New Roman" w:hint="default"/>
        <w:i/>
        <w:w w:val="100"/>
        <w:sz w:val="22"/>
        <w:szCs w:val="22"/>
        <w:lang w:val="ru-RU" w:eastAsia="ru-RU" w:bidi="ru-RU"/>
      </w:rPr>
    </w:lvl>
    <w:lvl w:ilvl="1" w:tplc="F1E6B2E8">
      <w:start w:val="1"/>
      <w:numFmt w:val="decimal"/>
      <w:lvlText w:val="%2."/>
      <w:lvlJc w:val="left"/>
      <w:pPr>
        <w:ind w:left="1198" w:hanging="360"/>
        <w:jc w:val="left"/>
      </w:pPr>
      <w:rPr>
        <w:rFonts w:ascii="Times New Roman" w:eastAsia="Times New Roman" w:hAnsi="Times New Roman" w:cs="Times New Roman" w:hint="default"/>
        <w:w w:val="100"/>
        <w:sz w:val="22"/>
        <w:szCs w:val="22"/>
        <w:lang w:val="ru-RU" w:eastAsia="ru-RU" w:bidi="ru-RU"/>
      </w:rPr>
    </w:lvl>
    <w:lvl w:ilvl="2" w:tplc="205E0D32">
      <w:numFmt w:val="bullet"/>
      <w:lvlText w:val="•"/>
      <w:lvlJc w:val="left"/>
      <w:pPr>
        <w:ind w:left="2288" w:hanging="360"/>
      </w:pPr>
      <w:rPr>
        <w:rFonts w:hint="default"/>
        <w:lang w:val="ru-RU" w:eastAsia="ru-RU" w:bidi="ru-RU"/>
      </w:rPr>
    </w:lvl>
    <w:lvl w:ilvl="3" w:tplc="8646B9FA">
      <w:numFmt w:val="bullet"/>
      <w:lvlText w:val="•"/>
      <w:lvlJc w:val="left"/>
      <w:pPr>
        <w:ind w:left="3377" w:hanging="360"/>
      </w:pPr>
      <w:rPr>
        <w:rFonts w:hint="default"/>
        <w:lang w:val="ru-RU" w:eastAsia="ru-RU" w:bidi="ru-RU"/>
      </w:rPr>
    </w:lvl>
    <w:lvl w:ilvl="4" w:tplc="5218BCFC">
      <w:numFmt w:val="bullet"/>
      <w:lvlText w:val="•"/>
      <w:lvlJc w:val="left"/>
      <w:pPr>
        <w:ind w:left="4466" w:hanging="360"/>
      </w:pPr>
      <w:rPr>
        <w:rFonts w:hint="default"/>
        <w:lang w:val="ru-RU" w:eastAsia="ru-RU" w:bidi="ru-RU"/>
      </w:rPr>
    </w:lvl>
    <w:lvl w:ilvl="5" w:tplc="B588D260">
      <w:numFmt w:val="bullet"/>
      <w:lvlText w:val="•"/>
      <w:lvlJc w:val="left"/>
      <w:pPr>
        <w:ind w:left="5555" w:hanging="360"/>
      </w:pPr>
      <w:rPr>
        <w:rFonts w:hint="default"/>
        <w:lang w:val="ru-RU" w:eastAsia="ru-RU" w:bidi="ru-RU"/>
      </w:rPr>
    </w:lvl>
    <w:lvl w:ilvl="6" w:tplc="3A9E2C60">
      <w:numFmt w:val="bullet"/>
      <w:lvlText w:val="•"/>
      <w:lvlJc w:val="left"/>
      <w:pPr>
        <w:ind w:left="6644" w:hanging="360"/>
      </w:pPr>
      <w:rPr>
        <w:rFonts w:hint="default"/>
        <w:lang w:val="ru-RU" w:eastAsia="ru-RU" w:bidi="ru-RU"/>
      </w:rPr>
    </w:lvl>
    <w:lvl w:ilvl="7" w:tplc="EE2E1DF8">
      <w:numFmt w:val="bullet"/>
      <w:lvlText w:val="•"/>
      <w:lvlJc w:val="left"/>
      <w:pPr>
        <w:ind w:left="7733" w:hanging="360"/>
      </w:pPr>
      <w:rPr>
        <w:rFonts w:hint="default"/>
        <w:lang w:val="ru-RU" w:eastAsia="ru-RU" w:bidi="ru-RU"/>
      </w:rPr>
    </w:lvl>
    <w:lvl w:ilvl="8" w:tplc="247E484C">
      <w:numFmt w:val="bullet"/>
      <w:lvlText w:val="•"/>
      <w:lvlJc w:val="left"/>
      <w:pPr>
        <w:ind w:left="8822" w:hanging="360"/>
      </w:pPr>
      <w:rPr>
        <w:rFonts w:hint="default"/>
        <w:lang w:val="ru-RU" w:eastAsia="ru-RU" w:bidi="ru-RU"/>
      </w:rPr>
    </w:lvl>
  </w:abstractNum>
  <w:abstractNum w:abstractNumId="18">
    <w:nsid w:val="32CC754C"/>
    <w:multiLevelType w:val="hybridMultilevel"/>
    <w:tmpl w:val="8C1EDEFC"/>
    <w:lvl w:ilvl="0" w:tplc="23B09A50">
      <w:start w:val="1"/>
      <w:numFmt w:val="decimal"/>
      <w:lvlText w:val="%1."/>
      <w:lvlJc w:val="left"/>
      <w:pPr>
        <w:ind w:left="838" w:hanging="221"/>
        <w:jc w:val="left"/>
      </w:pPr>
      <w:rPr>
        <w:rFonts w:ascii="Times New Roman" w:eastAsia="Times New Roman" w:hAnsi="Times New Roman" w:cs="Times New Roman" w:hint="default"/>
        <w:w w:val="100"/>
        <w:sz w:val="22"/>
        <w:szCs w:val="22"/>
        <w:lang w:val="ru-RU" w:eastAsia="ru-RU" w:bidi="ru-RU"/>
      </w:rPr>
    </w:lvl>
    <w:lvl w:ilvl="1" w:tplc="5B12242C">
      <w:start w:val="1"/>
      <w:numFmt w:val="upperRoman"/>
      <w:lvlText w:val="%2."/>
      <w:lvlJc w:val="left"/>
      <w:pPr>
        <w:ind w:left="838" w:hanging="185"/>
        <w:jc w:val="left"/>
      </w:pPr>
      <w:rPr>
        <w:rFonts w:ascii="Times New Roman" w:eastAsia="Times New Roman" w:hAnsi="Times New Roman" w:cs="Times New Roman" w:hint="default"/>
        <w:i/>
        <w:w w:val="100"/>
        <w:sz w:val="22"/>
        <w:szCs w:val="22"/>
        <w:lang w:val="ru-RU" w:eastAsia="ru-RU" w:bidi="ru-RU"/>
      </w:rPr>
    </w:lvl>
    <w:lvl w:ilvl="2" w:tplc="24B4787E">
      <w:start w:val="1"/>
      <w:numFmt w:val="decimal"/>
      <w:lvlText w:val="%3."/>
      <w:lvlJc w:val="left"/>
      <w:pPr>
        <w:ind w:left="838" w:hanging="226"/>
        <w:jc w:val="left"/>
      </w:pPr>
      <w:rPr>
        <w:rFonts w:ascii="Times New Roman" w:eastAsia="Times New Roman" w:hAnsi="Times New Roman" w:cs="Times New Roman" w:hint="default"/>
        <w:w w:val="100"/>
        <w:sz w:val="22"/>
        <w:szCs w:val="22"/>
        <w:lang w:val="ru-RU" w:eastAsia="ru-RU" w:bidi="ru-RU"/>
      </w:rPr>
    </w:lvl>
    <w:lvl w:ilvl="3" w:tplc="0E80BA6C">
      <w:numFmt w:val="bullet"/>
      <w:lvlText w:val="•"/>
      <w:lvlJc w:val="left"/>
      <w:pPr>
        <w:ind w:left="3888" w:hanging="226"/>
      </w:pPr>
      <w:rPr>
        <w:rFonts w:hint="default"/>
        <w:lang w:val="ru-RU" w:eastAsia="ru-RU" w:bidi="ru-RU"/>
      </w:rPr>
    </w:lvl>
    <w:lvl w:ilvl="4" w:tplc="47A60020">
      <w:numFmt w:val="bullet"/>
      <w:lvlText w:val="•"/>
      <w:lvlJc w:val="left"/>
      <w:pPr>
        <w:ind w:left="4904" w:hanging="226"/>
      </w:pPr>
      <w:rPr>
        <w:rFonts w:hint="default"/>
        <w:lang w:val="ru-RU" w:eastAsia="ru-RU" w:bidi="ru-RU"/>
      </w:rPr>
    </w:lvl>
    <w:lvl w:ilvl="5" w:tplc="2D104380">
      <w:numFmt w:val="bullet"/>
      <w:lvlText w:val="•"/>
      <w:lvlJc w:val="left"/>
      <w:pPr>
        <w:ind w:left="5920" w:hanging="226"/>
      </w:pPr>
      <w:rPr>
        <w:rFonts w:hint="default"/>
        <w:lang w:val="ru-RU" w:eastAsia="ru-RU" w:bidi="ru-RU"/>
      </w:rPr>
    </w:lvl>
    <w:lvl w:ilvl="6" w:tplc="D84A1078">
      <w:numFmt w:val="bullet"/>
      <w:lvlText w:val="•"/>
      <w:lvlJc w:val="left"/>
      <w:pPr>
        <w:ind w:left="6936" w:hanging="226"/>
      </w:pPr>
      <w:rPr>
        <w:rFonts w:hint="default"/>
        <w:lang w:val="ru-RU" w:eastAsia="ru-RU" w:bidi="ru-RU"/>
      </w:rPr>
    </w:lvl>
    <w:lvl w:ilvl="7" w:tplc="20AA6114">
      <w:numFmt w:val="bullet"/>
      <w:lvlText w:val="•"/>
      <w:lvlJc w:val="left"/>
      <w:pPr>
        <w:ind w:left="7952" w:hanging="226"/>
      </w:pPr>
      <w:rPr>
        <w:rFonts w:hint="default"/>
        <w:lang w:val="ru-RU" w:eastAsia="ru-RU" w:bidi="ru-RU"/>
      </w:rPr>
    </w:lvl>
    <w:lvl w:ilvl="8" w:tplc="8F84633C">
      <w:numFmt w:val="bullet"/>
      <w:lvlText w:val="•"/>
      <w:lvlJc w:val="left"/>
      <w:pPr>
        <w:ind w:left="8968" w:hanging="226"/>
      </w:pPr>
      <w:rPr>
        <w:rFonts w:hint="default"/>
        <w:lang w:val="ru-RU" w:eastAsia="ru-RU" w:bidi="ru-RU"/>
      </w:rPr>
    </w:lvl>
  </w:abstractNum>
  <w:abstractNum w:abstractNumId="19">
    <w:nsid w:val="33272F18"/>
    <w:multiLevelType w:val="hybridMultilevel"/>
    <w:tmpl w:val="B97C6D96"/>
    <w:lvl w:ilvl="0" w:tplc="B7164C4A">
      <w:start w:val="1"/>
      <w:numFmt w:val="decimal"/>
      <w:lvlText w:val="%1."/>
      <w:lvlJc w:val="left"/>
      <w:pPr>
        <w:ind w:left="838" w:hanging="221"/>
        <w:jc w:val="left"/>
      </w:pPr>
      <w:rPr>
        <w:rFonts w:hint="default"/>
        <w:b/>
        <w:bCs/>
        <w:w w:val="100"/>
        <w:lang w:val="ru-RU" w:eastAsia="ru-RU" w:bidi="ru-RU"/>
      </w:rPr>
    </w:lvl>
    <w:lvl w:ilvl="1" w:tplc="230E1AAC">
      <w:start w:val="1"/>
      <w:numFmt w:val="lowerLetter"/>
      <w:lvlText w:val="%2)"/>
      <w:lvlJc w:val="left"/>
      <w:pPr>
        <w:ind w:left="1786" w:hanging="228"/>
        <w:jc w:val="left"/>
      </w:pPr>
      <w:rPr>
        <w:rFonts w:ascii="Times New Roman" w:eastAsia="Times New Roman" w:hAnsi="Times New Roman" w:cs="Times New Roman" w:hint="default"/>
        <w:w w:val="100"/>
        <w:sz w:val="22"/>
        <w:szCs w:val="22"/>
        <w:lang w:val="ru-RU" w:eastAsia="ru-RU" w:bidi="ru-RU"/>
      </w:rPr>
    </w:lvl>
    <w:lvl w:ilvl="2" w:tplc="87D09B80">
      <w:numFmt w:val="bullet"/>
      <w:lvlText w:val="•"/>
      <w:lvlJc w:val="left"/>
      <w:pPr>
        <w:ind w:left="2804" w:hanging="228"/>
      </w:pPr>
      <w:rPr>
        <w:rFonts w:hint="default"/>
        <w:lang w:val="ru-RU" w:eastAsia="ru-RU" w:bidi="ru-RU"/>
      </w:rPr>
    </w:lvl>
    <w:lvl w:ilvl="3" w:tplc="2C120614">
      <w:numFmt w:val="bullet"/>
      <w:lvlText w:val="•"/>
      <w:lvlJc w:val="left"/>
      <w:pPr>
        <w:ind w:left="3828" w:hanging="228"/>
      </w:pPr>
      <w:rPr>
        <w:rFonts w:hint="default"/>
        <w:lang w:val="ru-RU" w:eastAsia="ru-RU" w:bidi="ru-RU"/>
      </w:rPr>
    </w:lvl>
    <w:lvl w:ilvl="4" w:tplc="B1104746">
      <w:numFmt w:val="bullet"/>
      <w:lvlText w:val="•"/>
      <w:lvlJc w:val="left"/>
      <w:pPr>
        <w:ind w:left="4853" w:hanging="228"/>
      </w:pPr>
      <w:rPr>
        <w:rFonts w:hint="default"/>
        <w:lang w:val="ru-RU" w:eastAsia="ru-RU" w:bidi="ru-RU"/>
      </w:rPr>
    </w:lvl>
    <w:lvl w:ilvl="5" w:tplc="DBDE75A8">
      <w:numFmt w:val="bullet"/>
      <w:lvlText w:val="•"/>
      <w:lvlJc w:val="left"/>
      <w:pPr>
        <w:ind w:left="5877" w:hanging="228"/>
      </w:pPr>
      <w:rPr>
        <w:rFonts w:hint="default"/>
        <w:lang w:val="ru-RU" w:eastAsia="ru-RU" w:bidi="ru-RU"/>
      </w:rPr>
    </w:lvl>
    <w:lvl w:ilvl="6" w:tplc="24E857EE">
      <w:numFmt w:val="bullet"/>
      <w:lvlText w:val="•"/>
      <w:lvlJc w:val="left"/>
      <w:pPr>
        <w:ind w:left="6902" w:hanging="228"/>
      </w:pPr>
      <w:rPr>
        <w:rFonts w:hint="default"/>
        <w:lang w:val="ru-RU" w:eastAsia="ru-RU" w:bidi="ru-RU"/>
      </w:rPr>
    </w:lvl>
    <w:lvl w:ilvl="7" w:tplc="A07ACF52">
      <w:numFmt w:val="bullet"/>
      <w:lvlText w:val="•"/>
      <w:lvlJc w:val="left"/>
      <w:pPr>
        <w:ind w:left="7926" w:hanging="228"/>
      </w:pPr>
      <w:rPr>
        <w:rFonts w:hint="default"/>
        <w:lang w:val="ru-RU" w:eastAsia="ru-RU" w:bidi="ru-RU"/>
      </w:rPr>
    </w:lvl>
    <w:lvl w:ilvl="8" w:tplc="34260B3A">
      <w:numFmt w:val="bullet"/>
      <w:lvlText w:val="•"/>
      <w:lvlJc w:val="left"/>
      <w:pPr>
        <w:ind w:left="8951" w:hanging="228"/>
      </w:pPr>
      <w:rPr>
        <w:rFonts w:hint="default"/>
        <w:lang w:val="ru-RU" w:eastAsia="ru-RU" w:bidi="ru-RU"/>
      </w:rPr>
    </w:lvl>
  </w:abstractNum>
  <w:abstractNum w:abstractNumId="20">
    <w:nsid w:val="3B100A7C"/>
    <w:multiLevelType w:val="hybridMultilevel"/>
    <w:tmpl w:val="DDBAC14A"/>
    <w:lvl w:ilvl="0" w:tplc="B02ACB20">
      <w:start w:val="1"/>
      <w:numFmt w:val="decimal"/>
      <w:lvlText w:val="%1."/>
      <w:lvlJc w:val="left"/>
      <w:pPr>
        <w:ind w:left="1198" w:hanging="360"/>
        <w:jc w:val="left"/>
      </w:pPr>
      <w:rPr>
        <w:rFonts w:hint="default"/>
        <w:w w:val="100"/>
        <w:lang w:val="ru-RU" w:eastAsia="ru-RU" w:bidi="ru-RU"/>
      </w:rPr>
    </w:lvl>
    <w:lvl w:ilvl="1" w:tplc="321485DC">
      <w:numFmt w:val="bullet"/>
      <w:lvlText w:val="•"/>
      <w:lvlJc w:val="left"/>
      <w:pPr>
        <w:ind w:left="2180" w:hanging="360"/>
      </w:pPr>
      <w:rPr>
        <w:rFonts w:hint="default"/>
        <w:lang w:val="ru-RU" w:eastAsia="ru-RU" w:bidi="ru-RU"/>
      </w:rPr>
    </w:lvl>
    <w:lvl w:ilvl="2" w:tplc="A7BED452">
      <w:numFmt w:val="bullet"/>
      <w:lvlText w:val="•"/>
      <w:lvlJc w:val="left"/>
      <w:pPr>
        <w:ind w:left="3160" w:hanging="360"/>
      </w:pPr>
      <w:rPr>
        <w:rFonts w:hint="default"/>
        <w:lang w:val="ru-RU" w:eastAsia="ru-RU" w:bidi="ru-RU"/>
      </w:rPr>
    </w:lvl>
    <w:lvl w:ilvl="3" w:tplc="CECAB228">
      <w:numFmt w:val="bullet"/>
      <w:lvlText w:val="•"/>
      <w:lvlJc w:val="left"/>
      <w:pPr>
        <w:ind w:left="4140" w:hanging="360"/>
      </w:pPr>
      <w:rPr>
        <w:rFonts w:hint="default"/>
        <w:lang w:val="ru-RU" w:eastAsia="ru-RU" w:bidi="ru-RU"/>
      </w:rPr>
    </w:lvl>
    <w:lvl w:ilvl="4" w:tplc="30CC6BE0">
      <w:numFmt w:val="bullet"/>
      <w:lvlText w:val="•"/>
      <w:lvlJc w:val="left"/>
      <w:pPr>
        <w:ind w:left="5120" w:hanging="360"/>
      </w:pPr>
      <w:rPr>
        <w:rFonts w:hint="default"/>
        <w:lang w:val="ru-RU" w:eastAsia="ru-RU" w:bidi="ru-RU"/>
      </w:rPr>
    </w:lvl>
    <w:lvl w:ilvl="5" w:tplc="D8F01FB2">
      <w:numFmt w:val="bullet"/>
      <w:lvlText w:val="•"/>
      <w:lvlJc w:val="left"/>
      <w:pPr>
        <w:ind w:left="6100" w:hanging="360"/>
      </w:pPr>
      <w:rPr>
        <w:rFonts w:hint="default"/>
        <w:lang w:val="ru-RU" w:eastAsia="ru-RU" w:bidi="ru-RU"/>
      </w:rPr>
    </w:lvl>
    <w:lvl w:ilvl="6" w:tplc="6B3A153C">
      <w:numFmt w:val="bullet"/>
      <w:lvlText w:val="•"/>
      <w:lvlJc w:val="left"/>
      <w:pPr>
        <w:ind w:left="7080" w:hanging="360"/>
      </w:pPr>
      <w:rPr>
        <w:rFonts w:hint="default"/>
        <w:lang w:val="ru-RU" w:eastAsia="ru-RU" w:bidi="ru-RU"/>
      </w:rPr>
    </w:lvl>
    <w:lvl w:ilvl="7" w:tplc="22601360">
      <w:numFmt w:val="bullet"/>
      <w:lvlText w:val="•"/>
      <w:lvlJc w:val="left"/>
      <w:pPr>
        <w:ind w:left="8060" w:hanging="360"/>
      </w:pPr>
      <w:rPr>
        <w:rFonts w:hint="default"/>
        <w:lang w:val="ru-RU" w:eastAsia="ru-RU" w:bidi="ru-RU"/>
      </w:rPr>
    </w:lvl>
    <w:lvl w:ilvl="8" w:tplc="C7F6DE44">
      <w:numFmt w:val="bullet"/>
      <w:lvlText w:val="•"/>
      <w:lvlJc w:val="left"/>
      <w:pPr>
        <w:ind w:left="9040" w:hanging="360"/>
      </w:pPr>
      <w:rPr>
        <w:rFonts w:hint="default"/>
        <w:lang w:val="ru-RU" w:eastAsia="ru-RU" w:bidi="ru-RU"/>
      </w:rPr>
    </w:lvl>
  </w:abstractNum>
  <w:abstractNum w:abstractNumId="21">
    <w:nsid w:val="3EC71DFE"/>
    <w:multiLevelType w:val="hybridMultilevel"/>
    <w:tmpl w:val="94AE6032"/>
    <w:lvl w:ilvl="0" w:tplc="E3F2596E">
      <w:start w:val="1"/>
      <w:numFmt w:val="decimal"/>
      <w:lvlText w:val="%1."/>
      <w:lvlJc w:val="left"/>
      <w:pPr>
        <w:ind w:left="838" w:hanging="221"/>
        <w:jc w:val="left"/>
      </w:pPr>
      <w:rPr>
        <w:rFonts w:ascii="Times New Roman" w:eastAsia="Times New Roman" w:hAnsi="Times New Roman" w:cs="Times New Roman" w:hint="default"/>
        <w:w w:val="100"/>
        <w:sz w:val="22"/>
        <w:szCs w:val="22"/>
        <w:lang w:val="ru-RU" w:eastAsia="ru-RU" w:bidi="ru-RU"/>
      </w:rPr>
    </w:lvl>
    <w:lvl w:ilvl="1" w:tplc="34261C2A">
      <w:numFmt w:val="bullet"/>
      <w:lvlText w:val="•"/>
      <w:lvlJc w:val="left"/>
      <w:pPr>
        <w:ind w:left="1856" w:hanging="221"/>
      </w:pPr>
      <w:rPr>
        <w:rFonts w:hint="default"/>
        <w:lang w:val="ru-RU" w:eastAsia="ru-RU" w:bidi="ru-RU"/>
      </w:rPr>
    </w:lvl>
    <w:lvl w:ilvl="2" w:tplc="DA7EC284">
      <w:numFmt w:val="bullet"/>
      <w:lvlText w:val="•"/>
      <w:lvlJc w:val="left"/>
      <w:pPr>
        <w:ind w:left="2872" w:hanging="221"/>
      </w:pPr>
      <w:rPr>
        <w:rFonts w:hint="default"/>
        <w:lang w:val="ru-RU" w:eastAsia="ru-RU" w:bidi="ru-RU"/>
      </w:rPr>
    </w:lvl>
    <w:lvl w:ilvl="3" w:tplc="CA72EC02">
      <w:numFmt w:val="bullet"/>
      <w:lvlText w:val="•"/>
      <w:lvlJc w:val="left"/>
      <w:pPr>
        <w:ind w:left="3888" w:hanging="221"/>
      </w:pPr>
      <w:rPr>
        <w:rFonts w:hint="default"/>
        <w:lang w:val="ru-RU" w:eastAsia="ru-RU" w:bidi="ru-RU"/>
      </w:rPr>
    </w:lvl>
    <w:lvl w:ilvl="4" w:tplc="CD8AE69E">
      <w:numFmt w:val="bullet"/>
      <w:lvlText w:val="•"/>
      <w:lvlJc w:val="left"/>
      <w:pPr>
        <w:ind w:left="4904" w:hanging="221"/>
      </w:pPr>
      <w:rPr>
        <w:rFonts w:hint="default"/>
        <w:lang w:val="ru-RU" w:eastAsia="ru-RU" w:bidi="ru-RU"/>
      </w:rPr>
    </w:lvl>
    <w:lvl w:ilvl="5" w:tplc="E5CEC220">
      <w:numFmt w:val="bullet"/>
      <w:lvlText w:val="•"/>
      <w:lvlJc w:val="left"/>
      <w:pPr>
        <w:ind w:left="5920" w:hanging="221"/>
      </w:pPr>
      <w:rPr>
        <w:rFonts w:hint="default"/>
        <w:lang w:val="ru-RU" w:eastAsia="ru-RU" w:bidi="ru-RU"/>
      </w:rPr>
    </w:lvl>
    <w:lvl w:ilvl="6" w:tplc="B93EF396">
      <w:numFmt w:val="bullet"/>
      <w:lvlText w:val="•"/>
      <w:lvlJc w:val="left"/>
      <w:pPr>
        <w:ind w:left="6936" w:hanging="221"/>
      </w:pPr>
      <w:rPr>
        <w:rFonts w:hint="default"/>
        <w:lang w:val="ru-RU" w:eastAsia="ru-RU" w:bidi="ru-RU"/>
      </w:rPr>
    </w:lvl>
    <w:lvl w:ilvl="7" w:tplc="561845D4">
      <w:numFmt w:val="bullet"/>
      <w:lvlText w:val="•"/>
      <w:lvlJc w:val="left"/>
      <w:pPr>
        <w:ind w:left="7952" w:hanging="221"/>
      </w:pPr>
      <w:rPr>
        <w:rFonts w:hint="default"/>
        <w:lang w:val="ru-RU" w:eastAsia="ru-RU" w:bidi="ru-RU"/>
      </w:rPr>
    </w:lvl>
    <w:lvl w:ilvl="8" w:tplc="5454A8E0">
      <w:numFmt w:val="bullet"/>
      <w:lvlText w:val="•"/>
      <w:lvlJc w:val="left"/>
      <w:pPr>
        <w:ind w:left="8968" w:hanging="221"/>
      </w:pPr>
      <w:rPr>
        <w:rFonts w:hint="default"/>
        <w:lang w:val="ru-RU" w:eastAsia="ru-RU" w:bidi="ru-RU"/>
      </w:rPr>
    </w:lvl>
  </w:abstractNum>
  <w:abstractNum w:abstractNumId="22">
    <w:nsid w:val="3FC821C9"/>
    <w:multiLevelType w:val="hybridMultilevel"/>
    <w:tmpl w:val="BF6872A6"/>
    <w:lvl w:ilvl="0" w:tplc="BCA21D50">
      <w:start w:val="1"/>
      <w:numFmt w:val="decimal"/>
      <w:lvlText w:val="%1."/>
      <w:lvlJc w:val="left"/>
      <w:pPr>
        <w:ind w:left="827" w:hanging="360"/>
        <w:jc w:val="left"/>
      </w:pPr>
      <w:rPr>
        <w:rFonts w:ascii="Times New Roman" w:eastAsia="Times New Roman" w:hAnsi="Times New Roman" w:cs="Times New Roman" w:hint="default"/>
        <w:b/>
        <w:bCs/>
        <w:w w:val="100"/>
        <w:sz w:val="22"/>
        <w:szCs w:val="22"/>
        <w:lang w:val="ru-RU" w:eastAsia="ru-RU" w:bidi="ru-RU"/>
      </w:rPr>
    </w:lvl>
    <w:lvl w:ilvl="1" w:tplc="D0A877CC">
      <w:start w:val="1"/>
      <w:numFmt w:val="lowerLetter"/>
      <w:lvlText w:val="%2."/>
      <w:lvlJc w:val="left"/>
      <w:pPr>
        <w:ind w:left="1187" w:hanging="360"/>
        <w:jc w:val="left"/>
      </w:pPr>
      <w:rPr>
        <w:rFonts w:ascii="Times New Roman" w:eastAsia="Times New Roman" w:hAnsi="Times New Roman" w:cs="Times New Roman" w:hint="default"/>
        <w:w w:val="100"/>
        <w:sz w:val="22"/>
        <w:szCs w:val="22"/>
        <w:lang w:val="ru-RU" w:eastAsia="ru-RU" w:bidi="ru-RU"/>
      </w:rPr>
    </w:lvl>
    <w:lvl w:ilvl="2" w:tplc="6A38595E">
      <w:numFmt w:val="bullet"/>
      <w:lvlText w:val="•"/>
      <w:lvlJc w:val="left"/>
      <w:pPr>
        <w:ind w:left="1598" w:hanging="360"/>
      </w:pPr>
      <w:rPr>
        <w:rFonts w:hint="default"/>
        <w:lang w:val="ru-RU" w:eastAsia="ru-RU" w:bidi="ru-RU"/>
      </w:rPr>
    </w:lvl>
    <w:lvl w:ilvl="3" w:tplc="DA54696E">
      <w:numFmt w:val="bullet"/>
      <w:lvlText w:val="•"/>
      <w:lvlJc w:val="left"/>
      <w:pPr>
        <w:ind w:left="2016" w:hanging="360"/>
      </w:pPr>
      <w:rPr>
        <w:rFonts w:hint="default"/>
        <w:lang w:val="ru-RU" w:eastAsia="ru-RU" w:bidi="ru-RU"/>
      </w:rPr>
    </w:lvl>
    <w:lvl w:ilvl="4" w:tplc="043021C2">
      <w:numFmt w:val="bullet"/>
      <w:lvlText w:val="•"/>
      <w:lvlJc w:val="left"/>
      <w:pPr>
        <w:ind w:left="2434" w:hanging="360"/>
      </w:pPr>
      <w:rPr>
        <w:rFonts w:hint="default"/>
        <w:lang w:val="ru-RU" w:eastAsia="ru-RU" w:bidi="ru-RU"/>
      </w:rPr>
    </w:lvl>
    <w:lvl w:ilvl="5" w:tplc="7A1278DC">
      <w:numFmt w:val="bullet"/>
      <w:lvlText w:val="•"/>
      <w:lvlJc w:val="left"/>
      <w:pPr>
        <w:ind w:left="2852" w:hanging="360"/>
      </w:pPr>
      <w:rPr>
        <w:rFonts w:hint="default"/>
        <w:lang w:val="ru-RU" w:eastAsia="ru-RU" w:bidi="ru-RU"/>
      </w:rPr>
    </w:lvl>
    <w:lvl w:ilvl="6" w:tplc="19AEA3AE">
      <w:numFmt w:val="bullet"/>
      <w:lvlText w:val="•"/>
      <w:lvlJc w:val="left"/>
      <w:pPr>
        <w:ind w:left="3270" w:hanging="360"/>
      </w:pPr>
      <w:rPr>
        <w:rFonts w:hint="default"/>
        <w:lang w:val="ru-RU" w:eastAsia="ru-RU" w:bidi="ru-RU"/>
      </w:rPr>
    </w:lvl>
    <w:lvl w:ilvl="7" w:tplc="B78279B6">
      <w:numFmt w:val="bullet"/>
      <w:lvlText w:val="•"/>
      <w:lvlJc w:val="left"/>
      <w:pPr>
        <w:ind w:left="3688" w:hanging="360"/>
      </w:pPr>
      <w:rPr>
        <w:rFonts w:hint="default"/>
        <w:lang w:val="ru-RU" w:eastAsia="ru-RU" w:bidi="ru-RU"/>
      </w:rPr>
    </w:lvl>
    <w:lvl w:ilvl="8" w:tplc="C4D82850">
      <w:numFmt w:val="bullet"/>
      <w:lvlText w:val="•"/>
      <w:lvlJc w:val="left"/>
      <w:pPr>
        <w:ind w:left="4106" w:hanging="360"/>
      </w:pPr>
      <w:rPr>
        <w:rFonts w:hint="default"/>
        <w:lang w:val="ru-RU" w:eastAsia="ru-RU" w:bidi="ru-RU"/>
      </w:rPr>
    </w:lvl>
  </w:abstractNum>
  <w:abstractNum w:abstractNumId="23">
    <w:nsid w:val="4A99084B"/>
    <w:multiLevelType w:val="hybridMultilevel"/>
    <w:tmpl w:val="A178F308"/>
    <w:lvl w:ilvl="0" w:tplc="0D026166">
      <w:start w:val="1"/>
      <w:numFmt w:val="upperRoman"/>
      <w:lvlText w:val="%1."/>
      <w:lvlJc w:val="left"/>
      <w:pPr>
        <w:ind w:left="838" w:hanging="721"/>
        <w:jc w:val="left"/>
      </w:pPr>
      <w:rPr>
        <w:rFonts w:ascii="Times New Roman" w:eastAsia="Times New Roman" w:hAnsi="Times New Roman" w:cs="Times New Roman" w:hint="default"/>
        <w:i/>
        <w:w w:val="100"/>
        <w:sz w:val="22"/>
        <w:szCs w:val="22"/>
        <w:lang w:val="ru-RU" w:eastAsia="ru-RU" w:bidi="ru-RU"/>
      </w:rPr>
    </w:lvl>
    <w:lvl w:ilvl="1" w:tplc="DA687A38">
      <w:start w:val="1"/>
      <w:numFmt w:val="decimal"/>
      <w:lvlText w:val="%2."/>
      <w:lvlJc w:val="left"/>
      <w:pPr>
        <w:ind w:left="838" w:hanging="361"/>
        <w:jc w:val="left"/>
      </w:pPr>
      <w:rPr>
        <w:rFonts w:hint="default"/>
        <w:w w:val="100"/>
        <w:lang w:val="ru-RU" w:eastAsia="ru-RU" w:bidi="ru-RU"/>
      </w:rPr>
    </w:lvl>
    <w:lvl w:ilvl="2" w:tplc="56D80C6E">
      <w:start w:val="1"/>
      <w:numFmt w:val="upperRoman"/>
      <w:lvlText w:val="%3."/>
      <w:lvlJc w:val="left"/>
      <w:pPr>
        <w:ind w:left="1266" w:hanging="428"/>
        <w:jc w:val="left"/>
      </w:pPr>
      <w:rPr>
        <w:rFonts w:ascii="Times New Roman" w:eastAsia="Times New Roman" w:hAnsi="Times New Roman" w:cs="Times New Roman" w:hint="default"/>
        <w:i/>
        <w:w w:val="100"/>
        <w:sz w:val="22"/>
        <w:szCs w:val="22"/>
        <w:lang w:val="ru-RU" w:eastAsia="ru-RU" w:bidi="ru-RU"/>
      </w:rPr>
    </w:lvl>
    <w:lvl w:ilvl="3" w:tplc="1FCADAB0">
      <w:numFmt w:val="bullet"/>
      <w:lvlText w:val="•"/>
      <w:lvlJc w:val="left"/>
      <w:pPr>
        <w:ind w:left="3424" w:hanging="428"/>
      </w:pPr>
      <w:rPr>
        <w:rFonts w:hint="default"/>
        <w:lang w:val="ru-RU" w:eastAsia="ru-RU" w:bidi="ru-RU"/>
      </w:rPr>
    </w:lvl>
    <w:lvl w:ilvl="4" w:tplc="4A12EEAA">
      <w:numFmt w:val="bullet"/>
      <w:lvlText w:val="•"/>
      <w:lvlJc w:val="left"/>
      <w:pPr>
        <w:ind w:left="4506" w:hanging="428"/>
      </w:pPr>
      <w:rPr>
        <w:rFonts w:hint="default"/>
        <w:lang w:val="ru-RU" w:eastAsia="ru-RU" w:bidi="ru-RU"/>
      </w:rPr>
    </w:lvl>
    <w:lvl w:ilvl="5" w:tplc="7938FC9E">
      <w:numFmt w:val="bullet"/>
      <w:lvlText w:val="•"/>
      <w:lvlJc w:val="left"/>
      <w:pPr>
        <w:ind w:left="5588" w:hanging="428"/>
      </w:pPr>
      <w:rPr>
        <w:rFonts w:hint="default"/>
        <w:lang w:val="ru-RU" w:eastAsia="ru-RU" w:bidi="ru-RU"/>
      </w:rPr>
    </w:lvl>
    <w:lvl w:ilvl="6" w:tplc="EEFCF104">
      <w:numFmt w:val="bullet"/>
      <w:lvlText w:val="•"/>
      <w:lvlJc w:val="left"/>
      <w:pPr>
        <w:ind w:left="6671" w:hanging="428"/>
      </w:pPr>
      <w:rPr>
        <w:rFonts w:hint="default"/>
        <w:lang w:val="ru-RU" w:eastAsia="ru-RU" w:bidi="ru-RU"/>
      </w:rPr>
    </w:lvl>
    <w:lvl w:ilvl="7" w:tplc="D26E7EDC">
      <w:numFmt w:val="bullet"/>
      <w:lvlText w:val="•"/>
      <w:lvlJc w:val="left"/>
      <w:pPr>
        <w:ind w:left="7753" w:hanging="428"/>
      </w:pPr>
      <w:rPr>
        <w:rFonts w:hint="default"/>
        <w:lang w:val="ru-RU" w:eastAsia="ru-RU" w:bidi="ru-RU"/>
      </w:rPr>
    </w:lvl>
    <w:lvl w:ilvl="8" w:tplc="357EA79E">
      <w:numFmt w:val="bullet"/>
      <w:lvlText w:val="•"/>
      <w:lvlJc w:val="left"/>
      <w:pPr>
        <w:ind w:left="8835" w:hanging="428"/>
      </w:pPr>
      <w:rPr>
        <w:rFonts w:hint="default"/>
        <w:lang w:val="ru-RU" w:eastAsia="ru-RU" w:bidi="ru-RU"/>
      </w:rPr>
    </w:lvl>
  </w:abstractNum>
  <w:abstractNum w:abstractNumId="24">
    <w:nsid w:val="4B135BE3"/>
    <w:multiLevelType w:val="hybridMultilevel"/>
    <w:tmpl w:val="C3AAE4C2"/>
    <w:lvl w:ilvl="0" w:tplc="AA8077BA">
      <w:start w:val="1"/>
      <w:numFmt w:val="decimal"/>
      <w:lvlText w:val="%1."/>
      <w:lvlJc w:val="left"/>
      <w:pPr>
        <w:ind w:left="827" w:hanging="360"/>
        <w:jc w:val="left"/>
      </w:pPr>
      <w:rPr>
        <w:rFonts w:ascii="Times New Roman" w:eastAsia="Times New Roman" w:hAnsi="Times New Roman" w:cs="Times New Roman" w:hint="default"/>
        <w:b/>
        <w:bCs/>
        <w:w w:val="100"/>
        <w:sz w:val="22"/>
        <w:szCs w:val="22"/>
        <w:lang w:val="ru-RU" w:eastAsia="ru-RU" w:bidi="ru-RU"/>
      </w:rPr>
    </w:lvl>
    <w:lvl w:ilvl="1" w:tplc="926E2752">
      <w:start w:val="2"/>
      <w:numFmt w:val="lowerLetter"/>
      <w:lvlText w:val="%2."/>
      <w:lvlJc w:val="left"/>
      <w:pPr>
        <w:ind w:left="1187" w:hanging="360"/>
        <w:jc w:val="left"/>
      </w:pPr>
      <w:rPr>
        <w:rFonts w:ascii="Times New Roman" w:eastAsia="Times New Roman" w:hAnsi="Times New Roman" w:cs="Times New Roman" w:hint="default"/>
        <w:w w:val="100"/>
        <w:sz w:val="22"/>
        <w:szCs w:val="22"/>
        <w:lang w:val="ru-RU" w:eastAsia="ru-RU" w:bidi="ru-RU"/>
      </w:rPr>
    </w:lvl>
    <w:lvl w:ilvl="2" w:tplc="0100A536">
      <w:numFmt w:val="bullet"/>
      <w:lvlText w:val="•"/>
      <w:lvlJc w:val="left"/>
      <w:pPr>
        <w:ind w:left="1598" w:hanging="360"/>
      </w:pPr>
      <w:rPr>
        <w:rFonts w:hint="default"/>
        <w:lang w:val="ru-RU" w:eastAsia="ru-RU" w:bidi="ru-RU"/>
      </w:rPr>
    </w:lvl>
    <w:lvl w:ilvl="3" w:tplc="715A1576">
      <w:numFmt w:val="bullet"/>
      <w:lvlText w:val="•"/>
      <w:lvlJc w:val="left"/>
      <w:pPr>
        <w:ind w:left="2016" w:hanging="360"/>
      </w:pPr>
      <w:rPr>
        <w:rFonts w:hint="default"/>
        <w:lang w:val="ru-RU" w:eastAsia="ru-RU" w:bidi="ru-RU"/>
      </w:rPr>
    </w:lvl>
    <w:lvl w:ilvl="4" w:tplc="BA20E26C">
      <w:numFmt w:val="bullet"/>
      <w:lvlText w:val="•"/>
      <w:lvlJc w:val="left"/>
      <w:pPr>
        <w:ind w:left="2434" w:hanging="360"/>
      </w:pPr>
      <w:rPr>
        <w:rFonts w:hint="default"/>
        <w:lang w:val="ru-RU" w:eastAsia="ru-RU" w:bidi="ru-RU"/>
      </w:rPr>
    </w:lvl>
    <w:lvl w:ilvl="5" w:tplc="E6BA0096">
      <w:numFmt w:val="bullet"/>
      <w:lvlText w:val="•"/>
      <w:lvlJc w:val="left"/>
      <w:pPr>
        <w:ind w:left="2852" w:hanging="360"/>
      </w:pPr>
      <w:rPr>
        <w:rFonts w:hint="default"/>
        <w:lang w:val="ru-RU" w:eastAsia="ru-RU" w:bidi="ru-RU"/>
      </w:rPr>
    </w:lvl>
    <w:lvl w:ilvl="6" w:tplc="E65C0B70">
      <w:numFmt w:val="bullet"/>
      <w:lvlText w:val="•"/>
      <w:lvlJc w:val="left"/>
      <w:pPr>
        <w:ind w:left="3271" w:hanging="360"/>
      </w:pPr>
      <w:rPr>
        <w:rFonts w:hint="default"/>
        <w:lang w:val="ru-RU" w:eastAsia="ru-RU" w:bidi="ru-RU"/>
      </w:rPr>
    </w:lvl>
    <w:lvl w:ilvl="7" w:tplc="22A8EB04">
      <w:numFmt w:val="bullet"/>
      <w:lvlText w:val="•"/>
      <w:lvlJc w:val="left"/>
      <w:pPr>
        <w:ind w:left="3689" w:hanging="360"/>
      </w:pPr>
      <w:rPr>
        <w:rFonts w:hint="default"/>
        <w:lang w:val="ru-RU" w:eastAsia="ru-RU" w:bidi="ru-RU"/>
      </w:rPr>
    </w:lvl>
    <w:lvl w:ilvl="8" w:tplc="96CA3C6C">
      <w:numFmt w:val="bullet"/>
      <w:lvlText w:val="•"/>
      <w:lvlJc w:val="left"/>
      <w:pPr>
        <w:ind w:left="4107" w:hanging="360"/>
      </w:pPr>
      <w:rPr>
        <w:rFonts w:hint="default"/>
        <w:lang w:val="ru-RU" w:eastAsia="ru-RU" w:bidi="ru-RU"/>
      </w:rPr>
    </w:lvl>
  </w:abstractNum>
  <w:abstractNum w:abstractNumId="25">
    <w:nsid w:val="52997B5E"/>
    <w:multiLevelType w:val="multilevel"/>
    <w:tmpl w:val="64B62450"/>
    <w:lvl w:ilvl="0">
      <w:start w:val="9"/>
      <w:numFmt w:val="decimal"/>
      <w:lvlText w:val="%1"/>
      <w:lvlJc w:val="left"/>
      <w:pPr>
        <w:ind w:left="1225" w:hanging="387"/>
        <w:jc w:val="left"/>
      </w:pPr>
      <w:rPr>
        <w:rFonts w:hint="default"/>
        <w:lang w:val="ru-RU" w:eastAsia="ru-RU" w:bidi="ru-RU"/>
      </w:rPr>
    </w:lvl>
    <w:lvl w:ilvl="1">
      <w:start w:val="2"/>
      <w:numFmt w:val="decimal"/>
      <w:lvlText w:val="%1.%2."/>
      <w:lvlJc w:val="left"/>
      <w:pPr>
        <w:ind w:left="838" w:hanging="387"/>
        <w:jc w:val="left"/>
      </w:pPr>
      <w:rPr>
        <w:rFonts w:ascii="Times New Roman" w:eastAsia="Times New Roman" w:hAnsi="Times New Roman" w:cs="Times New Roman" w:hint="default"/>
        <w:w w:val="100"/>
        <w:sz w:val="22"/>
        <w:szCs w:val="22"/>
        <w:lang w:val="ru-RU" w:eastAsia="ru-RU" w:bidi="ru-RU"/>
      </w:rPr>
    </w:lvl>
    <w:lvl w:ilvl="2">
      <w:numFmt w:val="bullet"/>
      <w:lvlText w:val="•"/>
      <w:lvlJc w:val="left"/>
      <w:pPr>
        <w:ind w:left="2306" w:hanging="387"/>
      </w:pPr>
      <w:rPr>
        <w:rFonts w:hint="default"/>
        <w:lang w:val="ru-RU" w:eastAsia="ru-RU" w:bidi="ru-RU"/>
      </w:rPr>
    </w:lvl>
    <w:lvl w:ilvl="3">
      <w:numFmt w:val="bullet"/>
      <w:lvlText w:val="•"/>
      <w:lvlJc w:val="left"/>
      <w:pPr>
        <w:ind w:left="3393" w:hanging="387"/>
      </w:pPr>
      <w:rPr>
        <w:rFonts w:hint="default"/>
        <w:lang w:val="ru-RU" w:eastAsia="ru-RU" w:bidi="ru-RU"/>
      </w:rPr>
    </w:lvl>
    <w:lvl w:ilvl="4">
      <w:numFmt w:val="bullet"/>
      <w:lvlText w:val="•"/>
      <w:lvlJc w:val="left"/>
      <w:pPr>
        <w:ind w:left="4480" w:hanging="387"/>
      </w:pPr>
      <w:rPr>
        <w:rFonts w:hint="default"/>
        <w:lang w:val="ru-RU" w:eastAsia="ru-RU" w:bidi="ru-RU"/>
      </w:rPr>
    </w:lvl>
    <w:lvl w:ilvl="5">
      <w:numFmt w:val="bullet"/>
      <w:lvlText w:val="•"/>
      <w:lvlJc w:val="left"/>
      <w:pPr>
        <w:ind w:left="5566" w:hanging="387"/>
      </w:pPr>
      <w:rPr>
        <w:rFonts w:hint="default"/>
        <w:lang w:val="ru-RU" w:eastAsia="ru-RU" w:bidi="ru-RU"/>
      </w:rPr>
    </w:lvl>
    <w:lvl w:ilvl="6">
      <w:numFmt w:val="bullet"/>
      <w:lvlText w:val="•"/>
      <w:lvlJc w:val="left"/>
      <w:pPr>
        <w:ind w:left="6653" w:hanging="387"/>
      </w:pPr>
      <w:rPr>
        <w:rFonts w:hint="default"/>
        <w:lang w:val="ru-RU" w:eastAsia="ru-RU" w:bidi="ru-RU"/>
      </w:rPr>
    </w:lvl>
    <w:lvl w:ilvl="7">
      <w:numFmt w:val="bullet"/>
      <w:lvlText w:val="•"/>
      <w:lvlJc w:val="left"/>
      <w:pPr>
        <w:ind w:left="7740" w:hanging="387"/>
      </w:pPr>
      <w:rPr>
        <w:rFonts w:hint="default"/>
        <w:lang w:val="ru-RU" w:eastAsia="ru-RU" w:bidi="ru-RU"/>
      </w:rPr>
    </w:lvl>
    <w:lvl w:ilvl="8">
      <w:numFmt w:val="bullet"/>
      <w:lvlText w:val="•"/>
      <w:lvlJc w:val="left"/>
      <w:pPr>
        <w:ind w:left="8826" w:hanging="387"/>
      </w:pPr>
      <w:rPr>
        <w:rFonts w:hint="default"/>
        <w:lang w:val="ru-RU" w:eastAsia="ru-RU" w:bidi="ru-RU"/>
      </w:rPr>
    </w:lvl>
  </w:abstractNum>
  <w:abstractNum w:abstractNumId="26">
    <w:nsid w:val="53511EB8"/>
    <w:multiLevelType w:val="hybridMultilevel"/>
    <w:tmpl w:val="6CD8FC9A"/>
    <w:lvl w:ilvl="0" w:tplc="4358DF2A">
      <w:numFmt w:val="bullet"/>
      <w:lvlText w:val=""/>
      <w:lvlJc w:val="left"/>
      <w:pPr>
        <w:ind w:left="1278" w:hanging="361"/>
      </w:pPr>
      <w:rPr>
        <w:rFonts w:ascii="Symbol" w:eastAsia="Symbol" w:hAnsi="Symbol" w:cs="Symbol" w:hint="default"/>
        <w:w w:val="100"/>
        <w:sz w:val="24"/>
        <w:szCs w:val="24"/>
        <w:lang w:val="ru-RU" w:eastAsia="ru-RU" w:bidi="ru-RU"/>
      </w:rPr>
    </w:lvl>
    <w:lvl w:ilvl="1" w:tplc="0E369EA6">
      <w:numFmt w:val="bullet"/>
      <w:lvlText w:val="•"/>
      <w:lvlJc w:val="left"/>
      <w:pPr>
        <w:ind w:left="2272" w:hanging="361"/>
      </w:pPr>
      <w:rPr>
        <w:rFonts w:hint="default"/>
        <w:lang w:val="ru-RU" w:eastAsia="ru-RU" w:bidi="ru-RU"/>
      </w:rPr>
    </w:lvl>
    <w:lvl w:ilvl="2" w:tplc="DA6862CE">
      <w:numFmt w:val="bullet"/>
      <w:lvlText w:val="•"/>
      <w:lvlJc w:val="left"/>
      <w:pPr>
        <w:ind w:left="3264" w:hanging="361"/>
      </w:pPr>
      <w:rPr>
        <w:rFonts w:hint="default"/>
        <w:lang w:val="ru-RU" w:eastAsia="ru-RU" w:bidi="ru-RU"/>
      </w:rPr>
    </w:lvl>
    <w:lvl w:ilvl="3" w:tplc="EBAE223A">
      <w:numFmt w:val="bullet"/>
      <w:lvlText w:val="•"/>
      <w:lvlJc w:val="left"/>
      <w:pPr>
        <w:ind w:left="4256" w:hanging="361"/>
      </w:pPr>
      <w:rPr>
        <w:rFonts w:hint="default"/>
        <w:lang w:val="ru-RU" w:eastAsia="ru-RU" w:bidi="ru-RU"/>
      </w:rPr>
    </w:lvl>
    <w:lvl w:ilvl="4" w:tplc="680CED78">
      <w:numFmt w:val="bullet"/>
      <w:lvlText w:val="•"/>
      <w:lvlJc w:val="left"/>
      <w:pPr>
        <w:ind w:left="5248" w:hanging="361"/>
      </w:pPr>
      <w:rPr>
        <w:rFonts w:hint="default"/>
        <w:lang w:val="ru-RU" w:eastAsia="ru-RU" w:bidi="ru-RU"/>
      </w:rPr>
    </w:lvl>
    <w:lvl w:ilvl="5" w:tplc="AC523D9C">
      <w:numFmt w:val="bullet"/>
      <w:lvlText w:val="•"/>
      <w:lvlJc w:val="left"/>
      <w:pPr>
        <w:ind w:left="6240" w:hanging="361"/>
      </w:pPr>
      <w:rPr>
        <w:rFonts w:hint="default"/>
        <w:lang w:val="ru-RU" w:eastAsia="ru-RU" w:bidi="ru-RU"/>
      </w:rPr>
    </w:lvl>
    <w:lvl w:ilvl="6" w:tplc="00C6FB30">
      <w:numFmt w:val="bullet"/>
      <w:lvlText w:val="•"/>
      <w:lvlJc w:val="left"/>
      <w:pPr>
        <w:ind w:left="7232" w:hanging="361"/>
      </w:pPr>
      <w:rPr>
        <w:rFonts w:hint="default"/>
        <w:lang w:val="ru-RU" w:eastAsia="ru-RU" w:bidi="ru-RU"/>
      </w:rPr>
    </w:lvl>
    <w:lvl w:ilvl="7" w:tplc="146AAF2C">
      <w:numFmt w:val="bullet"/>
      <w:lvlText w:val="•"/>
      <w:lvlJc w:val="left"/>
      <w:pPr>
        <w:ind w:left="8224" w:hanging="361"/>
      </w:pPr>
      <w:rPr>
        <w:rFonts w:hint="default"/>
        <w:lang w:val="ru-RU" w:eastAsia="ru-RU" w:bidi="ru-RU"/>
      </w:rPr>
    </w:lvl>
    <w:lvl w:ilvl="8" w:tplc="BD28284A">
      <w:numFmt w:val="bullet"/>
      <w:lvlText w:val="•"/>
      <w:lvlJc w:val="left"/>
      <w:pPr>
        <w:ind w:left="9216" w:hanging="361"/>
      </w:pPr>
      <w:rPr>
        <w:rFonts w:hint="default"/>
        <w:lang w:val="ru-RU" w:eastAsia="ru-RU" w:bidi="ru-RU"/>
      </w:rPr>
    </w:lvl>
  </w:abstractNum>
  <w:abstractNum w:abstractNumId="27">
    <w:nsid w:val="568C709F"/>
    <w:multiLevelType w:val="hybridMultilevel"/>
    <w:tmpl w:val="915C0F60"/>
    <w:lvl w:ilvl="0" w:tplc="52AC26C4">
      <w:start w:val="1"/>
      <w:numFmt w:val="upperRoman"/>
      <w:lvlText w:val="%1."/>
      <w:lvlJc w:val="left"/>
      <w:pPr>
        <w:ind w:left="980" w:hanging="426"/>
        <w:jc w:val="left"/>
      </w:pPr>
      <w:rPr>
        <w:rFonts w:ascii="Times New Roman" w:eastAsia="Times New Roman" w:hAnsi="Times New Roman" w:cs="Times New Roman" w:hint="default"/>
        <w:i/>
        <w:w w:val="100"/>
        <w:sz w:val="22"/>
        <w:szCs w:val="22"/>
        <w:lang w:val="ru-RU" w:eastAsia="ru-RU" w:bidi="ru-RU"/>
      </w:rPr>
    </w:lvl>
    <w:lvl w:ilvl="1" w:tplc="A01AAFE8">
      <w:start w:val="1"/>
      <w:numFmt w:val="decimal"/>
      <w:lvlText w:val="%2."/>
      <w:lvlJc w:val="left"/>
      <w:pPr>
        <w:ind w:left="838" w:hanging="221"/>
        <w:jc w:val="left"/>
      </w:pPr>
      <w:rPr>
        <w:rFonts w:ascii="Times New Roman" w:eastAsia="Times New Roman" w:hAnsi="Times New Roman" w:cs="Times New Roman" w:hint="default"/>
        <w:w w:val="100"/>
        <w:sz w:val="22"/>
        <w:szCs w:val="22"/>
        <w:lang w:val="ru-RU" w:eastAsia="ru-RU" w:bidi="ru-RU"/>
      </w:rPr>
    </w:lvl>
    <w:lvl w:ilvl="2" w:tplc="D450C0B4">
      <w:start w:val="1"/>
      <w:numFmt w:val="lowerLetter"/>
      <w:lvlText w:val="%3."/>
      <w:lvlJc w:val="left"/>
      <w:pPr>
        <w:ind w:left="1047" w:hanging="209"/>
        <w:jc w:val="left"/>
      </w:pPr>
      <w:rPr>
        <w:rFonts w:ascii="Times New Roman" w:eastAsia="Times New Roman" w:hAnsi="Times New Roman" w:cs="Times New Roman" w:hint="default"/>
        <w:w w:val="100"/>
        <w:sz w:val="22"/>
        <w:szCs w:val="22"/>
        <w:lang w:val="ru-RU" w:eastAsia="ru-RU" w:bidi="ru-RU"/>
      </w:rPr>
    </w:lvl>
    <w:lvl w:ilvl="3" w:tplc="68E0EE30">
      <w:numFmt w:val="bullet"/>
      <w:lvlText w:val="•"/>
      <w:lvlJc w:val="left"/>
      <w:pPr>
        <w:ind w:left="2285" w:hanging="209"/>
      </w:pPr>
      <w:rPr>
        <w:rFonts w:hint="default"/>
        <w:lang w:val="ru-RU" w:eastAsia="ru-RU" w:bidi="ru-RU"/>
      </w:rPr>
    </w:lvl>
    <w:lvl w:ilvl="4" w:tplc="6902CCF8">
      <w:numFmt w:val="bullet"/>
      <w:lvlText w:val="•"/>
      <w:lvlJc w:val="left"/>
      <w:pPr>
        <w:ind w:left="3530" w:hanging="209"/>
      </w:pPr>
      <w:rPr>
        <w:rFonts w:hint="default"/>
        <w:lang w:val="ru-RU" w:eastAsia="ru-RU" w:bidi="ru-RU"/>
      </w:rPr>
    </w:lvl>
    <w:lvl w:ilvl="5" w:tplc="D70445B2">
      <w:numFmt w:val="bullet"/>
      <w:lvlText w:val="•"/>
      <w:lvlJc w:val="left"/>
      <w:pPr>
        <w:ind w:left="4775" w:hanging="209"/>
      </w:pPr>
      <w:rPr>
        <w:rFonts w:hint="default"/>
        <w:lang w:val="ru-RU" w:eastAsia="ru-RU" w:bidi="ru-RU"/>
      </w:rPr>
    </w:lvl>
    <w:lvl w:ilvl="6" w:tplc="19821716">
      <w:numFmt w:val="bullet"/>
      <w:lvlText w:val="•"/>
      <w:lvlJc w:val="left"/>
      <w:pPr>
        <w:ind w:left="6020" w:hanging="209"/>
      </w:pPr>
      <w:rPr>
        <w:rFonts w:hint="default"/>
        <w:lang w:val="ru-RU" w:eastAsia="ru-RU" w:bidi="ru-RU"/>
      </w:rPr>
    </w:lvl>
    <w:lvl w:ilvl="7" w:tplc="179C1C92">
      <w:numFmt w:val="bullet"/>
      <w:lvlText w:val="•"/>
      <w:lvlJc w:val="left"/>
      <w:pPr>
        <w:ind w:left="7265" w:hanging="209"/>
      </w:pPr>
      <w:rPr>
        <w:rFonts w:hint="default"/>
        <w:lang w:val="ru-RU" w:eastAsia="ru-RU" w:bidi="ru-RU"/>
      </w:rPr>
    </w:lvl>
    <w:lvl w:ilvl="8" w:tplc="8BA6C3C4">
      <w:numFmt w:val="bullet"/>
      <w:lvlText w:val="•"/>
      <w:lvlJc w:val="left"/>
      <w:pPr>
        <w:ind w:left="8510" w:hanging="209"/>
      </w:pPr>
      <w:rPr>
        <w:rFonts w:hint="default"/>
        <w:lang w:val="ru-RU" w:eastAsia="ru-RU" w:bidi="ru-RU"/>
      </w:rPr>
    </w:lvl>
  </w:abstractNum>
  <w:abstractNum w:abstractNumId="28">
    <w:nsid w:val="58062E0A"/>
    <w:multiLevelType w:val="hybridMultilevel"/>
    <w:tmpl w:val="C3926044"/>
    <w:lvl w:ilvl="0" w:tplc="9E1AEF96">
      <w:start w:val="1"/>
      <w:numFmt w:val="upperRoman"/>
      <w:lvlText w:val="%1."/>
      <w:lvlJc w:val="left"/>
      <w:pPr>
        <w:ind w:left="838" w:hanging="185"/>
        <w:jc w:val="left"/>
      </w:pPr>
      <w:rPr>
        <w:rFonts w:ascii="Times New Roman" w:eastAsia="Times New Roman" w:hAnsi="Times New Roman" w:cs="Times New Roman" w:hint="default"/>
        <w:i/>
        <w:w w:val="100"/>
        <w:sz w:val="22"/>
        <w:szCs w:val="22"/>
        <w:lang w:val="ru-RU" w:eastAsia="ru-RU" w:bidi="ru-RU"/>
      </w:rPr>
    </w:lvl>
    <w:lvl w:ilvl="1" w:tplc="D93082FC">
      <w:numFmt w:val="bullet"/>
      <w:lvlText w:val="•"/>
      <w:lvlJc w:val="left"/>
      <w:pPr>
        <w:ind w:left="1856" w:hanging="185"/>
      </w:pPr>
      <w:rPr>
        <w:rFonts w:hint="default"/>
        <w:lang w:val="ru-RU" w:eastAsia="ru-RU" w:bidi="ru-RU"/>
      </w:rPr>
    </w:lvl>
    <w:lvl w:ilvl="2" w:tplc="822EA51C">
      <w:numFmt w:val="bullet"/>
      <w:lvlText w:val="•"/>
      <w:lvlJc w:val="left"/>
      <w:pPr>
        <w:ind w:left="2872" w:hanging="185"/>
      </w:pPr>
      <w:rPr>
        <w:rFonts w:hint="default"/>
        <w:lang w:val="ru-RU" w:eastAsia="ru-RU" w:bidi="ru-RU"/>
      </w:rPr>
    </w:lvl>
    <w:lvl w:ilvl="3" w:tplc="ADC6327C">
      <w:numFmt w:val="bullet"/>
      <w:lvlText w:val="•"/>
      <w:lvlJc w:val="left"/>
      <w:pPr>
        <w:ind w:left="3888" w:hanging="185"/>
      </w:pPr>
      <w:rPr>
        <w:rFonts w:hint="default"/>
        <w:lang w:val="ru-RU" w:eastAsia="ru-RU" w:bidi="ru-RU"/>
      </w:rPr>
    </w:lvl>
    <w:lvl w:ilvl="4" w:tplc="0CF46E38">
      <w:numFmt w:val="bullet"/>
      <w:lvlText w:val="•"/>
      <w:lvlJc w:val="left"/>
      <w:pPr>
        <w:ind w:left="4904" w:hanging="185"/>
      </w:pPr>
      <w:rPr>
        <w:rFonts w:hint="default"/>
        <w:lang w:val="ru-RU" w:eastAsia="ru-RU" w:bidi="ru-RU"/>
      </w:rPr>
    </w:lvl>
    <w:lvl w:ilvl="5" w:tplc="F4B8EADA">
      <w:numFmt w:val="bullet"/>
      <w:lvlText w:val="•"/>
      <w:lvlJc w:val="left"/>
      <w:pPr>
        <w:ind w:left="5920" w:hanging="185"/>
      </w:pPr>
      <w:rPr>
        <w:rFonts w:hint="default"/>
        <w:lang w:val="ru-RU" w:eastAsia="ru-RU" w:bidi="ru-RU"/>
      </w:rPr>
    </w:lvl>
    <w:lvl w:ilvl="6" w:tplc="7390E5F2">
      <w:numFmt w:val="bullet"/>
      <w:lvlText w:val="•"/>
      <w:lvlJc w:val="left"/>
      <w:pPr>
        <w:ind w:left="6936" w:hanging="185"/>
      </w:pPr>
      <w:rPr>
        <w:rFonts w:hint="default"/>
        <w:lang w:val="ru-RU" w:eastAsia="ru-RU" w:bidi="ru-RU"/>
      </w:rPr>
    </w:lvl>
    <w:lvl w:ilvl="7" w:tplc="1CB6BE26">
      <w:numFmt w:val="bullet"/>
      <w:lvlText w:val="•"/>
      <w:lvlJc w:val="left"/>
      <w:pPr>
        <w:ind w:left="7952" w:hanging="185"/>
      </w:pPr>
      <w:rPr>
        <w:rFonts w:hint="default"/>
        <w:lang w:val="ru-RU" w:eastAsia="ru-RU" w:bidi="ru-RU"/>
      </w:rPr>
    </w:lvl>
    <w:lvl w:ilvl="8" w:tplc="2DFC69DA">
      <w:numFmt w:val="bullet"/>
      <w:lvlText w:val="•"/>
      <w:lvlJc w:val="left"/>
      <w:pPr>
        <w:ind w:left="8968" w:hanging="185"/>
      </w:pPr>
      <w:rPr>
        <w:rFonts w:hint="default"/>
        <w:lang w:val="ru-RU" w:eastAsia="ru-RU" w:bidi="ru-RU"/>
      </w:rPr>
    </w:lvl>
  </w:abstractNum>
  <w:abstractNum w:abstractNumId="29">
    <w:nsid w:val="582B3C84"/>
    <w:multiLevelType w:val="hybridMultilevel"/>
    <w:tmpl w:val="C79E84A4"/>
    <w:lvl w:ilvl="0" w:tplc="0DE0A5A2">
      <w:numFmt w:val="bullet"/>
      <w:lvlText w:val=""/>
      <w:lvlJc w:val="left"/>
      <w:pPr>
        <w:ind w:left="1558" w:hanging="360"/>
      </w:pPr>
      <w:rPr>
        <w:rFonts w:ascii="Symbol" w:eastAsia="Symbol" w:hAnsi="Symbol" w:cs="Symbol" w:hint="default"/>
        <w:w w:val="100"/>
        <w:sz w:val="22"/>
        <w:szCs w:val="22"/>
        <w:lang w:val="ru-RU" w:eastAsia="ru-RU" w:bidi="ru-RU"/>
      </w:rPr>
    </w:lvl>
    <w:lvl w:ilvl="1" w:tplc="E5A0C7CA">
      <w:numFmt w:val="bullet"/>
      <w:lvlText w:val="•"/>
      <w:lvlJc w:val="left"/>
      <w:pPr>
        <w:ind w:left="2504" w:hanging="360"/>
      </w:pPr>
      <w:rPr>
        <w:rFonts w:hint="default"/>
        <w:lang w:val="ru-RU" w:eastAsia="ru-RU" w:bidi="ru-RU"/>
      </w:rPr>
    </w:lvl>
    <w:lvl w:ilvl="2" w:tplc="30B02178">
      <w:numFmt w:val="bullet"/>
      <w:lvlText w:val="•"/>
      <w:lvlJc w:val="left"/>
      <w:pPr>
        <w:ind w:left="3448" w:hanging="360"/>
      </w:pPr>
      <w:rPr>
        <w:rFonts w:hint="default"/>
        <w:lang w:val="ru-RU" w:eastAsia="ru-RU" w:bidi="ru-RU"/>
      </w:rPr>
    </w:lvl>
    <w:lvl w:ilvl="3" w:tplc="46E42CD4">
      <w:numFmt w:val="bullet"/>
      <w:lvlText w:val="•"/>
      <w:lvlJc w:val="left"/>
      <w:pPr>
        <w:ind w:left="4392" w:hanging="360"/>
      </w:pPr>
      <w:rPr>
        <w:rFonts w:hint="default"/>
        <w:lang w:val="ru-RU" w:eastAsia="ru-RU" w:bidi="ru-RU"/>
      </w:rPr>
    </w:lvl>
    <w:lvl w:ilvl="4" w:tplc="117037EA">
      <w:numFmt w:val="bullet"/>
      <w:lvlText w:val="•"/>
      <w:lvlJc w:val="left"/>
      <w:pPr>
        <w:ind w:left="5336" w:hanging="360"/>
      </w:pPr>
      <w:rPr>
        <w:rFonts w:hint="default"/>
        <w:lang w:val="ru-RU" w:eastAsia="ru-RU" w:bidi="ru-RU"/>
      </w:rPr>
    </w:lvl>
    <w:lvl w:ilvl="5" w:tplc="658ACAA0">
      <w:numFmt w:val="bullet"/>
      <w:lvlText w:val="•"/>
      <w:lvlJc w:val="left"/>
      <w:pPr>
        <w:ind w:left="6280" w:hanging="360"/>
      </w:pPr>
      <w:rPr>
        <w:rFonts w:hint="default"/>
        <w:lang w:val="ru-RU" w:eastAsia="ru-RU" w:bidi="ru-RU"/>
      </w:rPr>
    </w:lvl>
    <w:lvl w:ilvl="6" w:tplc="1A3E1726">
      <w:numFmt w:val="bullet"/>
      <w:lvlText w:val="•"/>
      <w:lvlJc w:val="left"/>
      <w:pPr>
        <w:ind w:left="7224" w:hanging="360"/>
      </w:pPr>
      <w:rPr>
        <w:rFonts w:hint="default"/>
        <w:lang w:val="ru-RU" w:eastAsia="ru-RU" w:bidi="ru-RU"/>
      </w:rPr>
    </w:lvl>
    <w:lvl w:ilvl="7" w:tplc="7996CA64">
      <w:numFmt w:val="bullet"/>
      <w:lvlText w:val="•"/>
      <w:lvlJc w:val="left"/>
      <w:pPr>
        <w:ind w:left="8168" w:hanging="360"/>
      </w:pPr>
      <w:rPr>
        <w:rFonts w:hint="default"/>
        <w:lang w:val="ru-RU" w:eastAsia="ru-RU" w:bidi="ru-RU"/>
      </w:rPr>
    </w:lvl>
    <w:lvl w:ilvl="8" w:tplc="D152EDC6">
      <w:numFmt w:val="bullet"/>
      <w:lvlText w:val="•"/>
      <w:lvlJc w:val="left"/>
      <w:pPr>
        <w:ind w:left="9112" w:hanging="360"/>
      </w:pPr>
      <w:rPr>
        <w:rFonts w:hint="default"/>
        <w:lang w:val="ru-RU" w:eastAsia="ru-RU" w:bidi="ru-RU"/>
      </w:rPr>
    </w:lvl>
  </w:abstractNum>
  <w:abstractNum w:abstractNumId="30">
    <w:nsid w:val="5900217C"/>
    <w:multiLevelType w:val="hybridMultilevel"/>
    <w:tmpl w:val="7E924C48"/>
    <w:lvl w:ilvl="0" w:tplc="F2D20DDA">
      <w:start w:val="1"/>
      <w:numFmt w:val="upperRoman"/>
      <w:lvlText w:val="%1."/>
      <w:lvlJc w:val="left"/>
      <w:pPr>
        <w:ind w:left="838" w:hanging="185"/>
        <w:jc w:val="left"/>
      </w:pPr>
      <w:rPr>
        <w:rFonts w:ascii="Times New Roman" w:eastAsia="Times New Roman" w:hAnsi="Times New Roman" w:cs="Times New Roman" w:hint="default"/>
        <w:i/>
        <w:w w:val="100"/>
        <w:sz w:val="22"/>
        <w:szCs w:val="22"/>
        <w:lang w:val="ru-RU" w:eastAsia="ru-RU" w:bidi="ru-RU"/>
      </w:rPr>
    </w:lvl>
    <w:lvl w:ilvl="1" w:tplc="E2962C3A">
      <w:numFmt w:val="bullet"/>
      <w:lvlText w:val="•"/>
      <w:lvlJc w:val="left"/>
      <w:pPr>
        <w:ind w:left="1856" w:hanging="185"/>
      </w:pPr>
      <w:rPr>
        <w:rFonts w:hint="default"/>
        <w:lang w:val="ru-RU" w:eastAsia="ru-RU" w:bidi="ru-RU"/>
      </w:rPr>
    </w:lvl>
    <w:lvl w:ilvl="2" w:tplc="F8CA05B0">
      <w:numFmt w:val="bullet"/>
      <w:lvlText w:val="•"/>
      <w:lvlJc w:val="left"/>
      <w:pPr>
        <w:ind w:left="2872" w:hanging="185"/>
      </w:pPr>
      <w:rPr>
        <w:rFonts w:hint="default"/>
        <w:lang w:val="ru-RU" w:eastAsia="ru-RU" w:bidi="ru-RU"/>
      </w:rPr>
    </w:lvl>
    <w:lvl w:ilvl="3" w:tplc="77824DA2">
      <w:numFmt w:val="bullet"/>
      <w:lvlText w:val="•"/>
      <w:lvlJc w:val="left"/>
      <w:pPr>
        <w:ind w:left="3888" w:hanging="185"/>
      </w:pPr>
      <w:rPr>
        <w:rFonts w:hint="default"/>
        <w:lang w:val="ru-RU" w:eastAsia="ru-RU" w:bidi="ru-RU"/>
      </w:rPr>
    </w:lvl>
    <w:lvl w:ilvl="4" w:tplc="9E4AE4BE">
      <w:numFmt w:val="bullet"/>
      <w:lvlText w:val="•"/>
      <w:lvlJc w:val="left"/>
      <w:pPr>
        <w:ind w:left="4904" w:hanging="185"/>
      </w:pPr>
      <w:rPr>
        <w:rFonts w:hint="default"/>
        <w:lang w:val="ru-RU" w:eastAsia="ru-RU" w:bidi="ru-RU"/>
      </w:rPr>
    </w:lvl>
    <w:lvl w:ilvl="5" w:tplc="D408B43E">
      <w:numFmt w:val="bullet"/>
      <w:lvlText w:val="•"/>
      <w:lvlJc w:val="left"/>
      <w:pPr>
        <w:ind w:left="5920" w:hanging="185"/>
      </w:pPr>
      <w:rPr>
        <w:rFonts w:hint="default"/>
        <w:lang w:val="ru-RU" w:eastAsia="ru-RU" w:bidi="ru-RU"/>
      </w:rPr>
    </w:lvl>
    <w:lvl w:ilvl="6" w:tplc="42DE90F0">
      <w:numFmt w:val="bullet"/>
      <w:lvlText w:val="•"/>
      <w:lvlJc w:val="left"/>
      <w:pPr>
        <w:ind w:left="6936" w:hanging="185"/>
      </w:pPr>
      <w:rPr>
        <w:rFonts w:hint="default"/>
        <w:lang w:val="ru-RU" w:eastAsia="ru-RU" w:bidi="ru-RU"/>
      </w:rPr>
    </w:lvl>
    <w:lvl w:ilvl="7" w:tplc="EA64827A">
      <w:numFmt w:val="bullet"/>
      <w:lvlText w:val="•"/>
      <w:lvlJc w:val="left"/>
      <w:pPr>
        <w:ind w:left="7952" w:hanging="185"/>
      </w:pPr>
      <w:rPr>
        <w:rFonts w:hint="default"/>
        <w:lang w:val="ru-RU" w:eastAsia="ru-RU" w:bidi="ru-RU"/>
      </w:rPr>
    </w:lvl>
    <w:lvl w:ilvl="8" w:tplc="150E3054">
      <w:numFmt w:val="bullet"/>
      <w:lvlText w:val="•"/>
      <w:lvlJc w:val="left"/>
      <w:pPr>
        <w:ind w:left="8968" w:hanging="185"/>
      </w:pPr>
      <w:rPr>
        <w:rFonts w:hint="default"/>
        <w:lang w:val="ru-RU" w:eastAsia="ru-RU" w:bidi="ru-RU"/>
      </w:rPr>
    </w:lvl>
  </w:abstractNum>
  <w:abstractNum w:abstractNumId="31">
    <w:nsid w:val="5A424C50"/>
    <w:multiLevelType w:val="hybridMultilevel"/>
    <w:tmpl w:val="D004D86E"/>
    <w:lvl w:ilvl="0" w:tplc="A0A6A738">
      <w:numFmt w:val="bullet"/>
      <w:lvlText w:val="-"/>
      <w:lvlJc w:val="left"/>
      <w:pPr>
        <w:ind w:left="838" w:hanging="140"/>
      </w:pPr>
      <w:rPr>
        <w:rFonts w:hint="default"/>
        <w:w w:val="99"/>
        <w:lang w:val="ru-RU" w:eastAsia="ru-RU" w:bidi="ru-RU"/>
      </w:rPr>
    </w:lvl>
    <w:lvl w:ilvl="1" w:tplc="B418A5FE">
      <w:numFmt w:val="bullet"/>
      <w:lvlText w:val="•"/>
      <w:lvlJc w:val="left"/>
      <w:pPr>
        <w:ind w:left="1856" w:hanging="140"/>
      </w:pPr>
      <w:rPr>
        <w:rFonts w:hint="default"/>
        <w:lang w:val="ru-RU" w:eastAsia="ru-RU" w:bidi="ru-RU"/>
      </w:rPr>
    </w:lvl>
    <w:lvl w:ilvl="2" w:tplc="8DB29284">
      <w:numFmt w:val="bullet"/>
      <w:lvlText w:val="•"/>
      <w:lvlJc w:val="left"/>
      <w:pPr>
        <w:ind w:left="2872" w:hanging="140"/>
      </w:pPr>
      <w:rPr>
        <w:rFonts w:hint="default"/>
        <w:lang w:val="ru-RU" w:eastAsia="ru-RU" w:bidi="ru-RU"/>
      </w:rPr>
    </w:lvl>
    <w:lvl w:ilvl="3" w:tplc="7E841614">
      <w:numFmt w:val="bullet"/>
      <w:lvlText w:val="•"/>
      <w:lvlJc w:val="left"/>
      <w:pPr>
        <w:ind w:left="3888" w:hanging="140"/>
      </w:pPr>
      <w:rPr>
        <w:rFonts w:hint="default"/>
        <w:lang w:val="ru-RU" w:eastAsia="ru-RU" w:bidi="ru-RU"/>
      </w:rPr>
    </w:lvl>
    <w:lvl w:ilvl="4" w:tplc="5030B048">
      <w:numFmt w:val="bullet"/>
      <w:lvlText w:val="•"/>
      <w:lvlJc w:val="left"/>
      <w:pPr>
        <w:ind w:left="4904" w:hanging="140"/>
      </w:pPr>
      <w:rPr>
        <w:rFonts w:hint="default"/>
        <w:lang w:val="ru-RU" w:eastAsia="ru-RU" w:bidi="ru-RU"/>
      </w:rPr>
    </w:lvl>
    <w:lvl w:ilvl="5" w:tplc="2AEAE082">
      <w:numFmt w:val="bullet"/>
      <w:lvlText w:val="•"/>
      <w:lvlJc w:val="left"/>
      <w:pPr>
        <w:ind w:left="5920" w:hanging="140"/>
      </w:pPr>
      <w:rPr>
        <w:rFonts w:hint="default"/>
        <w:lang w:val="ru-RU" w:eastAsia="ru-RU" w:bidi="ru-RU"/>
      </w:rPr>
    </w:lvl>
    <w:lvl w:ilvl="6" w:tplc="7122BB30">
      <w:numFmt w:val="bullet"/>
      <w:lvlText w:val="•"/>
      <w:lvlJc w:val="left"/>
      <w:pPr>
        <w:ind w:left="6936" w:hanging="140"/>
      </w:pPr>
      <w:rPr>
        <w:rFonts w:hint="default"/>
        <w:lang w:val="ru-RU" w:eastAsia="ru-RU" w:bidi="ru-RU"/>
      </w:rPr>
    </w:lvl>
    <w:lvl w:ilvl="7" w:tplc="D946EE32">
      <w:numFmt w:val="bullet"/>
      <w:lvlText w:val="•"/>
      <w:lvlJc w:val="left"/>
      <w:pPr>
        <w:ind w:left="7952" w:hanging="140"/>
      </w:pPr>
      <w:rPr>
        <w:rFonts w:hint="default"/>
        <w:lang w:val="ru-RU" w:eastAsia="ru-RU" w:bidi="ru-RU"/>
      </w:rPr>
    </w:lvl>
    <w:lvl w:ilvl="8" w:tplc="821E3C78">
      <w:numFmt w:val="bullet"/>
      <w:lvlText w:val="•"/>
      <w:lvlJc w:val="left"/>
      <w:pPr>
        <w:ind w:left="8968" w:hanging="140"/>
      </w:pPr>
      <w:rPr>
        <w:rFonts w:hint="default"/>
        <w:lang w:val="ru-RU" w:eastAsia="ru-RU" w:bidi="ru-RU"/>
      </w:rPr>
    </w:lvl>
  </w:abstractNum>
  <w:abstractNum w:abstractNumId="32">
    <w:nsid w:val="5B9951A1"/>
    <w:multiLevelType w:val="hybridMultilevel"/>
    <w:tmpl w:val="8362B686"/>
    <w:lvl w:ilvl="0" w:tplc="AC28F434">
      <w:start w:val="1"/>
      <w:numFmt w:val="decimal"/>
      <w:lvlText w:val="%1."/>
      <w:lvlJc w:val="left"/>
      <w:pPr>
        <w:ind w:left="1122" w:hanging="360"/>
        <w:jc w:val="right"/>
      </w:pPr>
      <w:rPr>
        <w:rFonts w:ascii="Times New Roman" w:eastAsia="Times New Roman" w:hAnsi="Times New Roman" w:cs="Times New Roman" w:hint="default"/>
        <w:w w:val="100"/>
        <w:sz w:val="22"/>
        <w:szCs w:val="22"/>
        <w:lang w:val="ru-RU" w:eastAsia="ru-RU" w:bidi="ru-RU"/>
      </w:rPr>
    </w:lvl>
    <w:lvl w:ilvl="1" w:tplc="FA1462AE">
      <w:numFmt w:val="bullet"/>
      <w:lvlText w:val="•"/>
      <w:lvlJc w:val="left"/>
      <w:pPr>
        <w:ind w:left="2108" w:hanging="360"/>
      </w:pPr>
      <w:rPr>
        <w:rFonts w:hint="default"/>
        <w:lang w:val="ru-RU" w:eastAsia="ru-RU" w:bidi="ru-RU"/>
      </w:rPr>
    </w:lvl>
    <w:lvl w:ilvl="2" w:tplc="0936BF00">
      <w:numFmt w:val="bullet"/>
      <w:lvlText w:val="•"/>
      <w:lvlJc w:val="left"/>
      <w:pPr>
        <w:ind w:left="3096" w:hanging="360"/>
      </w:pPr>
      <w:rPr>
        <w:rFonts w:hint="default"/>
        <w:lang w:val="ru-RU" w:eastAsia="ru-RU" w:bidi="ru-RU"/>
      </w:rPr>
    </w:lvl>
    <w:lvl w:ilvl="3" w:tplc="110AFD74">
      <w:numFmt w:val="bullet"/>
      <w:lvlText w:val="•"/>
      <w:lvlJc w:val="left"/>
      <w:pPr>
        <w:ind w:left="4084" w:hanging="360"/>
      </w:pPr>
      <w:rPr>
        <w:rFonts w:hint="default"/>
        <w:lang w:val="ru-RU" w:eastAsia="ru-RU" w:bidi="ru-RU"/>
      </w:rPr>
    </w:lvl>
    <w:lvl w:ilvl="4" w:tplc="D062C684">
      <w:numFmt w:val="bullet"/>
      <w:lvlText w:val="•"/>
      <w:lvlJc w:val="left"/>
      <w:pPr>
        <w:ind w:left="5072" w:hanging="360"/>
      </w:pPr>
      <w:rPr>
        <w:rFonts w:hint="default"/>
        <w:lang w:val="ru-RU" w:eastAsia="ru-RU" w:bidi="ru-RU"/>
      </w:rPr>
    </w:lvl>
    <w:lvl w:ilvl="5" w:tplc="6F708864">
      <w:numFmt w:val="bullet"/>
      <w:lvlText w:val="•"/>
      <w:lvlJc w:val="left"/>
      <w:pPr>
        <w:ind w:left="6060" w:hanging="360"/>
      </w:pPr>
      <w:rPr>
        <w:rFonts w:hint="default"/>
        <w:lang w:val="ru-RU" w:eastAsia="ru-RU" w:bidi="ru-RU"/>
      </w:rPr>
    </w:lvl>
    <w:lvl w:ilvl="6" w:tplc="CFD80EEA">
      <w:numFmt w:val="bullet"/>
      <w:lvlText w:val="•"/>
      <w:lvlJc w:val="left"/>
      <w:pPr>
        <w:ind w:left="7048" w:hanging="360"/>
      </w:pPr>
      <w:rPr>
        <w:rFonts w:hint="default"/>
        <w:lang w:val="ru-RU" w:eastAsia="ru-RU" w:bidi="ru-RU"/>
      </w:rPr>
    </w:lvl>
    <w:lvl w:ilvl="7" w:tplc="83B08988">
      <w:numFmt w:val="bullet"/>
      <w:lvlText w:val="•"/>
      <w:lvlJc w:val="left"/>
      <w:pPr>
        <w:ind w:left="8036" w:hanging="360"/>
      </w:pPr>
      <w:rPr>
        <w:rFonts w:hint="default"/>
        <w:lang w:val="ru-RU" w:eastAsia="ru-RU" w:bidi="ru-RU"/>
      </w:rPr>
    </w:lvl>
    <w:lvl w:ilvl="8" w:tplc="CB26F8A0">
      <w:numFmt w:val="bullet"/>
      <w:lvlText w:val="•"/>
      <w:lvlJc w:val="left"/>
      <w:pPr>
        <w:ind w:left="9024" w:hanging="360"/>
      </w:pPr>
      <w:rPr>
        <w:rFonts w:hint="default"/>
        <w:lang w:val="ru-RU" w:eastAsia="ru-RU" w:bidi="ru-RU"/>
      </w:rPr>
    </w:lvl>
  </w:abstractNum>
  <w:abstractNum w:abstractNumId="33">
    <w:nsid w:val="5ECE439E"/>
    <w:multiLevelType w:val="hybridMultilevel"/>
    <w:tmpl w:val="AB4C050E"/>
    <w:lvl w:ilvl="0" w:tplc="6046DFDA">
      <w:start w:val="1"/>
      <w:numFmt w:val="decimal"/>
      <w:lvlText w:val="%1."/>
      <w:lvlJc w:val="left"/>
      <w:pPr>
        <w:ind w:left="1198" w:hanging="360"/>
        <w:jc w:val="left"/>
      </w:pPr>
      <w:rPr>
        <w:rFonts w:ascii="Times New Roman" w:eastAsia="Times New Roman" w:hAnsi="Times New Roman" w:cs="Times New Roman" w:hint="default"/>
        <w:w w:val="100"/>
        <w:sz w:val="21"/>
        <w:szCs w:val="21"/>
        <w:lang w:val="ru-RU" w:eastAsia="ru-RU" w:bidi="ru-RU"/>
      </w:rPr>
    </w:lvl>
    <w:lvl w:ilvl="1" w:tplc="521A3110">
      <w:numFmt w:val="bullet"/>
      <w:lvlText w:val="•"/>
      <w:lvlJc w:val="left"/>
      <w:pPr>
        <w:ind w:left="2180" w:hanging="360"/>
      </w:pPr>
      <w:rPr>
        <w:rFonts w:hint="default"/>
        <w:lang w:val="ru-RU" w:eastAsia="ru-RU" w:bidi="ru-RU"/>
      </w:rPr>
    </w:lvl>
    <w:lvl w:ilvl="2" w:tplc="7FF0B9B4">
      <w:numFmt w:val="bullet"/>
      <w:lvlText w:val="•"/>
      <w:lvlJc w:val="left"/>
      <w:pPr>
        <w:ind w:left="3160" w:hanging="360"/>
      </w:pPr>
      <w:rPr>
        <w:rFonts w:hint="default"/>
        <w:lang w:val="ru-RU" w:eastAsia="ru-RU" w:bidi="ru-RU"/>
      </w:rPr>
    </w:lvl>
    <w:lvl w:ilvl="3" w:tplc="B9824D8C">
      <w:numFmt w:val="bullet"/>
      <w:lvlText w:val="•"/>
      <w:lvlJc w:val="left"/>
      <w:pPr>
        <w:ind w:left="4140" w:hanging="360"/>
      </w:pPr>
      <w:rPr>
        <w:rFonts w:hint="default"/>
        <w:lang w:val="ru-RU" w:eastAsia="ru-RU" w:bidi="ru-RU"/>
      </w:rPr>
    </w:lvl>
    <w:lvl w:ilvl="4" w:tplc="8104FD6E">
      <w:numFmt w:val="bullet"/>
      <w:lvlText w:val="•"/>
      <w:lvlJc w:val="left"/>
      <w:pPr>
        <w:ind w:left="5120" w:hanging="360"/>
      </w:pPr>
      <w:rPr>
        <w:rFonts w:hint="default"/>
        <w:lang w:val="ru-RU" w:eastAsia="ru-RU" w:bidi="ru-RU"/>
      </w:rPr>
    </w:lvl>
    <w:lvl w:ilvl="5" w:tplc="2D06B4A2">
      <w:numFmt w:val="bullet"/>
      <w:lvlText w:val="•"/>
      <w:lvlJc w:val="left"/>
      <w:pPr>
        <w:ind w:left="6100" w:hanging="360"/>
      </w:pPr>
      <w:rPr>
        <w:rFonts w:hint="default"/>
        <w:lang w:val="ru-RU" w:eastAsia="ru-RU" w:bidi="ru-RU"/>
      </w:rPr>
    </w:lvl>
    <w:lvl w:ilvl="6" w:tplc="30F44766">
      <w:numFmt w:val="bullet"/>
      <w:lvlText w:val="•"/>
      <w:lvlJc w:val="left"/>
      <w:pPr>
        <w:ind w:left="7080" w:hanging="360"/>
      </w:pPr>
      <w:rPr>
        <w:rFonts w:hint="default"/>
        <w:lang w:val="ru-RU" w:eastAsia="ru-RU" w:bidi="ru-RU"/>
      </w:rPr>
    </w:lvl>
    <w:lvl w:ilvl="7" w:tplc="A3FECB9C">
      <w:numFmt w:val="bullet"/>
      <w:lvlText w:val="•"/>
      <w:lvlJc w:val="left"/>
      <w:pPr>
        <w:ind w:left="8060" w:hanging="360"/>
      </w:pPr>
      <w:rPr>
        <w:rFonts w:hint="default"/>
        <w:lang w:val="ru-RU" w:eastAsia="ru-RU" w:bidi="ru-RU"/>
      </w:rPr>
    </w:lvl>
    <w:lvl w:ilvl="8" w:tplc="C970485C">
      <w:numFmt w:val="bullet"/>
      <w:lvlText w:val="•"/>
      <w:lvlJc w:val="left"/>
      <w:pPr>
        <w:ind w:left="9040" w:hanging="360"/>
      </w:pPr>
      <w:rPr>
        <w:rFonts w:hint="default"/>
        <w:lang w:val="ru-RU" w:eastAsia="ru-RU" w:bidi="ru-RU"/>
      </w:rPr>
    </w:lvl>
  </w:abstractNum>
  <w:abstractNum w:abstractNumId="34">
    <w:nsid w:val="645A2E44"/>
    <w:multiLevelType w:val="hybridMultilevel"/>
    <w:tmpl w:val="3848AAD4"/>
    <w:lvl w:ilvl="0" w:tplc="290E5BB6">
      <w:numFmt w:val="bullet"/>
      <w:lvlText w:val=""/>
      <w:lvlJc w:val="left"/>
      <w:pPr>
        <w:ind w:left="1122" w:hanging="360"/>
      </w:pPr>
      <w:rPr>
        <w:rFonts w:ascii="Symbol" w:eastAsia="Symbol" w:hAnsi="Symbol" w:cs="Symbol" w:hint="default"/>
        <w:w w:val="100"/>
        <w:sz w:val="22"/>
        <w:szCs w:val="22"/>
        <w:lang w:val="ru-RU" w:eastAsia="ru-RU" w:bidi="ru-RU"/>
      </w:rPr>
    </w:lvl>
    <w:lvl w:ilvl="1" w:tplc="CE24DE44">
      <w:numFmt w:val="bullet"/>
      <w:lvlText w:val="•"/>
      <w:lvlJc w:val="left"/>
      <w:pPr>
        <w:ind w:left="2108" w:hanging="360"/>
      </w:pPr>
      <w:rPr>
        <w:rFonts w:hint="default"/>
        <w:lang w:val="ru-RU" w:eastAsia="ru-RU" w:bidi="ru-RU"/>
      </w:rPr>
    </w:lvl>
    <w:lvl w:ilvl="2" w:tplc="826840EE">
      <w:numFmt w:val="bullet"/>
      <w:lvlText w:val="•"/>
      <w:lvlJc w:val="left"/>
      <w:pPr>
        <w:ind w:left="3096" w:hanging="360"/>
      </w:pPr>
      <w:rPr>
        <w:rFonts w:hint="default"/>
        <w:lang w:val="ru-RU" w:eastAsia="ru-RU" w:bidi="ru-RU"/>
      </w:rPr>
    </w:lvl>
    <w:lvl w:ilvl="3" w:tplc="63DE9A1C">
      <w:numFmt w:val="bullet"/>
      <w:lvlText w:val="•"/>
      <w:lvlJc w:val="left"/>
      <w:pPr>
        <w:ind w:left="4084" w:hanging="360"/>
      </w:pPr>
      <w:rPr>
        <w:rFonts w:hint="default"/>
        <w:lang w:val="ru-RU" w:eastAsia="ru-RU" w:bidi="ru-RU"/>
      </w:rPr>
    </w:lvl>
    <w:lvl w:ilvl="4" w:tplc="C428B482">
      <w:numFmt w:val="bullet"/>
      <w:lvlText w:val="•"/>
      <w:lvlJc w:val="left"/>
      <w:pPr>
        <w:ind w:left="5072" w:hanging="360"/>
      </w:pPr>
      <w:rPr>
        <w:rFonts w:hint="default"/>
        <w:lang w:val="ru-RU" w:eastAsia="ru-RU" w:bidi="ru-RU"/>
      </w:rPr>
    </w:lvl>
    <w:lvl w:ilvl="5" w:tplc="7E26186A">
      <w:numFmt w:val="bullet"/>
      <w:lvlText w:val="•"/>
      <w:lvlJc w:val="left"/>
      <w:pPr>
        <w:ind w:left="6060" w:hanging="360"/>
      </w:pPr>
      <w:rPr>
        <w:rFonts w:hint="default"/>
        <w:lang w:val="ru-RU" w:eastAsia="ru-RU" w:bidi="ru-RU"/>
      </w:rPr>
    </w:lvl>
    <w:lvl w:ilvl="6" w:tplc="DD1644EA">
      <w:numFmt w:val="bullet"/>
      <w:lvlText w:val="•"/>
      <w:lvlJc w:val="left"/>
      <w:pPr>
        <w:ind w:left="7048" w:hanging="360"/>
      </w:pPr>
      <w:rPr>
        <w:rFonts w:hint="default"/>
        <w:lang w:val="ru-RU" w:eastAsia="ru-RU" w:bidi="ru-RU"/>
      </w:rPr>
    </w:lvl>
    <w:lvl w:ilvl="7" w:tplc="3B020388">
      <w:numFmt w:val="bullet"/>
      <w:lvlText w:val="•"/>
      <w:lvlJc w:val="left"/>
      <w:pPr>
        <w:ind w:left="8036" w:hanging="360"/>
      </w:pPr>
      <w:rPr>
        <w:rFonts w:hint="default"/>
        <w:lang w:val="ru-RU" w:eastAsia="ru-RU" w:bidi="ru-RU"/>
      </w:rPr>
    </w:lvl>
    <w:lvl w:ilvl="8" w:tplc="C56EBF16">
      <w:numFmt w:val="bullet"/>
      <w:lvlText w:val="•"/>
      <w:lvlJc w:val="left"/>
      <w:pPr>
        <w:ind w:left="9024" w:hanging="360"/>
      </w:pPr>
      <w:rPr>
        <w:rFonts w:hint="default"/>
        <w:lang w:val="ru-RU" w:eastAsia="ru-RU" w:bidi="ru-RU"/>
      </w:rPr>
    </w:lvl>
  </w:abstractNum>
  <w:abstractNum w:abstractNumId="35">
    <w:nsid w:val="69C04A90"/>
    <w:multiLevelType w:val="hybridMultilevel"/>
    <w:tmpl w:val="51A6CF1A"/>
    <w:lvl w:ilvl="0" w:tplc="8E62BF74">
      <w:start w:val="1"/>
      <w:numFmt w:val="decimal"/>
      <w:lvlText w:val="%1."/>
      <w:lvlJc w:val="left"/>
      <w:pPr>
        <w:ind w:left="838" w:hanging="221"/>
        <w:jc w:val="left"/>
      </w:pPr>
      <w:rPr>
        <w:rFonts w:hint="default"/>
        <w:w w:val="100"/>
        <w:lang w:val="ru-RU" w:eastAsia="ru-RU" w:bidi="ru-RU"/>
      </w:rPr>
    </w:lvl>
    <w:lvl w:ilvl="1" w:tplc="46800956">
      <w:start w:val="1"/>
      <w:numFmt w:val="upperRoman"/>
      <w:lvlText w:val="%2."/>
      <w:lvlJc w:val="left"/>
      <w:pPr>
        <w:ind w:left="838" w:hanging="185"/>
        <w:jc w:val="left"/>
      </w:pPr>
      <w:rPr>
        <w:rFonts w:ascii="Times New Roman" w:eastAsia="Times New Roman" w:hAnsi="Times New Roman" w:cs="Times New Roman" w:hint="default"/>
        <w:i/>
        <w:w w:val="100"/>
        <w:sz w:val="22"/>
        <w:szCs w:val="22"/>
        <w:lang w:val="ru-RU" w:eastAsia="ru-RU" w:bidi="ru-RU"/>
      </w:rPr>
    </w:lvl>
    <w:lvl w:ilvl="2" w:tplc="8DCE7BBC">
      <w:numFmt w:val="bullet"/>
      <w:lvlText w:val="•"/>
      <w:lvlJc w:val="left"/>
      <w:pPr>
        <w:ind w:left="2872" w:hanging="185"/>
      </w:pPr>
      <w:rPr>
        <w:rFonts w:hint="default"/>
        <w:lang w:val="ru-RU" w:eastAsia="ru-RU" w:bidi="ru-RU"/>
      </w:rPr>
    </w:lvl>
    <w:lvl w:ilvl="3" w:tplc="441C5A9A">
      <w:numFmt w:val="bullet"/>
      <w:lvlText w:val="•"/>
      <w:lvlJc w:val="left"/>
      <w:pPr>
        <w:ind w:left="3888" w:hanging="185"/>
      </w:pPr>
      <w:rPr>
        <w:rFonts w:hint="default"/>
        <w:lang w:val="ru-RU" w:eastAsia="ru-RU" w:bidi="ru-RU"/>
      </w:rPr>
    </w:lvl>
    <w:lvl w:ilvl="4" w:tplc="4AB0AFE4">
      <w:numFmt w:val="bullet"/>
      <w:lvlText w:val="•"/>
      <w:lvlJc w:val="left"/>
      <w:pPr>
        <w:ind w:left="4904" w:hanging="185"/>
      </w:pPr>
      <w:rPr>
        <w:rFonts w:hint="default"/>
        <w:lang w:val="ru-RU" w:eastAsia="ru-RU" w:bidi="ru-RU"/>
      </w:rPr>
    </w:lvl>
    <w:lvl w:ilvl="5" w:tplc="660C3922">
      <w:numFmt w:val="bullet"/>
      <w:lvlText w:val="•"/>
      <w:lvlJc w:val="left"/>
      <w:pPr>
        <w:ind w:left="5920" w:hanging="185"/>
      </w:pPr>
      <w:rPr>
        <w:rFonts w:hint="default"/>
        <w:lang w:val="ru-RU" w:eastAsia="ru-RU" w:bidi="ru-RU"/>
      </w:rPr>
    </w:lvl>
    <w:lvl w:ilvl="6" w:tplc="43743D38">
      <w:numFmt w:val="bullet"/>
      <w:lvlText w:val="•"/>
      <w:lvlJc w:val="left"/>
      <w:pPr>
        <w:ind w:left="6936" w:hanging="185"/>
      </w:pPr>
      <w:rPr>
        <w:rFonts w:hint="default"/>
        <w:lang w:val="ru-RU" w:eastAsia="ru-RU" w:bidi="ru-RU"/>
      </w:rPr>
    </w:lvl>
    <w:lvl w:ilvl="7" w:tplc="108C41B8">
      <w:numFmt w:val="bullet"/>
      <w:lvlText w:val="•"/>
      <w:lvlJc w:val="left"/>
      <w:pPr>
        <w:ind w:left="7952" w:hanging="185"/>
      </w:pPr>
      <w:rPr>
        <w:rFonts w:hint="default"/>
        <w:lang w:val="ru-RU" w:eastAsia="ru-RU" w:bidi="ru-RU"/>
      </w:rPr>
    </w:lvl>
    <w:lvl w:ilvl="8" w:tplc="90C66B80">
      <w:numFmt w:val="bullet"/>
      <w:lvlText w:val="•"/>
      <w:lvlJc w:val="left"/>
      <w:pPr>
        <w:ind w:left="8968" w:hanging="185"/>
      </w:pPr>
      <w:rPr>
        <w:rFonts w:hint="default"/>
        <w:lang w:val="ru-RU" w:eastAsia="ru-RU" w:bidi="ru-RU"/>
      </w:rPr>
    </w:lvl>
  </w:abstractNum>
  <w:abstractNum w:abstractNumId="36">
    <w:nsid w:val="6A3717FE"/>
    <w:multiLevelType w:val="hybridMultilevel"/>
    <w:tmpl w:val="2404FCCE"/>
    <w:lvl w:ilvl="0" w:tplc="2E4EE0C6">
      <w:start w:val="1"/>
      <w:numFmt w:val="decimal"/>
      <w:lvlText w:val="%1."/>
      <w:lvlJc w:val="left"/>
      <w:pPr>
        <w:ind w:left="980" w:hanging="361"/>
        <w:jc w:val="left"/>
      </w:pPr>
      <w:rPr>
        <w:rFonts w:ascii="Times New Roman" w:eastAsia="Times New Roman" w:hAnsi="Times New Roman" w:cs="Times New Roman" w:hint="default"/>
        <w:w w:val="100"/>
        <w:sz w:val="22"/>
        <w:szCs w:val="22"/>
        <w:lang w:val="ru-RU" w:eastAsia="ru-RU" w:bidi="ru-RU"/>
      </w:rPr>
    </w:lvl>
    <w:lvl w:ilvl="1" w:tplc="9D5E90DE">
      <w:numFmt w:val="bullet"/>
      <w:lvlText w:val=""/>
      <w:lvlJc w:val="left"/>
      <w:pPr>
        <w:ind w:left="1122" w:hanging="228"/>
      </w:pPr>
      <w:rPr>
        <w:rFonts w:ascii="Symbol" w:eastAsia="Symbol" w:hAnsi="Symbol" w:cs="Symbol" w:hint="default"/>
        <w:w w:val="100"/>
        <w:sz w:val="22"/>
        <w:szCs w:val="22"/>
        <w:lang w:val="ru-RU" w:eastAsia="ru-RU" w:bidi="ru-RU"/>
      </w:rPr>
    </w:lvl>
    <w:lvl w:ilvl="2" w:tplc="070EE874">
      <w:numFmt w:val="bullet"/>
      <w:lvlText w:val="•"/>
      <w:lvlJc w:val="left"/>
      <w:pPr>
        <w:ind w:left="2217" w:hanging="228"/>
      </w:pPr>
      <w:rPr>
        <w:rFonts w:hint="default"/>
        <w:lang w:val="ru-RU" w:eastAsia="ru-RU" w:bidi="ru-RU"/>
      </w:rPr>
    </w:lvl>
    <w:lvl w:ilvl="3" w:tplc="29D09678">
      <w:numFmt w:val="bullet"/>
      <w:lvlText w:val="•"/>
      <w:lvlJc w:val="left"/>
      <w:pPr>
        <w:ind w:left="3315" w:hanging="228"/>
      </w:pPr>
      <w:rPr>
        <w:rFonts w:hint="default"/>
        <w:lang w:val="ru-RU" w:eastAsia="ru-RU" w:bidi="ru-RU"/>
      </w:rPr>
    </w:lvl>
    <w:lvl w:ilvl="4" w:tplc="225C7F34">
      <w:numFmt w:val="bullet"/>
      <w:lvlText w:val="•"/>
      <w:lvlJc w:val="left"/>
      <w:pPr>
        <w:ind w:left="4413" w:hanging="228"/>
      </w:pPr>
      <w:rPr>
        <w:rFonts w:hint="default"/>
        <w:lang w:val="ru-RU" w:eastAsia="ru-RU" w:bidi="ru-RU"/>
      </w:rPr>
    </w:lvl>
    <w:lvl w:ilvl="5" w:tplc="93C2F28E">
      <w:numFmt w:val="bullet"/>
      <w:lvlText w:val="•"/>
      <w:lvlJc w:val="left"/>
      <w:pPr>
        <w:ind w:left="5511" w:hanging="228"/>
      </w:pPr>
      <w:rPr>
        <w:rFonts w:hint="default"/>
        <w:lang w:val="ru-RU" w:eastAsia="ru-RU" w:bidi="ru-RU"/>
      </w:rPr>
    </w:lvl>
    <w:lvl w:ilvl="6" w:tplc="F8D6CA74">
      <w:numFmt w:val="bullet"/>
      <w:lvlText w:val="•"/>
      <w:lvlJc w:val="left"/>
      <w:pPr>
        <w:ind w:left="6608" w:hanging="228"/>
      </w:pPr>
      <w:rPr>
        <w:rFonts w:hint="default"/>
        <w:lang w:val="ru-RU" w:eastAsia="ru-RU" w:bidi="ru-RU"/>
      </w:rPr>
    </w:lvl>
    <w:lvl w:ilvl="7" w:tplc="72EE6E52">
      <w:numFmt w:val="bullet"/>
      <w:lvlText w:val="•"/>
      <w:lvlJc w:val="left"/>
      <w:pPr>
        <w:ind w:left="7706" w:hanging="228"/>
      </w:pPr>
      <w:rPr>
        <w:rFonts w:hint="default"/>
        <w:lang w:val="ru-RU" w:eastAsia="ru-RU" w:bidi="ru-RU"/>
      </w:rPr>
    </w:lvl>
    <w:lvl w:ilvl="8" w:tplc="A66E6122">
      <w:numFmt w:val="bullet"/>
      <w:lvlText w:val="•"/>
      <w:lvlJc w:val="left"/>
      <w:pPr>
        <w:ind w:left="8804" w:hanging="228"/>
      </w:pPr>
      <w:rPr>
        <w:rFonts w:hint="default"/>
        <w:lang w:val="ru-RU" w:eastAsia="ru-RU" w:bidi="ru-RU"/>
      </w:rPr>
    </w:lvl>
  </w:abstractNum>
  <w:abstractNum w:abstractNumId="37">
    <w:nsid w:val="6B380E72"/>
    <w:multiLevelType w:val="hybridMultilevel"/>
    <w:tmpl w:val="B5D6406C"/>
    <w:lvl w:ilvl="0" w:tplc="F5F69660">
      <w:start w:val="1"/>
      <w:numFmt w:val="decimal"/>
      <w:lvlText w:val="%1."/>
      <w:lvlJc w:val="left"/>
      <w:pPr>
        <w:ind w:left="838" w:hanging="221"/>
        <w:jc w:val="left"/>
      </w:pPr>
      <w:rPr>
        <w:rFonts w:ascii="Times New Roman" w:eastAsia="Times New Roman" w:hAnsi="Times New Roman" w:cs="Times New Roman" w:hint="default"/>
        <w:w w:val="100"/>
        <w:sz w:val="22"/>
        <w:szCs w:val="22"/>
        <w:lang w:val="ru-RU" w:eastAsia="ru-RU" w:bidi="ru-RU"/>
      </w:rPr>
    </w:lvl>
    <w:lvl w:ilvl="1" w:tplc="70A4CFA6">
      <w:numFmt w:val="bullet"/>
      <w:lvlText w:val="•"/>
      <w:lvlJc w:val="left"/>
      <w:pPr>
        <w:ind w:left="1856" w:hanging="221"/>
      </w:pPr>
      <w:rPr>
        <w:rFonts w:hint="default"/>
        <w:lang w:val="ru-RU" w:eastAsia="ru-RU" w:bidi="ru-RU"/>
      </w:rPr>
    </w:lvl>
    <w:lvl w:ilvl="2" w:tplc="90CC7A5C">
      <w:numFmt w:val="bullet"/>
      <w:lvlText w:val="•"/>
      <w:lvlJc w:val="left"/>
      <w:pPr>
        <w:ind w:left="2872" w:hanging="221"/>
      </w:pPr>
      <w:rPr>
        <w:rFonts w:hint="default"/>
        <w:lang w:val="ru-RU" w:eastAsia="ru-RU" w:bidi="ru-RU"/>
      </w:rPr>
    </w:lvl>
    <w:lvl w:ilvl="3" w:tplc="78A00F80">
      <w:numFmt w:val="bullet"/>
      <w:lvlText w:val="•"/>
      <w:lvlJc w:val="left"/>
      <w:pPr>
        <w:ind w:left="3888" w:hanging="221"/>
      </w:pPr>
      <w:rPr>
        <w:rFonts w:hint="default"/>
        <w:lang w:val="ru-RU" w:eastAsia="ru-RU" w:bidi="ru-RU"/>
      </w:rPr>
    </w:lvl>
    <w:lvl w:ilvl="4" w:tplc="F6827214">
      <w:numFmt w:val="bullet"/>
      <w:lvlText w:val="•"/>
      <w:lvlJc w:val="left"/>
      <w:pPr>
        <w:ind w:left="4904" w:hanging="221"/>
      </w:pPr>
      <w:rPr>
        <w:rFonts w:hint="default"/>
        <w:lang w:val="ru-RU" w:eastAsia="ru-RU" w:bidi="ru-RU"/>
      </w:rPr>
    </w:lvl>
    <w:lvl w:ilvl="5" w:tplc="F40C19B2">
      <w:numFmt w:val="bullet"/>
      <w:lvlText w:val="•"/>
      <w:lvlJc w:val="left"/>
      <w:pPr>
        <w:ind w:left="5920" w:hanging="221"/>
      </w:pPr>
      <w:rPr>
        <w:rFonts w:hint="default"/>
        <w:lang w:val="ru-RU" w:eastAsia="ru-RU" w:bidi="ru-RU"/>
      </w:rPr>
    </w:lvl>
    <w:lvl w:ilvl="6" w:tplc="1ADA7B0C">
      <w:numFmt w:val="bullet"/>
      <w:lvlText w:val="•"/>
      <w:lvlJc w:val="left"/>
      <w:pPr>
        <w:ind w:left="6936" w:hanging="221"/>
      </w:pPr>
      <w:rPr>
        <w:rFonts w:hint="default"/>
        <w:lang w:val="ru-RU" w:eastAsia="ru-RU" w:bidi="ru-RU"/>
      </w:rPr>
    </w:lvl>
    <w:lvl w:ilvl="7" w:tplc="132CC28E">
      <w:numFmt w:val="bullet"/>
      <w:lvlText w:val="•"/>
      <w:lvlJc w:val="left"/>
      <w:pPr>
        <w:ind w:left="7952" w:hanging="221"/>
      </w:pPr>
      <w:rPr>
        <w:rFonts w:hint="default"/>
        <w:lang w:val="ru-RU" w:eastAsia="ru-RU" w:bidi="ru-RU"/>
      </w:rPr>
    </w:lvl>
    <w:lvl w:ilvl="8" w:tplc="4732AC02">
      <w:numFmt w:val="bullet"/>
      <w:lvlText w:val="•"/>
      <w:lvlJc w:val="left"/>
      <w:pPr>
        <w:ind w:left="8968" w:hanging="221"/>
      </w:pPr>
      <w:rPr>
        <w:rFonts w:hint="default"/>
        <w:lang w:val="ru-RU" w:eastAsia="ru-RU" w:bidi="ru-RU"/>
      </w:rPr>
    </w:lvl>
  </w:abstractNum>
  <w:abstractNum w:abstractNumId="38">
    <w:nsid w:val="6D0E7657"/>
    <w:multiLevelType w:val="hybridMultilevel"/>
    <w:tmpl w:val="5A500DA6"/>
    <w:lvl w:ilvl="0" w:tplc="EC0A0080">
      <w:start w:val="1"/>
      <w:numFmt w:val="decimal"/>
      <w:lvlText w:val="%1."/>
      <w:lvlJc w:val="left"/>
      <w:pPr>
        <w:ind w:left="864" w:hanging="241"/>
        <w:jc w:val="left"/>
      </w:pPr>
      <w:rPr>
        <w:rFonts w:ascii="Times New Roman" w:eastAsia="Times New Roman" w:hAnsi="Times New Roman" w:cs="Times New Roman" w:hint="default"/>
        <w:b/>
        <w:bCs/>
        <w:spacing w:val="-5"/>
        <w:w w:val="100"/>
        <w:sz w:val="24"/>
        <w:szCs w:val="24"/>
        <w:lang w:val="ru-RU" w:eastAsia="ru-RU" w:bidi="ru-RU"/>
      </w:rPr>
    </w:lvl>
    <w:lvl w:ilvl="1" w:tplc="780AA128">
      <w:numFmt w:val="bullet"/>
      <w:lvlText w:val=""/>
      <w:lvlJc w:val="left"/>
      <w:pPr>
        <w:ind w:left="1585" w:hanging="360"/>
      </w:pPr>
      <w:rPr>
        <w:rFonts w:ascii="Symbol" w:eastAsia="Symbol" w:hAnsi="Symbol" w:cs="Symbol" w:hint="default"/>
        <w:w w:val="100"/>
        <w:sz w:val="24"/>
        <w:szCs w:val="24"/>
        <w:lang w:val="ru-RU" w:eastAsia="ru-RU" w:bidi="ru-RU"/>
      </w:rPr>
    </w:lvl>
    <w:lvl w:ilvl="2" w:tplc="E81621A2">
      <w:numFmt w:val="bullet"/>
      <w:lvlText w:val="•"/>
      <w:lvlJc w:val="left"/>
      <w:pPr>
        <w:ind w:left="2648" w:hanging="360"/>
      </w:pPr>
      <w:rPr>
        <w:rFonts w:hint="default"/>
        <w:lang w:val="ru-RU" w:eastAsia="ru-RU" w:bidi="ru-RU"/>
      </w:rPr>
    </w:lvl>
    <w:lvl w:ilvl="3" w:tplc="9CF4A668">
      <w:numFmt w:val="bullet"/>
      <w:lvlText w:val="•"/>
      <w:lvlJc w:val="left"/>
      <w:pPr>
        <w:ind w:left="3717" w:hanging="360"/>
      </w:pPr>
      <w:rPr>
        <w:rFonts w:hint="default"/>
        <w:lang w:val="ru-RU" w:eastAsia="ru-RU" w:bidi="ru-RU"/>
      </w:rPr>
    </w:lvl>
    <w:lvl w:ilvl="4" w:tplc="8C4E1B2E">
      <w:numFmt w:val="bullet"/>
      <w:lvlText w:val="•"/>
      <w:lvlJc w:val="left"/>
      <w:pPr>
        <w:ind w:left="4786" w:hanging="360"/>
      </w:pPr>
      <w:rPr>
        <w:rFonts w:hint="default"/>
        <w:lang w:val="ru-RU" w:eastAsia="ru-RU" w:bidi="ru-RU"/>
      </w:rPr>
    </w:lvl>
    <w:lvl w:ilvl="5" w:tplc="31DC10FC">
      <w:numFmt w:val="bullet"/>
      <w:lvlText w:val="•"/>
      <w:lvlJc w:val="left"/>
      <w:pPr>
        <w:ind w:left="5855" w:hanging="360"/>
      </w:pPr>
      <w:rPr>
        <w:rFonts w:hint="default"/>
        <w:lang w:val="ru-RU" w:eastAsia="ru-RU" w:bidi="ru-RU"/>
      </w:rPr>
    </w:lvl>
    <w:lvl w:ilvl="6" w:tplc="1598D85A">
      <w:numFmt w:val="bullet"/>
      <w:lvlText w:val="•"/>
      <w:lvlJc w:val="left"/>
      <w:pPr>
        <w:ind w:left="6924" w:hanging="360"/>
      </w:pPr>
      <w:rPr>
        <w:rFonts w:hint="default"/>
        <w:lang w:val="ru-RU" w:eastAsia="ru-RU" w:bidi="ru-RU"/>
      </w:rPr>
    </w:lvl>
    <w:lvl w:ilvl="7" w:tplc="A9E680C4">
      <w:numFmt w:val="bullet"/>
      <w:lvlText w:val="•"/>
      <w:lvlJc w:val="left"/>
      <w:pPr>
        <w:ind w:left="7993" w:hanging="360"/>
      </w:pPr>
      <w:rPr>
        <w:rFonts w:hint="default"/>
        <w:lang w:val="ru-RU" w:eastAsia="ru-RU" w:bidi="ru-RU"/>
      </w:rPr>
    </w:lvl>
    <w:lvl w:ilvl="8" w:tplc="821CEE00">
      <w:numFmt w:val="bullet"/>
      <w:lvlText w:val="•"/>
      <w:lvlJc w:val="left"/>
      <w:pPr>
        <w:ind w:left="9062" w:hanging="360"/>
      </w:pPr>
      <w:rPr>
        <w:rFonts w:hint="default"/>
        <w:lang w:val="ru-RU" w:eastAsia="ru-RU" w:bidi="ru-RU"/>
      </w:rPr>
    </w:lvl>
  </w:abstractNum>
  <w:abstractNum w:abstractNumId="39">
    <w:nsid w:val="71EA00FF"/>
    <w:multiLevelType w:val="hybridMultilevel"/>
    <w:tmpl w:val="C590A18C"/>
    <w:lvl w:ilvl="0" w:tplc="2724034C">
      <w:start w:val="1"/>
      <w:numFmt w:val="upperRoman"/>
      <w:lvlText w:val="%1."/>
      <w:lvlJc w:val="left"/>
      <w:pPr>
        <w:ind w:left="838" w:hanging="351"/>
        <w:jc w:val="left"/>
      </w:pPr>
      <w:rPr>
        <w:rFonts w:ascii="Times New Roman" w:eastAsia="Times New Roman" w:hAnsi="Times New Roman" w:cs="Times New Roman" w:hint="default"/>
        <w:i/>
        <w:w w:val="100"/>
        <w:sz w:val="22"/>
        <w:szCs w:val="22"/>
        <w:lang w:val="ru-RU" w:eastAsia="ru-RU" w:bidi="ru-RU"/>
      </w:rPr>
    </w:lvl>
    <w:lvl w:ilvl="1" w:tplc="D332D7FA">
      <w:start w:val="1"/>
      <w:numFmt w:val="decimal"/>
      <w:lvlText w:val="%2."/>
      <w:lvlJc w:val="left"/>
      <w:pPr>
        <w:ind w:left="1551" w:hanging="356"/>
        <w:jc w:val="left"/>
      </w:pPr>
      <w:rPr>
        <w:rFonts w:ascii="Times New Roman" w:eastAsia="Times New Roman" w:hAnsi="Times New Roman" w:cs="Times New Roman" w:hint="default"/>
        <w:w w:val="100"/>
        <w:sz w:val="22"/>
        <w:szCs w:val="22"/>
        <w:lang w:val="ru-RU" w:eastAsia="ru-RU" w:bidi="ru-RU"/>
      </w:rPr>
    </w:lvl>
    <w:lvl w:ilvl="2" w:tplc="1F4E59AA">
      <w:numFmt w:val="bullet"/>
      <w:lvlText w:val="•"/>
      <w:lvlJc w:val="left"/>
      <w:pPr>
        <w:ind w:left="2608" w:hanging="356"/>
      </w:pPr>
      <w:rPr>
        <w:rFonts w:hint="default"/>
        <w:lang w:val="ru-RU" w:eastAsia="ru-RU" w:bidi="ru-RU"/>
      </w:rPr>
    </w:lvl>
    <w:lvl w:ilvl="3" w:tplc="3FFAC6AE">
      <w:numFmt w:val="bullet"/>
      <w:lvlText w:val="•"/>
      <w:lvlJc w:val="left"/>
      <w:pPr>
        <w:ind w:left="3657" w:hanging="356"/>
      </w:pPr>
      <w:rPr>
        <w:rFonts w:hint="default"/>
        <w:lang w:val="ru-RU" w:eastAsia="ru-RU" w:bidi="ru-RU"/>
      </w:rPr>
    </w:lvl>
    <w:lvl w:ilvl="4" w:tplc="A2AAF8D6">
      <w:numFmt w:val="bullet"/>
      <w:lvlText w:val="•"/>
      <w:lvlJc w:val="left"/>
      <w:pPr>
        <w:ind w:left="4706" w:hanging="356"/>
      </w:pPr>
      <w:rPr>
        <w:rFonts w:hint="default"/>
        <w:lang w:val="ru-RU" w:eastAsia="ru-RU" w:bidi="ru-RU"/>
      </w:rPr>
    </w:lvl>
    <w:lvl w:ilvl="5" w:tplc="D9CACBB2">
      <w:numFmt w:val="bullet"/>
      <w:lvlText w:val="•"/>
      <w:lvlJc w:val="left"/>
      <w:pPr>
        <w:ind w:left="5755" w:hanging="356"/>
      </w:pPr>
      <w:rPr>
        <w:rFonts w:hint="default"/>
        <w:lang w:val="ru-RU" w:eastAsia="ru-RU" w:bidi="ru-RU"/>
      </w:rPr>
    </w:lvl>
    <w:lvl w:ilvl="6" w:tplc="E740220E">
      <w:numFmt w:val="bullet"/>
      <w:lvlText w:val="•"/>
      <w:lvlJc w:val="left"/>
      <w:pPr>
        <w:ind w:left="6804" w:hanging="356"/>
      </w:pPr>
      <w:rPr>
        <w:rFonts w:hint="default"/>
        <w:lang w:val="ru-RU" w:eastAsia="ru-RU" w:bidi="ru-RU"/>
      </w:rPr>
    </w:lvl>
    <w:lvl w:ilvl="7" w:tplc="E162298A">
      <w:numFmt w:val="bullet"/>
      <w:lvlText w:val="•"/>
      <w:lvlJc w:val="left"/>
      <w:pPr>
        <w:ind w:left="7853" w:hanging="356"/>
      </w:pPr>
      <w:rPr>
        <w:rFonts w:hint="default"/>
        <w:lang w:val="ru-RU" w:eastAsia="ru-RU" w:bidi="ru-RU"/>
      </w:rPr>
    </w:lvl>
    <w:lvl w:ilvl="8" w:tplc="EF3A27EA">
      <w:numFmt w:val="bullet"/>
      <w:lvlText w:val="•"/>
      <w:lvlJc w:val="left"/>
      <w:pPr>
        <w:ind w:left="8902" w:hanging="356"/>
      </w:pPr>
      <w:rPr>
        <w:rFonts w:hint="default"/>
        <w:lang w:val="ru-RU" w:eastAsia="ru-RU" w:bidi="ru-RU"/>
      </w:rPr>
    </w:lvl>
  </w:abstractNum>
  <w:abstractNum w:abstractNumId="40">
    <w:nsid w:val="726D188A"/>
    <w:multiLevelType w:val="hybridMultilevel"/>
    <w:tmpl w:val="17A0AEE8"/>
    <w:lvl w:ilvl="0" w:tplc="73A85874">
      <w:start w:val="1"/>
      <w:numFmt w:val="decimal"/>
      <w:lvlText w:val="%1."/>
      <w:lvlJc w:val="left"/>
      <w:pPr>
        <w:ind w:left="838" w:hanging="221"/>
        <w:jc w:val="left"/>
      </w:pPr>
      <w:rPr>
        <w:rFonts w:ascii="Times New Roman" w:eastAsia="Times New Roman" w:hAnsi="Times New Roman" w:cs="Times New Roman" w:hint="default"/>
        <w:w w:val="100"/>
        <w:sz w:val="22"/>
        <w:szCs w:val="22"/>
        <w:lang w:val="ru-RU" w:eastAsia="ru-RU" w:bidi="ru-RU"/>
      </w:rPr>
    </w:lvl>
    <w:lvl w:ilvl="1" w:tplc="F20EC7F8">
      <w:start w:val="1"/>
      <w:numFmt w:val="upperRoman"/>
      <w:lvlText w:val="%2."/>
      <w:lvlJc w:val="left"/>
      <w:pPr>
        <w:ind w:left="838" w:hanging="185"/>
        <w:jc w:val="left"/>
      </w:pPr>
      <w:rPr>
        <w:rFonts w:ascii="Times New Roman" w:eastAsia="Times New Roman" w:hAnsi="Times New Roman" w:cs="Times New Roman" w:hint="default"/>
        <w:i/>
        <w:w w:val="100"/>
        <w:sz w:val="22"/>
        <w:szCs w:val="22"/>
        <w:lang w:val="ru-RU" w:eastAsia="ru-RU" w:bidi="ru-RU"/>
      </w:rPr>
    </w:lvl>
    <w:lvl w:ilvl="2" w:tplc="F3441396">
      <w:start w:val="1"/>
      <w:numFmt w:val="decimal"/>
      <w:lvlText w:val="%3."/>
      <w:lvlJc w:val="left"/>
      <w:pPr>
        <w:ind w:left="1558" w:hanging="360"/>
        <w:jc w:val="left"/>
      </w:pPr>
      <w:rPr>
        <w:rFonts w:ascii="Times New Roman" w:eastAsia="Times New Roman" w:hAnsi="Times New Roman" w:cs="Times New Roman" w:hint="default"/>
        <w:w w:val="100"/>
        <w:sz w:val="22"/>
        <w:szCs w:val="22"/>
        <w:lang w:val="ru-RU" w:eastAsia="ru-RU" w:bidi="ru-RU"/>
      </w:rPr>
    </w:lvl>
    <w:lvl w:ilvl="3" w:tplc="BF34DD3A">
      <w:numFmt w:val="bullet"/>
      <w:lvlText w:val="•"/>
      <w:lvlJc w:val="left"/>
      <w:pPr>
        <w:ind w:left="3657" w:hanging="360"/>
      </w:pPr>
      <w:rPr>
        <w:rFonts w:hint="default"/>
        <w:lang w:val="ru-RU" w:eastAsia="ru-RU" w:bidi="ru-RU"/>
      </w:rPr>
    </w:lvl>
    <w:lvl w:ilvl="4" w:tplc="83BC61F0">
      <w:numFmt w:val="bullet"/>
      <w:lvlText w:val="•"/>
      <w:lvlJc w:val="left"/>
      <w:pPr>
        <w:ind w:left="4706" w:hanging="360"/>
      </w:pPr>
      <w:rPr>
        <w:rFonts w:hint="default"/>
        <w:lang w:val="ru-RU" w:eastAsia="ru-RU" w:bidi="ru-RU"/>
      </w:rPr>
    </w:lvl>
    <w:lvl w:ilvl="5" w:tplc="A5040D26">
      <w:numFmt w:val="bullet"/>
      <w:lvlText w:val="•"/>
      <w:lvlJc w:val="left"/>
      <w:pPr>
        <w:ind w:left="5755" w:hanging="360"/>
      </w:pPr>
      <w:rPr>
        <w:rFonts w:hint="default"/>
        <w:lang w:val="ru-RU" w:eastAsia="ru-RU" w:bidi="ru-RU"/>
      </w:rPr>
    </w:lvl>
    <w:lvl w:ilvl="6" w:tplc="C40A4310">
      <w:numFmt w:val="bullet"/>
      <w:lvlText w:val="•"/>
      <w:lvlJc w:val="left"/>
      <w:pPr>
        <w:ind w:left="6804" w:hanging="360"/>
      </w:pPr>
      <w:rPr>
        <w:rFonts w:hint="default"/>
        <w:lang w:val="ru-RU" w:eastAsia="ru-RU" w:bidi="ru-RU"/>
      </w:rPr>
    </w:lvl>
    <w:lvl w:ilvl="7" w:tplc="13B4441E">
      <w:numFmt w:val="bullet"/>
      <w:lvlText w:val="•"/>
      <w:lvlJc w:val="left"/>
      <w:pPr>
        <w:ind w:left="7853" w:hanging="360"/>
      </w:pPr>
      <w:rPr>
        <w:rFonts w:hint="default"/>
        <w:lang w:val="ru-RU" w:eastAsia="ru-RU" w:bidi="ru-RU"/>
      </w:rPr>
    </w:lvl>
    <w:lvl w:ilvl="8" w:tplc="B2923F58">
      <w:numFmt w:val="bullet"/>
      <w:lvlText w:val="•"/>
      <w:lvlJc w:val="left"/>
      <w:pPr>
        <w:ind w:left="8902" w:hanging="360"/>
      </w:pPr>
      <w:rPr>
        <w:rFonts w:hint="default"/>
        <w:lang w:val="ru-RU" w:eastAsia="ru-RU" w:bidi="ru-RU"/>
      </w:rPr>
    </w:lvl>
  </w:abstractNum>
  <w:abstractNum w:abstractNumId="41">
    <w:nsid w:val="78273F25"/>
    <w:multiLevelType w:val="hybridMultilevel"/>
    <w:tmpl w:val="81E0EE56"/>
    <w:lvl w:ilvl="0" w:tplc="E962097C">
      <w:start w:val="2"/>
      <w:numFmt w:val="decimal"/>
      <w:lvlText w:val="%1."/>
      <w:lvlJc w:val="left"/>
      <w:pPr>
        <w:ind w:left="1059" w:hanging="221"/>
        <w:jc w:val="left"/>
      </w:pPr>
      <w:rPr>
        <w:rFonts w:ascii="Times New Roman" w:eastAsia="Times New Roman" w:hAnsi="Times New Roman" w:cs="Times New Roman" w:hint="default"/>
        <w:w w:val="100"/>
        <w:sz w:val="22"/>
        <w:szCs w:val="22"/>
        <w:lang w:val="ru-RU" w:eastAsia="ru-RU" w:bidi="ru-RU"/>
      </w:rPr>
    </w:lvl>
    <w:lvl w:ilvl="1" w:tplc="2FFE8EAC">
      <w:numFmt w:val="bullet"/>
      <w:lvlText w:val="•"/>
      <w:lvlJc w:val="left"/>
      <w:pPr>
        <w:ind w:left="2054" w:hanging="221"/>
      </w:pPr>
      <w:rPr>
        <w:rFonts w:hint="default"/>
        <w:lang w:val="ru-RU" w:eastAsia="ru-RU" w:bidi="ru-RU"/>
      </w:rPr>
    </w:lvl>
    <w:lvl w:ilvl="2" w:tplc="DFD471F8">
      <w:numFmt w:val="bullet"/>
      <w:lvlText w:val="•"/>
      <w:lvlJc w:val="left"/>
      <w:pPr>
        <w:ind w:left="3048" w:hanging="221"/>
      </w:pPr>
      <w:rPr>
        <w:rFonts w:hint="default"/>
        <w:lang w:val="ru-RU" w:eastAsia="ru-RU" w:bidi="ru-RU"/>
      </w:rPr>
    </w:lvl>
    <w:lvl w:ilvl="3" w:tplc="9A88D128">
      <w:numFmt w:val="bullet"/>
      <w:lvlText w:val="•"/>
      <w:lvlJc w:val="left"/>
      <w:pPr>
        <w:ind w:left="4042" w:hanging="221"/>
      </w:pPr>
      <w:rPr>
        <w:rFonts w:hint="default"/>
        <w:lang w:val="ru-RU" w:eastAsia="ru-RU" w:bidi="ru-RU"/>
      </w:rPr>
    </w:lvl>
    <w:lvl w:ilvl="4" w:tplc="723283B8">
      <w:numFmt w:val="bullet"/>
      <w:lvlText w:val="•"/>
      <w:lvlJc w:val="left"/>
      <w:pPr>
        <w:ind w:left="5036" w:hanging="221"/>
      </w:pPr>
      <w:rPr>
        <w:rFonts w:hint="default"/>
        <w:lang w:val="ru-RU" w:eastAsia="ru-RU" w:bidi="ru-RU"/>
      </w:rPr>
    </w:lvl>
    <w:lvl w:ilvl="5" w:tplc="8F44B1E2">
      <w:numFmt w:val="bullet"/>
      <w:lvlText w:val="•"/>
      <w:lvlJc w:val="left"/>
      <w:pPr>
        <w:ind w:left="6030" w:hanging="221"/>
      </w:pPr>
      <w:rPr>
        <w:rFonts w:hint="default"/>
        <w:lang w:val="ru-RU" w:eastAsia="ru-RU" w:bidi="ru-RU"/>
      </w:rPr>
    </w:lvl>
    <w:lvl w:ilvl="6" w:tplc="9CDE9BB2">
      <w:numFmt w:val="bullet"/>
      <w:lvlText w:val="•"/>
      <w:lvlJc w:val="left"/>
      <w:pPr>
        <w:ind w:left="7024" w:hanging="221"/>
      </w:pPr>
      <w:rPr>
        <w:rFonts w:hint="default"/>
        <w:lang w:val="ru-RU" w:eastAsia="ru-RU" w:bidi="ru-RU"/>
      </w:rPr>
    </w:lvl>
    <w:lvl w:ilvl="7" w:tplc="6F96373E">
      <w:numFmt w:val="bullet"/>
      <w:lvlText w:val="•"/>
      <w:lvlJc w:val="left"/>
      <w:pPr>
        <w:ind w:left="8018" w:hanging="221"/>
      </w:pPr>
      <w:rPr>
        <w:rFonts w:hint="default"/>
        <w:lang w:val="ru-RU" w:eastAsia="ru-RU" w:bidi="ru-RU"/>
      </w:rPr>
    </w:lvl>
    <w:lvl w:ilvl="8" w:tplc="AD7C1BEA">
      <w:numFmt w:val="bullet"/>
      <w:lvlText w:val="•"/>
      <w:lvlJc w:val="left"/>
      <w:pPr>
        <w:ind w:left="9012" w:hanging="221"/>
      </w:pPr>
      <w:rPr>
        <w:rFonts w:hint="default"/>
        <w:lang w:val="ru-RU" w:eastAsia="ru-RU" w:bidi="ru-RU"/>
      </w:rPr>
    </w:lvl>
  </w:abstractNum>
  <w:abstractNum w:abstractNumId="42">
    <w:nsid w:val="796276A4"/>
    <w:multiLevelType w:val="hybridMultilevel"/>
    <w:tmpl w:val="9E3009E4"/>
    <w:lvl w:ilvl="0" w:tplc="EE6EA806">
      <w:start w:val="2"/>
      <w:numFmt w:val="upperRoman"/>
      <w:lvlText w:val="%1."/>
      <w:lvlJc w:val="left"/>
      <w:pPr>
        <w:ind w:left="838" w:hanging="259"/>
        <w:jc w:val="left"/>
      </w:pPr>
      <w:rPr>
        <w:rFonts w:ascii="Times New Roman" w:eastAsia="Times New Roman" w:hAnsi="Times New Roman" w:cs="Times New Roman" w:hint="default"/>
        <w:i/>
        <w:w w:val="100"/>
        <w:sz w:val="22"/>
        <w:szCs w:val="22"/>
        <w:lang w:val="ru-RU" w:eastAsia="ru-RU" w:bidi="ru-RU"/>
      </w:rPr>
    </w:lvl>
    <w:lvl w:ilvl="1" w:tplc="7A688552">
      <w:numFmt w:val="bullet"/>
      <w:lvlText w:val="•"/>
      <w:lvlJc w:val="left"/>
      <w:pPr>
        <w:ind w:left="1856" w:hanging="259"/>
      </w:pPr>
      <w:rPr>
        <w:rFonts w:hint="default"/>
        <w:lang w:val="ru-RU" w:eastAsia="ru-RU" w:bidi="ru-RU"/>
      </w:rPr>
    </w:lvl>
    <w:lvl w:ilvl="2" w:tplc="2A288DC8">
      <w:numFmt w:val="bullet"/>
      <w:lvlText w:val="•"/>
      <w:lvlJc w:val="left"/>
      <w:pPr>
        <w:ind w:left="2872" w:hanging="259"/>
      </w:pPr>
      <w:rPr>
        <w:rFonts w:hint="default"/>
        <w:lang w:val="ru-RU" w:eastAsia="ru-RU" w:bidi="ru-RU"/>
      </w:rPr>
    </w:lvl>
    <w:lvl w:ilvl="3" w:tplc="AA7622B8">
      <w:numFmt w:val="bullet"/>
      <w:lvlText w:val="•"/>
      <w:lvlJc w:val="left"/>
      <w:pPr>
        <w:ind w:left="3888" w:hanging="259"/>
      </w:pPr>
      <w:rPr>
        <w:rFonts w:hint="default"/>
        <w:lang w:val="ru-RU" w:eastAsia="ru-RU" w:bidi="ru-RU"/>
      </w:rPr>
    </w:lvl>
    <w:lvl w:ilvl="4" w:tplc="720841B4">
      <w:numFmt w:val="bullet"/>
      <w:lvlText w:val="•"/>
      <w:lvlJc w:val="left"/>
      <w:pPr>
        <w:ind w:left="4904" w:hanging="259"/>
      </w:pPr>
      <w:rPr>
        <w:rFonts w:hint="default"/>
        <w:lang w:val="ru-RU" w:eastAsia="ru-RU" w:bidi="ru-RU"/>
      </w:rPr>
    </w:lvl>
    <w:lvl w:ilvl="5" w:tplc="E9087EA2">
      <w:numFmt w:val="bullet"/>
      <w:lvlText w:val="•"/>
      <w:lvlJc w:val="left"/>
      <w:pPr>
        <w:ind w:left="5920" w:hanging="259"/>
      </w:pPr>
      <w:rPr>
        <w:rFonts w:hint="default"/>
        <w:lang w:val="ru-RU" w:eastAsia="ru-RU" w:bidi="ru-RU"/>
      </w:rPr>
    </w:lvl>
    <w:lvl w:ilvl="6" w:tplc="A440C8F4">
      <w:numFmt w:val="bullet"/>
      <w:lvlText w:val="•"/>
      <w:lvlJc w:val="left"/>
      <w:pPr>
        <w:ind w:left="6936" w:hanging="259"/>
      </w:pPr>
      <w:rPr>
        <w:rFonts w:hint="default"/>
        <w:lang w:val="ru-RU" w:eastAsia="ru-RU" w:bidi="ru-RU"/>
      </w:rPr>
    </w:lvl>
    <w:lvl w:ilvl="7" w:tplc="F3F49926">
      <w:numFmt w:val="bullet"/>
      <w:lvlText w:val="•"/>
      <w:lvlJc w:val="left"/>
      <w:pPr>
        <w:ind w:left="7952" w:hanging="259"/>
      </w:pPr>
      <w:rPr>
        <w:rFonts w:hint="default"/>
        <w:lang w:val="ru-RU" w:eastAsia="ru-RU" w:bidi="ru-RU"/>
      </w:rPr>
    </w:lvl>
    <w:lvl w:ilvl="8" w:tplc="DF2640A0">
      <w:numFmt w:val="bullet"/>
      <w:lvlText w:val="•"/>
      <w:lvlJc w:val="left"/>
      <w:pPr>
        <w:ind w:left="8968" w:hanging="259"/>
      </w:pPr>
      <w:rPr>
        <w:rFonts w:hint="default"/>
        <w:lang w:val="ru-RU" w:eastAsia="ru-RU" w:bidi="ru-RU"/>
      </w:rPr>
    </w:lvl>
  </w:abstractNum>
  <w:abstractNum w:abstractNumId="43">
    <w:nsid w:val="79B55E48"/>
    <w:multiLevelType w:val="hybridMultilevel"/>
    <w:tmpl w:val="88024DDA"/>
    <w:lvl w:ilvl="0" w:tplc="FA007DC8">
      <w:start w:val="1"/>
      <w:numFmt w:val="upperRoman"/>
      <w:lvlText w:val="%1."/>
      <w:lvlJc w:val="left"/>
      <w:pPr>
        <w:ind w:left="1558" w:hanging="720"/>
        <w:jc w:val="left"/>
      </w:pPr>
      <w:rPr>
        <w:rFonts w:ascii="Times New Roman" w:eastAsia="Times New Roman" w:hAnsi="Times New Roman" w:cs="Times New Roman" w:hint="default"/>
        <w:i/>
        <w:w w:val="100"/>
        <w:sz w:val="22"/>
        <w:szCs w:val="22"/>
        <w:lang w:val="ru-RU" w:eastAsia="ru-RU" w:bidi="ru-RU"/>
      </w:rPr>
    </w:lvl>
    <w:lvl w:ilvl="1" w:tplc="C7D25874">
      <w:start w:val="1"/>
      <w:numFmt w:val="decimal"/>
      <w:lvlText w:val="%2."/>
      <w:lvlJc w:val="left"/>
      <w:pPr>
        <w:ind w:left="1558" w:hanging="360"/>
        <w:jc w:val="left"/>
      </w:pPr>
      <w:rPr>
        <w:rFonts w:ascii="Times New Roman" w:eastAsia="Times New Roman" w:hAnsi="Times New Roman" w:cs="Times New Roman" w:hint="default"/>
        <w:w w:val="100"/>
        <w:sz w:val="22"/>
        <w:szCs w:val="22"/>
        <w:lang w:val="ru-RU" w:eastAsia="ru-RU" w:bidi="ru-RU"/>
      </w:rPr>
    </w:lvl>
    <w:lvl w:ilvl="2" w:tplc="C2306434">
      <w:numFmt w:val="bullet"/>
      <w:lvlText w:val="•"/>
      <w:lvlJc w:val="left"/>
      <w:pPr>
        <w:ind w:left="3448" w:hanging="360"/>
      </w:pPr>
      <w:rPr>
        <w:rFonts w:hint="default"/>
        <w:lang w:val="ru-RU" w:eastAsia="ru-RU" w:bidi="ru-RU"/>
      </w:rPr>
    </w:lvl>
    <w:lvl w:ilvl="3" w:tplc="85BC094C">
      <w:numFmt w:val="bullet"/>
      <w:lvlText w:val="•"/>
      <w:lvlJc w:val="left"/>
      <w:pPr>
        <w:ind w:left="4392" w:hanging="360"/>
      </w:pPr>
      <w:rPr>
        <w:rFonts w:hint="default"/>
        <w:lang w:val="ru-RU" w:eastAsia="ru-RU" w:bidi="ru-RU"/>
      </w:rPr>
    </w:lvl>
    <w:lvl w:ilvl="4" w:tplc="EDB85B48">
      <w:numFmt w:val="bullet"/>
      <w:lvlText w:val="•"/>
      <w:lvlJc w:val="left"/>
      <w:pPr>
        <w:ind w:left="5336" w:hanging="360"/>
      </w:pPr>
      <w:rPr>
        <w:rFonts w:hint="default"/>
        <w:lang w:val="ru-RU" w:eastAsia="ru-RU" w:bidi="ru-RU"/>
      </w:rPr>
    </w:lvl>
    <w:lvl w:ilvl="5" w:tplc="5BB0E51C">
      <w:numFmt w:val="bullet"/>
      <w:lvlText w:val="•"/>
      <w:lvlJc w:val="left"/>
      <w:pPr>
        <w:ind w:left="6280" w:hanging="360"/>
      </w:pPr>
      <w:rPr>
        <w:rFonts w:hint="default"/>
        <w:lang w:val="ru-RU" w:eastAsia="ru-RU" w:bidi="ru-RU"/>
      </w:rPr>
    </w:lvl>
    <w:lvl w:ilvl="6" w:tplc="F9E0BD22">
      <w:numFmt w:val="bullet"/>
      <w:lvlText w:val="•"/>
      <w:lvlJc w:val="left"/>
      <w:pPr>
        <w:ind w:left="7224" w:hanging="360"/>
      </w:pPr>
      <w:rPr>
        <w:rFonts w:hint="default"/>
        <w:lang w:val="ru-RU" w:eastAsia="ru-RU" w:bidi="ru-RU"/>
      </w:rPr>
    </w:lvl>
    <w:lvl w:ilvl="7" w:tplc="46FEF81C">
      <w:numFmt w:val="bullet"/>
      <w:lvlText w:val="•"/>
      <w:lvlJc w:val="left"/>
      <w:pPr>
        <w:ind w:left="8168" w:hanging="360"/>
      </w:pPr>
      <w:rPr>
        <w:rFonts w:hint="default"/>
        <w:lang w:val="ru-RU" w:eastAsia="ru-RU" w:bidi="ru-RU"/>
      </w:rPr>
    </w:lvl>
    <w:lvl w:ilvl="8" w:tplc="CB82DCF2">
      <w:numFmt w:val="bullet"/>
      <w:lvlText w:val="•"/>
      <w:lvlJc w:val="left"/>
      <w:pPr>
        <w:ind w:left="9112" w:hanging="360"/>
      </w:pPr>
      <w:rPr>
        <w:rFonts w:hint="default"/>
        <w:lang w:val="ru-RU" w:eastAsia="ru-RU" w:bidi="ru-RU"/>
      </w:rPr>
    </w:lvl>
  </w:abstractNum>
  <w:abstractNum w:abstractNumId="44">
    <w:nsid w:val="7BE31073"/>
    <w:multiLevelType w:val="hybridMultilevel"/>
    <w:tmpl w:val="93CA3F58"/>
    <w:lvl w:ilvl="0" w:tplc="96DAB070">
      <w:numFmt w:val="bullet"/>
      <w:lvlText w:val="●"/>
      <w:lvlJc w:val="left"/>
      <w:pPr>
        <w:ind w:left="861" w:hanging="173"/>
      </w:pPr>
      <w:rPr>
        <w:rFonts w:ascii="Times New Roman" w:eastAsia="Times New Roman" w:hAnsi="Times New Roman" w:cs="Times New Roman" w:hint="default"/>
        <w:spacing w:val="2"/>
        <w:w w:val="100"/>
        <w:sz w:val="26"/>
        <w:szCs w:val="26"/>
        <w:lang w:val="ru-RU" w:eastAsia="ru-RU" w:bidi="ru-RU"/>
      </w:rPr>
    </w:lvl>
    <w:lvl w:ilvl="1" w:tplc="50D8BF02">
      <w:numFmt w:val="bullet"/>
      <w:lvlText w:val="•"/>
      <w:lvlJc w:val="left"/>
      <w:pPr>
        <w:ind w:left="981" w:hanging="173"/>
      </w:pPr>
      <w:rPr>
        <w:rFonts w:hint="default"/>
        <w:lang w:val="ru-RU" w:eastAsia="ru-RU" w:bidi="ru-RU"/>
      </w:rPr>
    </w:lvl>
    <w:lvl w:ilvl="2" w:tplc="49A0D9A4">
      <w:numFmt w:val="bullet"/>
      <w:lvlText w:val="•"/>
      <w:lvlJc w:val="left"/>
      <w:pPr>
        <w:ind w:left="1103" w:hanging="173"/>
      </w:pPr>
      <w:rPr>
        <w:rFonts w:hint="default"/>
        <w:lang w:val="ru-RU" w:eastAsia="ru-RU" w:bidi="ru-RU"/>
      </w:rPr>
    </w:lvl>
    <w:lvl w:ilvl="3" w:tplc="E5FA65B0">
      <w:numFmt w:val="bullet"/>
      <w:lvlText w:val="•"/>
      <w:lvlJc w:val="left"/>
      <w:pPr>
        <w:ind w:left="1225" w:hanging="173"/>
      </w:pPr>
      <w:rPr>
        <w:rFonts w:hint="default"/>
        <w:lang w:val="ru-RU" w:eastAsia="ru-RU" w:bidi="ru-RU"/>
      </w:rPr>
    </w:lvl>
    <w:lvl w:ilvl="4" w:tplc="8A380990">
      <w:numFmt w:val="bullet"/>
      <w:lvlText w:val="•"/>
      <w:lvlJc w:val="left"/>
      <w:pPr>
        <w:ind w:left="1347" w:hanging="173"/>
      </w:pPr>
      <w:rPr>
        <w:rFonts w:hint="default"/>
        <w:lang w:val="ru-RU" w:eastAsia="ru-RU" w:bidi="ru-RU"/>
      </w:rPr>
    </w:lvl>
    <w:lvl w:ilvl="5" w:tplc="4C5A6722">
      <w:numFmt w:val="bullet"/>
      <w:lvlText w:val="•"/>
      <w:lvlJc w:val="left"/>
      <w:pPr>
        <w:ind w:left="1469" w:hanging="173"/>
      </w:pPr>
      <w:rPr>
        <w:rFonts w:hint="default"/>
        <w:lang w:val="ru-RU" w:eastAsia="ru-RU" w:bidi="ru-RU"/>
      </w:rPr>
    </w:lvl>
    <w:lvl w:ilvl="6" w:tplc="F6F60198">
      <w:numFmt w:val="bullet"/>
      <w:lvlText w:val="•"/>
      <w:lvlJc w:val="left"/>
      <w:pPr>
        <w:ind w:left="1590" w:hanging="173"/>
      </w:pPr>
      <w:rPr>
        <w:rFonts w:hint="default"/>
        <w:lang w:val="ru-RU" w:eastAsia="ru-RU" w:bidi="ru-RU"/>
      </w:rPr>
    </w:lvl>
    <w:lvl w:ilvl="7" w:tplc="9C4206BE">
      <w:numFmt w:val="bullet"/>
      <w:lvlText w:val="•"/>
      <w:lvlJc w:val="left"/>
      <w:pPr>
        <w:ind w:left="1712" w:hanging="173"/>
      </w:pPr>
      <w:rPr>
        <w:rFonts w:hint="default"/>
        <w:lang w:val="ru-RU" w:eastAsia="ru-RU" w:bidi="ru-RU"/>
      </w:rPr>
    </w:lvl>
    <w:lvl w:ilvl="8" w:tplc="17406E4C">
      <w:numFmt w:val="bullet"/>
      <w:lvlText w:val="•"/>
      <w:lvlJc w:val="left"/>
      <w:pPr>
        <w:ind w:left="1834" w:hanging="173"/>
      </w:pPr>
      <w:rPr>
        <w:rFonts w:hint="default"/>
        <w:lang w:val="ru-RU" w:eastAsia="ru-RU" w:bidi="ru-RU"/>
      </w:rPr>
    </w:lvl>
  </w:abstractNum>
  <w:num w:numId="1">
    <w:abstractNumId w:val="38"/>
  </w:num>
  <w:num w:numId="2">
    <w:abstractNumId w:val="4"/>
  </w:num>
  <w:num w:numId="3">
    <w:abstractNumId w:val="6"/>
  </w:num>
  <w:num w:numId="4">
    <w:abstractNumId w:val="26"/>
  </w:num>
  <w:num w:numId="5">
    <w:abstractNumId w:val="44"/>
  </w:num>
  <w:num w:numId="6">
    <w:abstractNumId w:val="41"/>
  </w:num>
  <w:num w:numId="7">
    <w:abstractNumId w:val="7"/>
  </w:num>
  <w:num w:numId="8">
    <w:abstractNumId w:val="33"/>
  </w:num>
  <w:num w:numId="9">
    <w:abstractNumId w:val="9"/>
  </w:num>
  <w:num w:numId="10">
    <w:abstractNumId w:val="3"/>
  </w:num>
  <w:num w:numId="11">
    <w:abstractNumId w:val="24"/>
  </w:num>
  <w:num w:numId="12">
    <w:abstractNumId w:val="12"/>
  </w:num>
  <w:num w:numId="13">
    <w:abstractNumId w:val="22"/>
  </w:num>
  <w:num w:numId="14">
    <w:abstractNumId w:val="39"/>
  </w:num>
  <w:num w:numId="15">
    <w:abstractNumId w:val="34"/>
  </w:num>
  <w:num w:numId="16">
    <w:abstractNumId w:val="14"/>
  </w:num>
  <w:num w:numId="17">
    <w:abstractNumId w:val="20"/>
  </w:num>
  <w:num w:numId="18">
    <w:abstractNumId w:val="13"/>
  </w:num>
  <w:num w:numId="19">
    <w:abstractNumId w:val="43"/>
  </w:num>
  <w:num w:numId="20">
    <w:abstractNumId w:val="42"/>
  </w:num>
  <w:num w:numId="21">
    <w:abstractNumId w:val="27"/>
  </w:num>
  <w:num w:numId="22">
    <w:abstractNumId w:val="36"/>
  </w:num>
  <w:num w:numId="23">
    <w:abstractNumId w:val="32"/>
  </w:num>
  <w:num w:numId="24">
    <w:abstractNumId w:val="37"/>
  </w:num>
  <w:num w:numId="25">
    <w:abstractNumId w:val="21"/>
  </w:num>
  <w:num w:numId="26">
    <w:abstractNumId w:val="11"/>
  </w:num>
  <w:num w:numId="27">
    <w:abstractNumId w:val="29"/>
  </w:num>
  <w:num w:numId="28">
    <w:abstractNumId w:val="16"/>
  </w:num>
  <w:num w:numId="29">
    <w:abstractNumId w:val="35"/>
  </w:num>
  <w:num w:numId="30">
    <w:abstractNumId w:val="28"/>
  </w:num>
  <w:num w:numId="31">
    <w:abstractNumId w:val="15"/>
  </w:num>
  <w:num w:numId="32">
    <w:abstractNumId w:val="10"/>
  </w:num>
  <w:num w:numId="33">
    <w:abstractNumId w:val="17"/>
  </w:num>
  <w:num w:numId="34">
    <w:abstractNumId w:val="2"/>
  </w:num>
  <w:num w:numId="35">
    <w:abstractNumId w:val="30"/>
  </w:num>
  <w:num w:numId="36">
    <w:abstractNumId w:val="19"/>
  </w:num>
  <w:num w:numId="37">
    <w:abstractNumId w:val="5"/>
  </w:num>
  <w:num w:numId="38">
    <w:abstractNumId w:val="1"/>
  </w:num>
  <w:num w:numId="39">
    <w:abstractNumId w:val="23"/>
  </w:num>
  <w:num w:numId="40">
    <w:abstractNumId w:val="40"/>
  </w:num>
  <w:num w:numId="41">
    <w:abstractNumId w:val="25"/>
  </w:num>
  <w:num w:numId="42">
    <w:abstractNumId w:val="8"/>
  </w:num>
  <w:num w:numId="43">
    <w:abstractNumId w:val="31"/>
  </w:num>
  <w:num w:numId="44">
    <w:abstractNumId w:val="0"/>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593"/>
    <w:rsid w:val="000A2B22"/>
    <w:rsid w:val="00447C5F"/>
    <w:rsid w:val="00953259"/>
    <w:rsid w:val="009D33C5"/>
    <w:rsid w:val="00DD3593"/>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customStyle="1" w:styleId="11">
    <w:name w:val="Оглавление 11"/>
    <w:basedOn w:val="a"/>
    <w:uiPriority w:val="1"/>
    <w:qFormat/>
    <w:pPr>
      <w:spacing w:before="241"/>
      <w:ind w:left="838"/>
    </w:pPr>
    <w:rPr>
      <w:b/>
      <w:bCs/>
      <w:sz w:val="20"/>
      <w:szCs w:val="20"/>
    </w:rPr>
  </w:style>
  <w:style w:type="paragraph" w:styleId="a3">
    <w:name w:val="Body Text"/>
    <w:basedOn w:val="a"/>
    <w:uiPriority w:val="1"/>
    <w:qFormat/>
  </w:style>
  <w:style w:type="paragraph" w:customStyle="1" w:styleId="110">
    <w:name w:val="Заголовок 11"/>
    <w:basedOn w:val="a"/>
    <w:uiPriority w:val="1"/>
    <w:qFormat/>
    <w:pPr>
      <w:spacing w:before="72"/>
      <w:ind w:left="838"/>
      <w:outlineLvl w:val="1"/>
    </w:pPr>
    <w:rPr>
      <w:b/>
      <w:bCs/>
      <w:sz w:val="32"/>
      <w:szCs w:val="32"/>
    </w:rPr>
  </w:style>
  <w:style w:type="paragraph" w:customStyle="1" w:styleId="21">
    <w:name w:val="Заголовок 21"/>
    <w:basedOn w:val="a"/>
    <w:uiPriority w:val="1"/>
    <w:qFormat/>
    <w:pPr>
      <w:ind w:left="864"/>
      <w:outlineLvl w:val="2"/>
    </w:pPr>
    <w:rPr>
      <w:b/>
      <w:bCs/>
      <w:sz w:val="24"/>
      <w:szCs w:val="24"/>
    </w:rPr>
  </w:style>
  <w:style w:type="paragraph" w:customStyle="1" w:styleId="31">
    <w:name w:val="Заголовок 31"/>
    <w:basedOn w:val="a"/>
    <w:uiPriority w:val="1"/>
    <w:qFormat/>
    <w:pPr>
      <w:ind w:left="864"/>
      <w:outlineLvl w:val="3"/>
    </w:pPr>
    <w:rPr>
      <w:sz w:val="24"/>
      <w:szCs w:val="24"/>
    </w:rPr>
  </w:style>
  <w:style w:type="paragraph" w:customStyle="1" w:styleId="41">
    <w:name w:val="Заголовок 41"/>
    <w:basedOn w:val="a"/>
    <w:uiPriority w:val="1"/>
    <w:qFormat/>
    <w:pPr>
      <w:ind w:left="838"/>
      <w:outlineLvl w:val="4"/>
    </w:pPr>
    <w:rPr>
      <w:i/>
      <w:sz w:val="24"/>
      <w:szCs w:val="24"/>
    </w:rPr>
  </w:style>
  <w:style w:type="paragraph" w:customStyle="1" w:styleId="51">
    <w:name w:val="Заголовок 51"/>
    <w:basedOn w:val="a"/>
    <w:uiPriority w:val="1"/>
    <w:qFormat/>
    <w:pPr>
      <w:ind w:left="838"/>
      <w:outlineLvl w:val="5"/>
    </w:pPr>
    <w:rPr>
      <w:b/>
      <w:bCs/>
    </w:rPr>
  </w:style>
  <w:style w:type="paragraph" w:customStyle="1" w:styleId="61">
    <w:name w:val="Заголовок 61"/>
    <w:basedOn w:val="a"/>
    <w:uiPriority w:val="1"/>
    <w:qFormat/>
    <w:pPr>
      <w:ind w:left="838"/>
      <w:outlineLvl w:val="6"/>
    </w:pPr>
    <w:rPr>
      <w:b/>
      <w:bCs/>
      <w:i/>
    </w:rPr>
  </w:style>
  <w:style w:type="paragraph" w:styleId="a4">
    <w:name w:val="List Paragraph"/>
    <w:basedOn w:val="a"/>
    <w:uiPriority w:val="1"/>
    <w:qFormat/>
    <w:pPr>
      <w:ind w:left="838"/>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0A2B22"/>
    <w:rPr>
      <w:rFonts w:ascii="Lucida Grande CY" w:hAnsi="Lucida Grande CY"/>
      <w:sz w:val="18"/>
      <w:szCs w:val="18"/>
    </w:rPr>
  </w:style>
  <w:style w:type="character" w:customStyle="1" w:styleId="a6">
    <w:name w:val="Текст выноски Знак"/>
    <w:basedOn w:val="a0"/>
    <w:link w:val="a5"/>
    <w:uiPriority w:val="99"/>
    <w:semiHidden/>
    <w:rsid w:val="000A2B22"/>
    <w:rPr>
      <w:rFonts w:ascii="Lucida Grande CY" w:eastAsia="Times New Roman" w:hAnsi="Lucida Grande CY" w:cs="Times New Roman"/>
      <w:sz w:val="18"/>
      <w:szCs w:val="18"/>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customStyle="1" w:styleId="11">
    <w:name w:val="Оглавление 11"/>
    <w:basedOn w:val="a"/>
    <w:uiPriority w:val="1"/>
    <w:qFormat/>
    <w:pPr>
      <w:spacing w:before="241"/>
      <w:ind w:left="838"/>
    </w:pPr>
    <w:rPr>
      <w:b/>
      <w:bCs/>
      <w:sz w:val="20"/>
      <w:szCs w:val="20"/>
    </w:rPr>
  </w:style>
  <w:style w:type="paragraph" w:styleId="a3">
    <w:name w:val="Body Text"/>
    <w:basedOn w:val="a"/>
    <w:uiPriority w:val="1"/>
    <w:qFormat/>
  </w:style>
  <w:style w:type="paragraph" w:customStyle="1" w:styleId="110">
    <w:name w:val="Заголовок 11"/>
    <w:basedOn w:val="a"/>
    <w:uiPriority w:val="1"/>
    <w:qFormat/>
    <w:pPr>
      <w:spacing w:before="72"/>
      <w:ind w:left="838"/>
      <w:outlineLvl w:val="1"/>
    </w:pPr>
    <w:rPr>
      <w:b/>
      <w:bCs/>
      <w:sz w:val="32"/>
      <w:szCs w:val="32"/>
    </w:rPr>
  </w:style>
  <w:style w:type="paragraph" w:customStyle="1" w:styleId="21">
    <w:name w:val="Заголовок 21"/>
    <w:basedOn w:val="a"/>
    <w:uiPriority w:val="1"/>
    <w:qFormat/>
    <w:pPr>
      <w:ind w:left="864"/>
      <w:outlineLvl w:val="2"/>
    </w:pPr>
    <w:rPr>
      <w:b/>
      <w:bCs/>
      <w:sz w:val="24"/>
      <w:szCs w:val="24"/>
    </w:rPr>
  </w:style>
  <w:style w:type="paragraph" w:customStyle="1" w:styleId="31">
    <w:name w:val="Заголовок 31"/>
    <w:basedOn w:val="a"/>
    <w:uiPriority w:val="1"/>
    <w:qFormat/>
    <w:pPr>
      <w:ind w:left="864"/>
      <w:outlineLvl w:val="3"/>
    </w:pPr>
    <w:rPr>
      <w:sz w:val="24"/>
      <w:szCs w:val="24"/>
    </w:rPr>
  </w:style>
  <w:style w:type="paragraph" w:customStyle="1" w:styleId="41">
    <w:name w:val="Заголовок 41"/>
    <w:basedOn w:val="a"/>
    <w:uiPriority w:val="1"/>
    <w:qFormat/>
    <w:pPr>
      <w:ind w:left="838"/>
      <w:outlineLvl w:val="4"/>
    </w:pPr>
    <w:rPr>
      <w:i/>
      <w:sz w:val="24"/>
      <w:szCs w:val="24"/>
    </w:rPr>
  </w:style>
  <w:style w:type="paragraph" w:customStyle="1" w:styleId="51">
    <w:name w:val="Заголовок 51"/>
    <w:basedOn w:val="a"/>
    <w:uiPriority w:val="1"/>
    <w:qFormat/>
    <w:pPr>
      <w:ind w:left="838"/>
      <w:outlineLvl w:val="5"/>
    </w:pPr>
    <w:rPr>
      <w:b/>
      <w:bCs/>
    </w:rPr>
  </w:style>
  <w:style w:type="paragraph" w:customStyle="1" w:styleId="61">
    <w:name w:val="Заголовок 61"/>
    <w:basedOn w:val="a"/>
    <w:uiPriority w:val="1"/>
    <w:qFormat/>
    <w:pPr>
      <w:ind w:left="838"/>
      <w:outlineLvl w:val="6"/>
    </w:pPr>
    <w:rPr>
      <w:b/>
      <w:bCs/>
      <w:i/>
    </w:rPr>
  </w:style>
  <w:style w:type="paragraph" w:styleId="a4">
    <w:name w:val="List Paragraph"/>
    <w:basedOn w:val="a"/>
    <w:uiPriority w:val="1"/>
    <w:qFormat/>
    <w:pPr>
      <w:ind w:left="838"/>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0A2B22"/>
    <w:rPr>
      <w:rFonts w:ascii="Lucida Grande CY" w:hAnsi="Lucida Grande CY"/>
      <w:sz w:val="18"/>
      <w:szCs w:val="18"/>
    </w:rPr>
  </w:style>
  <w:style w:type="character" w:customStyle="1" w:styleId="a6">
    <w:name w:val="Текст выноски Знак"/>
    <w:basedOn w:val="a0"/>
    <w:link w:val="a5"/>
    <w:uiPriority w:val="99"/>
    <w:semiHidden/>
    <w:rsid w:val="000A2B22"/>
    <w:rPr>
      <w:rFonts w:ascii="Lucida Grande CY" w:eastAsia="Times New Roman" w:hAnsi="Lucida Grande CY" w:cs="Times New Roman"/>
      <w:sz w:val="18"/>
      <w:szCs w:val="18"/>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6.jpeg"/><Relationship Id="rId84" Type="http://schemas.openxmlformats.org/officeDocument/2006/relationships/image" Target="media/image74.jpeg"/><Relationship Id="rId89" Type="http://schemas.openxmlformats.org/officeDocument/2006/relationships/image" Target="media/image79.jpe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jpe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2.png"/><Relationship Id="rId90" Type="http://schemas.openxmlformats.org/officeDocument/2006/relationships/footer" Target="footer2.xml"/><Relationship Id="rId95"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7.jpe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jpeg"/><Relationship Id="rId93" Type="http://schemas.openxmlformats.org/officeDocument/2006/relationships/image" Target="media/image81.jpe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jpe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jpeg"/><Relationship Id="rId91" Type="http://schemas.openxmlformats.org/officeDocument/2006/relationships/image" Target="media/image80.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image" Target="media/image3.png"/><Relationship Id="rId31" Type="http://schemas.openxmlformats.org/officeDocument/2006/relationships/footer" Target="footer1.xml"/><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61</Pages>
  <Words>17352</Words>
  <Characters>98909</Characters>
  <Application>Microsoft Office Word</Application>
  <DocSecurity>0</DocSecurity>
  <Lines>824</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sokolovskis</dc:creator>
  <cp:lastModifiedBy>Ефремов Григорий Николаевич</cp:lastModifiedBy>
  <cp:revision>2</cp:revision>
  <dcterms:created xsi:type="dcterms:W3CDTF">2018-01-10T22:45:00Z</dcterms:created>
  <dcterms:modified xsi:type="dcterms:W3CDTF">2018-01-10T22:45:00Z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2017-12-19T00:00:00Z</vt:filetime>
  </property>
  <property fmtid="{D5CDD505-2E9C-101B-9397-08002B2CF9AE}" pid="3" name="Creator">
    <vt:lpwstr>Microsoft® Office Word 2007</vt:lpwstr>
  </property>
  <property fmtid="{D5CDD505-2E9C-101B-9397-08002B2CF9AE}" pid="4" name="LastSaved">
    <vt:filetime>2018-01-09T00:00:00Z</vt:filetime>
  </property>
</Properties>
</file>